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FFCA" w14:textId="703FCFF2" w:rsidR="00420417" w:rsidRPr="00A33CA4" w:rsidRDefault="00420417" w:rsidP="009167A2">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cs="Garamond"/>
          <w:b/>
          <w:bCs/>
          <w:lang w:val="sk-SK"/>
        </w:rPr>
      </w:pPr>
      <w:r w:rsidRPr="00A33CA4">
        <w:rPr>
          <w:rFonts w:ascii="Garamond" w:hAnsi="Garamond" w:cs="Garamond"/>
          <w:b/>
          <w:bCs/>
          <w:lang w:val="sk-SK"/>
        </w:rPr>
        <w:t>VÝZVA NA PREDKLADANIE PONÚK</w:t>
      </w:r>
    </w:p>
    <w:p w14:paraId="6B5A80A1" w14:textId="77777777" w:rsidR="00992C03" w:rsidRDefault="00043476" w:rsidP="009167A2">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cstheme="minorBidi"/>
          <w:color w:val="333333"/>
          <w:sz w:val="20"/>
          <w:szCs w:val="20"/>
          <w:lang w:val="sk-SK" w:eastAsia="sk-SK"/>
        </w:rPr>
      </w:pPr>
      <w:r w:rsidRPr="00A33CA4">
        <w:rPr>
          <w:rFonts w:ascii="Garamond" w:hAnsi="Garamond" w:cstheme="minorBidi"/>
          <w:color w:val="333333"/>
          <w:sz w:val="20"/>
          <w:szCs w:val="20"/>
          <w:lang w:val="sk-SK" w:eastAsia="sk-SK"/>
        </w:rPr>
        <w:t>v rámci realizácie procesu zadávania zákazky</w:t>
      </w:r>
      <w:r w:rsidR="00B224AC" w:rsidRPr="00A33CA4">
        <w:rPr>
          <w:rFonts w:ascii="Garamond" w:hAnsi="Garamond" w:cstheme="minorBidi"/>
          <w:color w:val="333333"/>
          <w:sz w:val="20"/>
          <w:szCs w:val="20"/>
          <w:lang w:val="sk-SK" w:eastAsia="sk-SK"/>
        </w:rPr>
        <w:t xml:space="preserve"> </w:t>
      </w:r>
      <w:r w:rsidR="00992C03">
        <w:rPr>
          <w:rFonts w:ascii="Garamond" w:hAnsi="Garamond" w:cstheme="minorBidi"/>
          <w:color w:val="333333"/>
          <w:sz w:val="20"/>
          <w:szCs w:val="20"/>
          <w:lang w:val="sk-SK" w:eastAsia="sk-SK"/>
        </w:rPr>
        <w:t xml:space="preserve">mimo aplikácie zákona o verejnom obstarávaní </w:t>
      </w:r>
      <w:r w:rsidR="00B224AC" w:rsidRPr="00A33CA4">
        <w:rPr>
          <w:rFonts w:ascii="Garamond" w:hAnsi="Garamond" w:cstheme="minorBidi"/>
          <w:color w:val="333333"/>
          <w:sz w:val="20"/>
          <w:szCs w:val="20"/>
          <w:lang w:val="sk-SK" w:eastAsia="sk-SK"/>
        </w:rPr>
        <w:t>osobou</w:t>
      </w:r>
      <w:r w:rsidRPr="00A33CA4">
        <w:rPr>
          <w:rFonts w:ascii="Garamond" w:hAnsi="Garamond" w:cstheme="minorBidi"/>
          <w:color w:val="333333"/>
          <w:sz w:val="20"/>
          <w:szCs w:val="20"/>
          <w:lang w:val="sk-SK" w:eastAsia="sk-SK"/>
        </w:rPr>
        <w:t xml:space="preserve">, </w:t>
      </w:r>
      <w:r w:rsidR="00B224AC" w:rsidRPr="00A33CA4">
        <w:rPr>
          <w:rFonts w:ascii="Garamond" w:hAnsi="Garamond" w:cstheme="minorBidi"/>
          <w:color w:val="333333"/>
          <w:sz w:val="20"/>
          <w:szCs w:val="20"/>
          <w:lang w:val="sk-SK" w:eastAsia="sk-SK"/>
        </w:rPr>
        <w:t xml:space="preserve">ktorá nie je verejný obstarávateľ ani obstarávateľ a </w:t>
      </w:r>
      <w:r w:rsidRPr="00A33CA4">
        <w:rPr>
          <w:rFonts w:ascii="Garamond" w:hAnsi="Garamond" w:cstheme="minorBidi"/>
          <w:color w:val="333333"/>
          <w:sz w:val="20"/>
          <w:szCs w:val="20"/>
          <w:lang w:val="sk-SK" w:eastAsia="sk-SK"/>
        </w:rPr>
        <w:t xml:space="preserve">ktorej </w:t>
      </w:r>
      <w:r w:rsidR="00780E47" w:rsidRPr="00A33CA4">
        <w:rPr>
          <w:rFonts w:ascii="Garamond" w:hAnsi="Garamond" w:cstheme="minorBidi"/>
          <w:color w:val="333333"/>
          <w:sz w:val="20"/>
          <w:szCs w:val="20"/>
          <w:lang w:val="sk-SK" w:eastAsia="sk-SK"/>
        </w:rPr>
        <w:t xml:space="preserve">verejný obstarávateľ poskytne viac </w:t>
      </w:r>
      <w:r w:rsidR="00E96D8E">
        <w:rPr>
          <w:rFonts w:ascii="Garamond" w:hAnsi="Garamond" w:cstheme="minorBidi"/>
          <w:color w:val="333333"/>
          <w:sz w:val="20"/>
          <w:szCs w:val="20"/>
          <w:lang w:val="sk-SK" w:eastAsia="sk-SK"/>
        </w:rPr>
        <w:t xml:space="preserve">alebo menej </w:t>
      </w:r>
      <w:r w:rsidR="00780E47" w:rsidRPr="00A33CA4">
        <w:rPr>
          <w:rFonts w:ascii="Garamond" w:hAnsi="Garamond" w:cstheme="minorBidi"/>
          <w:color w:val="333333"/>
          <w:sz w:val="20"/>
          <w:szCs w:val="20"/>
          <w:lang w:val="sk-SK" w:eastAsia="sk-SK"/>
        </w:rPr>
        <w:t xml:space="preserve">ako 50% finančných prostriedkov na dodanie tovaru, uskutočnenie stavebných prác, poskytnutie služieb z NFP </w:t>
      </w:r>
    </w:p>
    <w:p w14:paraId="43E7C96B" w14:textId="61F767EB" w:rsidR="005E0FC7" w:rsidRPr="00A33CA4" w:rsidRDefault="00780E47" w:rsidP="009167A2">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cs="Garamond"/>
          <w:lang w:val="sk-SK"/>
        </w:rPr>
      </w:pPr>
      <w:r w:rsidRPr="00A33CA4">
        <w:rPr>
          <w:rFonts w:ascii="Garamond" w:hAnsi="Garamond" w:cstheme="minorBidi"/>
          <w:color w:val="333333"/>
          <w:sz w:val="20"/>
          <w:szCs w:val="20"/>
          <w:lang w:val="sk-SK" w:eastAsia="sk-SK"/>
        </w:rPr>
        <w:t>(okrem zákaziek podľa §</w:t>
      </w:r>
      <w:r w:rsidR="00AE0E0F" w:rsidRPr="00A33CA4">
        <w:rPr>
          <w:rFonts w:ascii="Garamond" w:hAnsi="Garamond" w:cstheme="minorBidi"/>
          <w:color w:val="333333"/>
          <w:sz w:val="20"/>
          <w:szCs w:val="20"/>
          <w:lang w:val="sk-SK" w:eastAsia="sk-SK"/>
        </w:rPr>
        <w:t> </w:t>
      </w:r>
      <w:r w:rsidRPr="00A33CA4">
        <w:rPr>
          <w:rFonts w:ascii="Garamond" w:hAnsi="Garamond" w:cstheme="minorBidi"/>
          <w:color w:val="333333"/>
          <w:sz w:val="20"/>
          <w:szCs w:val="20"/>
          <w:lang w:val="sk-SK" w:eastAsia="sk-SK"/>
        </w:rPr>
        <w:t>8 ods. 1 ZVO)</w:t>
      </w:r>
      <w:r w:rsidR="00420417" w:rsidRPr="00A33CA4">
        <w:rPr>
          <w:rFonts w:ascii="Garamond" w:hAnsi="Garamond" w:cs="Garamond"/>
          <w:lang w:val="sk-SK"/>
        </w:rPr>
        <w:t xml:space="preserve">:                                                                  </w:t>
      </w:r>
      <w:r w:rsidR="4C07AB94" w:rsidRPr="00A33CA4">
        <w:rPr>
          <w:rFonts w:ascii="Garamond" w:hAnsi="Garamond" w:cs="Garamond"/>
          <w:lang w:val="sk-SK"/>
        </w:rPr>
        <w:t xml:space="preserve">  </w:t>
      </w:r>
      <w:r w:rsidR="00420417" w:rsidRPr="00A33CA4">
        <w:rPr>
          <w:rFonts w:ascii="Garamond" w:hAnsi="Garamond" w:cs="Garamond"/>
          <w:lang w:val="sk-SK"/>
        </w:rPr>
        <w:t xml:space="preserve">  </w:t>
      </w:r>
    </w:p>
    <w:p w14:paraId="1BA5D29F" w14:textId="08F8F489" w:rsidR="00420417" w:rsidRPr="00A33CA4" w:rsidRDefault="00FD60D0" w:rsidP="00A33CA4">
      <w:pPr>
        <w:pStyle w:val="Default"/>
        <w:pBdr>
          <w:top w:val="single" w:sz="4" w:space="1" w:color="auto"/>
          <w:left w:val="single" w:sz="4" w:space="4" w:color="auto"/>
          <w:bottom w:val="single" w:sz="4" w:space="2" w:color="auto"/>
          <w:right w:val="single" w:sz="4" w:space="4" w:color="auto"/>
        </w:pBdr>
        <w:shd w:val="clear" w:color="auto" w:fill="D9D9D9" w:themeFill="background1" w:themeFillShade="D9"/>
        <w:jc w:val="center"/>
        <w:rPr>
          <w:rFonts w:ascii="Garamond" w:hAnsi="Garamond"/>
          <w:b/>
          <w:bCs/>
          <w:i/>
          <w:iCs/>
          <w:lang w:val="sk-SK"/>
        </w:rPr>
      </w:pPr>
      <w:r w:rsidRPr="00A33CA4">
        <w:rPr>
          <w:rFonts w:ascii="Garamond" w:hAnsi="Garamond" w:cs="Garamond"/>
          <w:b/>
          <w:bCs/>
          <w:lang w:val="sk-SK"/>
        </w:rPr>
        <w:t>„</w:t>
      </w:r>
      <w:r w:rsidR="007B6CF2" w:rsidRPr="007B6CF2">
        <w:rPr>
          <w:rFonts w:ascii="Garamond" w:hAnsi="Garamond" w:cs="Garamond"/>
          <w:b/>
          <w:bCs/>
          <w:lang w:val="sk-SK"/>
        </w:rPr>
        <w:t>Modernizácia tréningovej plochy FK Lamač</w:t>
      </w:r>
      <w:r w:rsidRPr="00A33CA4">
        <w:rPr>
          <w:rFonts w:ascii="Garamond" w:hAnsi="Garamond" w:cs="Garamond"/>
          <w:b/>
          <w:bCs/>
          <w:lang w:val="sk-SK"/>
        </w:rPr>
        <w:t>“</w:t>
      </w:r>
    </w:p>
    <w:p w14:paraId="438DF068" w14:textId="77777777" w:rsidR="00420417" w:rsidRPr="00A33CA4" w:rsidRDefault="00420417" w:rsidP="00420417">
      <w:pPr>
        <w:rPr>
          <w:rFonts w:ascii="Garamond" w:hAnsi="Garamond"/>
        </w:rPr>
      </w:pPr>
    </w:p>
    <w:p w14:paraId="374CAD09" w14:textId="77777777" w:rsidR="00420417" w:rsidRPr="00A33CA4" w:rsidRDefault="00420417" w:rsidP="00420417">
      <w:pPr>
        <w:rPr>
          <w:rFonts w:ascii="Garamond" w:hAnsi="Garamond"/>
        </w:rPr>
      </w:pPr>
    </w:p>
    <w:p w14:paraId="1396F14A" w14:textId="77777777" w:rsidR="00420417" w:rsidRPr="00A33CA4" w:rsidRDefault="00420417" w:rsidP="00420417">
      <w:pPr>
        <w:rPr>
          <w:rFonts w:ascii="Garamond" w:hAnsi="Garamond"/>
        </w:rPr>
      </w:pPr>
      <w:r w:rsidRPr="00A33CA4">
        <w:rPr>
          <w:rFonts w:ascii="Garamond" w:hAnsi="Garamond"/>
          <w:b/>
        </w:rPr>
        <w:t>1.</w:t>
      </w:r>
      <w:r w:rsidRPr="00A33CA4">
        <w:rPr>
          <w:rFonts w:ascii="Garamond" w:hAnsi="Garamond"/>
        </w:rPr>
        <w:t xml:space="preserve"> </w:t>
      </w:r>
      <w:r w:rsidRPr="00A33CA4">
        <w:rPr>
          <w:rFonts w:ascii="Garamond" w:hAnsi="Garamond"/>
          <w:b/>
        </w:rPr>
        <w:t>Identifikácia obstarávateľskej organizácie</w:t>
      </w:r>
    </w:p>
    <w:p w14:paraId="20B34E25" w14:textId="77777777" w:rsidR="00420417" w:rsidRPr="00A33CA4" w:rsidRDefault="00420417" w:rsidP="00420417">
      <w:pPr>
        <w:rPr>
          <w:rFonts w:ascii="Garamond" w:hAnsi="Garamond"/>
        </w:rPr>
      </w:pPr>
    </w:p>
    <w:p w14:paraId="162B2A2A" w14:textId="07EEDD6E" w:rsidR="00A76E12" w:rsidRPr="00A33CA4" w:rsidRDefault="00A76E12" w:rsidP="2CAA021F">
      <w:pPr>
        <w:rPr>
          <w:rFonts w:ascii="Garamond" w:hAnsi="Garamond"/>
        </w:rPr>
      </w:pPr>
      <w:bookmarkStart w:id="0" w:name="kontakt_meno"/>
      <w:bookmarkEnd w:id="0"/>
      <w:r w:rsidRPr="00A33CA4">
        <w:rPr>
          <w:rFonts w:ascii="Garamond" w:hAnsi="Garamond"/>
        </w:rPr>
        <w:t xml:space="preserve">Názov: </w:t>
      </w:r>
      <w:r w:rsidRPr="00A33CA4">
        <w:tab/>
      </w:r>
      <w:r w:rsidRPr="00A33CA4">
        <w:tab/>
      </w:r>
      <w:r w:rsidR="0060764F">
        <w:rPr>
          <w:rFonts w:ascii="Garamond" w:hAnsi="Garamond"/>
        </w:rPr>
        <w:t xml:space="preserve">Futbalový klub Lamač, </w:t>
      </w:r>
      <w:proofErr w:type="spellStart"/>
      <w:r w:rsidR="0060764F">
        <w:rPr>
          <w:rFonts w:ascii="Garamond" w:hAnsi="Garamond"/>
        </w:rPr>
        <w:t>o.z</w:t>
      </w:r>
      <w:proofErr w:type="spellEnd"/>
      <w:r w:rsidR="0060764F">
        <w:rPr>
          <w:rFonts w:ascii="Garamond" w:hAnsi="Garamond"/>
        </w:rPr>
        <w:t>.</w:t>
      </w:r>
    </w:p>
    <w:p w14:paraId="4483A74D" w14:textId="0048C66D" w:rsidR="00FD60D0" w:rsidRPr="00A33CA4" w:rsidRDefault="00A76E12" w:rsidP="006903FC">
      <w:pPr>
        <w:pStyle w:val="Hlavika"/>
        <w:tabs>
          <w:tab w:val="clear" w:pos="4536"/>
        </w:tabs>
        <w:rPr>
          <w:rFonts w:ascii="Garamond" w:hAnsi="Garamond"/>
        </w:rPr>
      </w:pPr>
      <w:r w:rsidRPr="00A33CA4">
        <w:rPr>
          <w:rFonts w:ascii="Garamond" w:hAnsi="Garamond"/>
        </w:rPr>
        <w:t>Sídlo:</w:t>
      </w:r>
      <w:r w:rsidR="00727BFA" w:rsidRPr="00A33CA4">
        <w:rPr>
          <w:rFonts w:ascii="Garamond" w:hAnsi="Garamond"/>
        </w:rPr>
        <w:t xml:space="preserve">                           </w:t>
      </w:r>
      <w:r w:rsidR="0060764F">
        <w:rPr>
          <w:rFonts w:ascii="Garamond" w:hAnsi="Garamond"/>
        </w:rPr>
        <w:t xml:space="preserve">Na barine 11, 841 03 Bratislava – Lamač </w:t>
      </w:r>
    </w:p>
    <w:p w14:paraId="5E7E1FE8" w14:textId="77777777" w:rsidR="00A76E12" w:rsidRPr="00A33CA4" w:rsidRDefault="00A76E12" w:rsidP="00A76E12">
      <w:pPr>
        <w:rPr>
          <w:rFonts w:ascii="Garamond" w:hAnsi="Garamond"/>
        </w:rPr>
      </w:pPr>
      <w:r w:rsidRPr="00A33CA4">
        <w:rPr>
          <w:rFonts w:ascii="Garamond" w:hAnsi="Garamond"/>
        </w:rPr>
        <w:t>Štát:</w:t>
      </w:r>
      <w:r w:rsidRPr="00A33CA4">
        <w:rPr>
          <w:rFonts w:ascii="Garamond" w:hAnsi="Garamond"/>
        </w:rPr>
        <w:tab/>
      </w:r>
      <w:r w:rsidRPr="00A33CA4">
        <w:rPr>
          <w:rFonts w:ascii="Garamond" w:hAnsi="Garamond"/>
        </w:rPr>
        <w:tab/>
      </w:r>
      <w:r w:rsidRPr="00A33CA4">
        <w:rPr>
          <w:rFonts w:ascii="Garamond" w:hAnsi="Garamond"/>
        </w:rPr>
        <w:tab/>
        <w:t>Slovenská republika</w:t>
      </w:r>
    </w:p>
    <w:p w14:paraId="3EC3C368" w14:textId="31AB0771" w:rsidR="00727BFA" w:rsidRPr="00A33CA4" w:rsidRDefault="00A76E12" w:rsidP="00A76E12">
      <w:pPr>
        <w:rPr>
          <w:rFonts w:ascii="Garamond" w:hAnsi="Garamond"/>
        </w:rPr>
      </w:pPr>
      <w:r w:rsidRPr="00A33CA4">
        <w:rPr>
          <w:rFonts w:ascii="Garamond" w:hAnsi="Garamond"/>
        </w:rPr>
        <w:t>IČO:</w:t>
      </w:r>
      <w:r w:rsidRPr="00A33CA4">
        <w:rPr>
          <w:rFonts w:ascii="Garamond" w:hAnsi="Garamond"/>
        </w:rPr>
        <w:tab/>
      </w:r>
      <w:r w:rsidRPr="00A33CA4">
        <w:rPr>
          <w:rFonts w:ascii="Garamond" w:hAnsi="Garamond"/>
        </w:rPr>
        <w:tab/>
      </w:r>
      <w:r w:rsidRPr="00A33CA4">
        <w:rPr>
          <w:rFonts w:ascii="Garamond" w:hAnsi="Garamond"/>
        </w:rPr>
        <w:tab/>
      </w:r>
      <w:r w:rsidR="0060764F">
        <w:rPr>
          <w:rFonts w:ascii="Garamond" w:hAnsi="Garamond"/>
        </w:rPr>
        <w:t>31783619</w:t>
      </w:r>
    </w:p>
    <w:p w14:paraId="7F2DAC3A" w14:textId="203520FA" w:rsidR="00A76E12" w:rsidRPr="00A33CA4" w:rsidRDefault="00A76E12" w:rsidP="00A76E12">
      <w:pPr>
        <w:rPr>
          <w:rFonts w:ascii="Garamond" w:hAnsi="Garamond"/>
        </w:rPr>
      </w:pPr>
      <w:r w:rsidRPr="00A33CA4">
        <w:rPr>
          <w:rFonts w:ascii="Garamond" w:hAnsi="Garamond"/>
        </w:rPr>
        <w:t>URL:</w:t>
      </w:r>
      <w:r w:rsidR="00267BA7" w:rsidRPr="00A33CA4">
        <w:rPr>
          <w:rFonts w:ascii="Garamond" w:hAnsi="Garamond"/>
        </w:rPr>
        <w:t xml:space="preserve"> </w:t>
      </w:r>
      <w:r w:rsidR="00267BA7" w:rsidRPr="00A33CA4">
        <w:rPr>
          <w:rFonts w:ascii="Garamond" w:hAnsi="Garamond"/>
        </w:rPr>
        <w:tab/>
      </w:r>
      <w:r w:rsidR="00267BA7" w:rsidRPr="00A33CA4">
        <w:rPr>
          <w:rFonts w:ascii="Garamond" w:hAnsi="Garamond"/>
        </w:rPr>
        <w:tab/>
      </w:r>
      <w:r w:rsidR="00267BA7" w:rsidRPr="00A33CA4">
        <w:rPr>
          <w:rFonts w:ascii="Garamond" w:hAnsi="Garamond"/>
        </w:rPr>
        <w:tab/>
      </w:r>
      <w:hyperlink r:id="rId11" w:history="1">
        <w:r w:rsidR="0060764F" w:rsidRPr="00C66252">
          <w:rPr>
            <w:rStyle w:val="Hypertextovprepojenie"/>
            <w:rFonts w:ascii="Garamond" w:hAnsi="Garamond"/>
          </w:rPr>
          <w:t>https://www.fklamac.sk/</w:t>
        </w:r>
      </w:hyperlink>
      <w:r w:rsidR="0060764F">
        <w:rPr>
          <w:rFonts w:ascii="Garamond" w:hAnsi="Garamond"/>
        </w:rPr>
        <w:t xml:space="preserve"> </w:t>
      </w:r>
      <w:r w:rsidR="00267BA7" w:rsidRPr="00A33CA4">
        <w:rPr>
          <w:rFonts w:ascii="Garamond" w:hAnsi="Garamond"/>
        </w:rPr>
        <w:t xml:space="preserve"> </w:t>
      </w:r>
    </w:p>
    <w:p w14:paraId="42AA1DEB" w14:textId="77777777" w:rsidR="00504F5F" w:rsidRPr="00A33CA4" w:rsidRDefault="00504F5F" w:rsidP="00A76E12">
      <w:pPr>
        <w:rPr>
          <w:rFonts w:ascii="Garamond" w:hAnsi="Garamond"/>
        </w:rPr>
      </w:pPr>
    </w:p>
    <w:p w14:paraId="16352DA6" w14:textId="4140A113" w:rsidR="00A76E12" w:rsidRPr="00A33CA4" w:rsidRDefault="00A76E12" w:rsidP="00A76E12">
      <w:pPr>
        <w:rPr>
          <w:rFonts w:ascii="Garamond" w:hAnsi="Garamond"/>
        </w:rPr>
      </w:pPr>
      <w:r w:rsidRPr="00A33CA4">
        <w:rPr>
          <w:rFonts w:ascii="Garamond" w:hAnsi="Garamond"/>
        </w:rPr>
        <w:t>Kontaktn</w:t>
      </w:r>
      <w:r w:rsidR="00504F5F" w:rsidRPr="00A33CA4">
        <w:rPr>
          <w:rFonts w:ascii="Garamond" w:hAnsi="Garamond"/>
        </w:rPr>
        <w:t>á</w:t>
      </w:r>
      <w:r w:rsidRPr="00A33CA4">
        <w:rPr>
          <w:rFonts w:ascii="Garamond" w:hAnsi="Garamond"/>
        </w:rPr>
        <w:t xml:space="preserve"> </w:t>
      </w:r>
      <w:r w:rsidR="00504F5F" w:rsidRPr="00A33CA4">
        <w:rPr>
          <w:rFonts w:ascii="Garamond" w:hAnsi="Garamond"/>
        </w:rPr>
        <w:t>osoba</w:t>
      </w:r>
      <w:r w:rsidRPr="00A33CA4">
        <w:rPr>
          <w:rFonts w:ascii="Garamond" w:hAnsi="Garamond"/>
        </w:rPr>
        <w:t>:</w:t>
      </w:r>
      <w:r w:rsidRPr="00A33CA4">
        <w:rPr>
          <w:rFonts w:ascii="Garamond" w:hAnsi="Garamond"/>
        </w:rPr>
        <w:tab/>
      </w:r>
      <w:r w:rsidR="0060764F">
        <w:rPr>
          <w:rFonts w:ascii="Garamond" w:hAnsi="Garamond"/>
        </w:rPr>
        <w:t>Rastislav Polák</w:t>
      </w:r>
    </w:p>
    <w:p w14:paraId="11250775" w14:textId="5CB6623F" w:rsidR="00A76E12" w:rsidRPr="00A33CA4" w:rsidRDefault="00A76E12" w:rsidP="00A76E12">
      <w:pPr>
        <w:rPr>
          <w:rFonts w:ascii="Garamond" w:hAnsi="Garamond"/>
        </w:rPr>
      </w:pPr>
      <w:r w:rsidRPr="00A33CA4">
        <w:rPr>
          <w:rFonts w:ascii="Garamond" w:hAnsi="Garamond"/>
        </w:rPr>
        <w:t>Telefón:</w:t>
      </w:r>
      <w:r w:rsidRPr="00A33CA4">
        <w:rPr>
          <w:rFonts w:ascii="Garamond" w:hAnsi="Garamond"/>
        </w:rPr>
        <w:tab/>
      </w:r>
      <w:r w:rsidRPr="00A33CA4">
        <w:rPr>
          <w:rFonts w:ascii="Garamond" w:hAnsi="Garamond"/>
        </w:rPr>
        <w:tab/>
      </w:r>
      <w:r w:rsidR="00456516" w:rsidRPr="00456516">
        <w:rPr>
          <w:rFonts w:ascii="Garamond" w:hAnsi="Garamond"/>
        </w:rPr>
        <w:t>+421 918 898 898</w:t>
      </w:r>
    </w:p>
    <w:p w14:paraId="549BD84A" w14:textId="6F1561AE" w:rsidR="00A76E12" w:rsidRPr="00A33CA4" w:rsidRDefault="00A76E12" w:rsidP="00A76E12">
      <w:pPr>
        <w:rPr>
          <w:rFonts w:ascii="Garamond" w:hAnsi="Garamond"/>
        </w:rPr>
      </w:pPr>
      <w:r w:rsidRPr="00A33CA4">
        <w:rPr>
          <w:rFonts w:ascii="Garamond" w:hAnsi="Garamond"/>
        </w:rPr>
        <w:t>E-mail:</w:t>
      </w:r>
      <w:r w:rsidRPr="00A33CA4">
        <w:rPr>
          <w:rFonts w:ascii="Garamond" w:hAnsi="Garamond"/>
        </w:rPr>
        <w:tab/>
      </w:r>
      <w:r w:rsidRPr="00A33CA4">
        <w:rPr>
          <w:rFonts w:ascii="Garamond" w:hAnsi="Garamond"/>
        </w:rPr>
        <w:tab/>
      </w:r>
      <w:r w:rsidR="006C492E" w:rsidRPr="00A33CA4">
        <w:rPr>
          <w:rFonts w:ascii="Garamond" w:hAnsi="Garamond"/>
        </w:rPr>
        <w:tab/>
      </w:r>
      <w:hyperlink r:id="rId12" w:history="1">
        <w:r w:rsidR="00456516" w:rsidRPr="00C66252">
          <w:rPr>
            <w:rStyle w:val="Hypertextovprepojenie"/>
            <w:rFonts w:ascii="Garamond" w:hAnsi="Garamond"/>
          </w:rPr>
          <w:t>fklamac@fklamac.sk</w:t>
        </w:r>
      </w:hyperlink>
      <w:r w:rsidR="00456516">
        <w:rPr>
          <w:rFonts w:ascii="Garamond" w:hAnsi="Garamond"/>
        </w:rPr>
        <w:t xml:space="preserve"> </w:t>
      </w:r>
      <w:r w:rsidR="001838E6" w:rsidRPr="00A33CA4">
        <w:rPr>
          <w:rFonts w:ascii="Garamond" w:hAnsi="Garamond"/>
        </w:rPr>
        <w:t xml:space="preserve"> </w:t>
      </w:r>
    </w:p>
    <w:p w14:paraId="05AC2592" w14:textId="3CC07DCE" w:rsidR="00420417" w:rsidRPr="00A33CA4" w:rsidRDefault="00420417" w:rsidP="00420417">
      <w:pPr>
        <w:rPr>
          <w:rFonts w:ascii="Garamond" w:hAnsi="Garamond"/>
        </w:rPr>
      </w:pPr>
    </w:p>
    <w:p w14:paraId="3F78BDBD" w14:textId="77777777" w:rsidR="00420417" w:rsidRPr="00A33CA4" w:rsidRDefault="00420417" w:rsidP="00420417">
      <w:pPr>
        <w:autoSpaceDE w:val="0"/>
        <w:autoSpaceDN w:val="0"/>
        <w:adjustRightInd w:val="0"/>
        <w:ind w:left="45"/>
        <w:jc w:val="both"/>
        <w:rPr>
          <w:rFonts w:ascii="Garamond" w:hAnsi="Garamond"/>
          <w:b/>
        </w:rPr>
      </w:pPr>
      <w:r w:rsidRPr="00A33CA4">
        <w:rPr>
          <w:rFonts w:ascii="Garamond" w:hAnsi="Garamond"/>
          <w:b/>
        </w:rPr>
        <w:t>2. Predmet zákazky</w:t>
      </w:r>
    </w:p>
    <w:p w14:paraId="1613DA86" w14:textId="77777777" w:rsidR="00420417" w:rsidRPr="00A33CA4" w:rsidRDefault="00420417" w:rsidP="00420417">
      <w:pPr>
        <w:autoSpaceDE w:val="0"/>
        <w:autoSpaceDN w:val="0"/>
        <w:adjustRightInd w:val="0"/>
        <w:ind w:left="45"/>
        <w:jc w:val="both"/>
        <w:rPr>
          <w:rFonts w:ascii="Garamond" w:hAnsi="Garamond"/>
          <w:b/>
        </w:rPr>
      </w:pPr>
    </w:p>
    <w:p w14:paraId="12B2F883" w14:textId="77777777" w:rsidR="00420417" w:rsidRPr="00A33CA4" w:rsidRDefault="00420417" w:rsidP="00420417">
      <w:pPr>
        <w:autoSpaceDE w:val="0"/>
        <w:autoSpaceDN w:val="0"/>
        <w:adjustRightInd w:val="0"/>
        <w:ind w:left="45"/>
        <w:jc w:val="both"/>
        <w:rPr>
          <w:rFonts w:ascii="Garamond" w:hAnsi="Garamond"/>
          <w:b/>
        </w:rPr>
      </w:pPr>
      <w:r w:rsidRPr="00A33CA4">
        <w:rPr>
          <w:rFonts w:ascii="Garamond" w:hAnsi="Garamond"/>
          <w:b/>
          <w:bCs/>
        </w:rPr>
        <w:t xml:space="preserve">2.1. Názov predmetu zákazky: </w:t>
      </w:r>
    </w:p>
    <w:p w14:paraId="2FE337B3" w14:textId="3BDE5E93" w:rsidR="001838E6" w:rsidRDefault="007B6CF2" w:rsidP="001838E6">
      <w:pPr>
        <w:jc w:val="both"/>
        <w:rPr>
          <w:rFonts w:ascii="Garamond" w:hAnsi="Garamond"/>
        </w:rPr>
      </w:pPr>
      <w:r w:rsidRPr="007B6CF2">
        <w:rPr>
          <w:rFonts w:ascii="Garamond" w:hAnsi="Garamond"/>
        </w:rPr>
        <w:t>Modernizácia tréningovej plochy FK Lamač</w:t>
      </w:r>
    </w:p>
    <w:p w14:paraId="736AA417" w14:textId="77777777" w:rsidR="007B6CF2" w:rsidRPr="00A33CA4" w:rsidRDefault="007B6CF2" w:rsidP="001838E6">
      <w:pPr>
        <w:jc w:val="both"/>
        <w:rPr>
          <w:rFonts w:ascii="Garamond" w:hAnsi="Garamond"/>
        </w:rPr>
      </w:pPr>
    </w:p>
    <w:p w14:paraId="4D8479FF" w14:textId="77777777" w:rsidR="00420417" w:rsidRPr="00A33CA4" w:rsidRDefault="00420417" w:rsidP="00420417">
      <w:pPr>
        <w:autoSpaceDE w:val="0"/>
        <w:autoSpaceDN w:val="0"/>
        <w:adjustRightInd w:val="0"/>
        <w:ind w:left="45"/>
        <w:jc w:val="both"/>
        <w:rPr>
          <w:rFonts w:ascii="Garamond" w:hAnsi="Garamond"/>
          <w:b/>
        </w:rPr>
      </w:pPr>
      <w:r w:rsidRPr="00A33CA4">
        <w:rPr>
          <w:rFonts w:ascii="Garamond" w:hAnsi="Garamond"/>
          <w:b/>
        </w:rPr>
        <w:t xml:space="preserve">2.2. Opis predmetu zákazky: </w:t>
      </w:r>
    </w:p>
    <w:p w14:paraId="137254C1" w14:textId="4A2DB656" w:rsidR="007B6CF2" w:rsidRDefault="003668BD" w:rsidP="007B447E">
      <w:pPr>
        <w:autoSpaceDE w:val="0"/>
        <w:autoSpaceDN w:val="0"/>
        <w:adjustRightInd w:val="0"/>
        <w:ind w:left="45"/>
        <w:jc w:val="both"/>
        <w:rPr>
          <w:rFonts w:ascii="Garamond" w:hAnsi="Garamond"/>
        </w:rPr>
      </w:pPr>
      <w:r w:rsidRPr="00A33CA4">
        <w:rPr>
          <w:rFonts w:ascii="Garamond" w:hAnsi="Garamond"/>
        </w:rPr>
        <w:t xml:space="preserve">Predmetom zákazky je </w:t>
      </w:r>
      <w:r w:rsidR="007B6CF2">
        <w:rPr>
          <w:rFonts w:ascii="Garamond" w:hAnsi="Garamond"/>
        </w:rPr>
        <w:t xml:space="preserve">realizácia diela na kľúč - </w:t>
      </w:r>
      <w:r w:rsidR="007B447E" w:rsidRPr="007B447E">
        <w:rPr>
          <w:rFonts w:ascii="Garamond" w:hAnsi="Garamond"/>
        </w:rPr>
        <w:t>obnova a</w:t>
      </w:r>
      <w:r w:rsidR="007B447E">
        <w:rPr>
          <w:rFonts w:ascii="Garamond" w:hAnsi="Garamond"/>
        </w:rPr>
        <w:t> </w:t>
      </w:r>
      <w:r w:rsidR="007B447E" w:rsidRPr="007B447E">
        <w:rPr>
          <w:rFonts w:ascii="Garamond" w:hAnsi="Garamond"/>
        </w:rPr>
        <w:t>modernizácia</w:t>
      </w:r>
      <w:r w:rsidR="007B447E">
        <w:rPr>
          <w:rFonts w:ascii="Garamond" w:hAnsi="Garamond"/>
        </w:rPr>
        <w:t xml:space="preserve"> </w:t>
      </w:r>
      <w:r w:rsidR="007B447E" w:rsidRPr="007B447E">
        <w:rPr>
          <w:rFonts w:ascii="Garamond" w:hAnsi="Garamond"/>
        </w:rPr>
        <w:t xml:space="preserve">tréningového futbalového ihriska 96x60m (91x57m </w:t>
      </w:r>
      <w:proofErr w:type="spellStart"/>
      <w:r w:rsidR="007B447E" w:rsidRPr="007B447E">
        <w:rPr>
          <w:rFonts w:ascii="Garamond" w:hAnsi="Garamond"/>
        </w:rPr>
        <w:t>čiarovanie</w:t>
      </w:r>
      <w:proofErr w:type="spellEnd"/>
      <w:r w:rsidR="007B447E" w:rsidRPr="007B447E">
        <w:rPr>
          <w:rFonts w:ascii="Garamond" w:hAnsi="Garamond"/>
        </w:rPr>
        <w:t>) s umelou trávou III. generácie 50-60mm</w:t>
      </w:r>
      <w:r w:rsidR="007B447E">
        <w:rPr>
          <w:rFonts w:ascii="Garamond" w:hAnsi="Garamond"/>
        </w:rPr>
        <w:t xml:space="preserve"> </w:t>
      </w:r>
      <w:r w:rsidR="007B447E" w:rsidRPr="007B447E">
        <w:rPr>
          <w:rFonts w:ascii="Garamond" w:hAnsi="Garamond"/>
        </w:rPr>
        <w:t>s certifikátom min.</w:t>
      </w:r>
      <w:r w:rsidR="007B447E">
        <w:rPr>
          <w:rFonts w:ascii="Garamond" w:hAnsi="Garamond"/>
        </w:rPr>
        <w:t> </w:t>
      </w:r>
      <w:r w:rsidR="007B447E" w:rsidRPr="007B447E">
        <w:rPr>
          <w:rFonts w:ascii="Garamond" w:hAnsi="Garamond"/>
        </w:rPr>
        <w:t>FIFA QUALITY. Futbalové ihrisko bude vybudované v športovom areáli v Bratislave,</w:t>
      </w:r>
      <w:r w:rsidR="007B447E">
        <w:rPr>
          <w:rFonts w:ascii="Garamond" w:hAnsi="Garamond"/>
        </w:rPr>
        <w:t xml:space="preserve"> </w:t>
      </w:r>
      <w:r w:rsidR="007B447E" w:rsidRPr="007B447E">
        <w:rPr>
          <w:rFonts w:ascii="Garamond" w:hAnsi="Garamond"/>
        </w:rPr>
        <w:t>v mestskej časti Lamač na ul. Barina. Táto plocha bude využívaná na zápasy a tréningový proces mládeže</w:t>
      </w:r>
      <w:r w:rsidR="007B447E">
        <w:rPr>
          <w:rFonts w:ascii="Garamond" w:hAnsi="Garamond"/>
        </w:rPr>
        <w:t xml:space="preserve"> </w:t>
      </w:r>
      <w:r w:rsidR="007B447E" w:rsidRPr="007B447E">
        <w:rPr>
          <w:rFonts w:ascii="Garamond" w:hAnsi="Garamond"/>
        </w:rPr>
        <w:t>miestneho futbalového klubu FK Lamač.</w:t>
      </w:r>
      <w:r w:rsidR="007B447E">
        <w:rPr>
          <w:rFonts w:ascii="Garamond" w:hAnsi="Garamond"/>
        </w:rPr>
        <w:t xml:space="preserve"> </w:t>
      </w:r>
    </w:p>
    <w:p w14:paraId="45618DBA" w14:textId="77777777" w:rsidR="00F77E43" w:rsidRDefault="00F77E43" w:rsidP="007B447E">
      <w:pPr>
        <w:autoSpaceDE w:val="0"/>
        <w:autoSpaceDN w:val="0"/>
        <w:adjustRightInd w:val="0"/>
        <w:ind w:left="45"/>
        <w:jc w:val="both"/>
        <w:rPr>
          <w:rFonts w:ascii="Garamond" w:hAnsi="Garamond"/>
        </w:rPr>
      </w:pPr>
    </w:p>
    <w:p w14:paraId="3C20299C" w14:textId="3F8302EE" w:rsidR="003668BD" w:rsidRPr="00A33CA4" w:rsidRDefault="007B447E" w:rsidP="00FD6820">
      <w:pPr>
        <w:autoSpaceDE w:val="0"/>
        <w:autoSpaceDN w:val="0"/>
        <w:adjustRightInd w:val="0"/>
        <w:ind w:left="45"/>
        <w:jc w:val="both"/>
        <w:rPr>
          <w:rFonts w:ascii="Garamond" w:hAnsi="Garamond"/>
        </w:rPr>
      </w:pPr>
      <w:r>
        <w:rPr>
          <w:rFonts w:ascii="Garamond" w:hAnsi="Garamond"/>
        </w:rPr>
        <w:t>Viac informácií je uvedených v </w:t>
      </w:r>
      <w:r w:rsidR="003668BD" w:rsidRPr="00A33CA4">
        <w:rPr>
          <w:rFonts w:ascii="Garamond" w:hAnsi="Garamond"/>
          <w:b/>
          <w:bCs/>
        </w:rPr>
        <w:t>Pr</w:t>
      </w:r>
      <w:r w:rsidR="003668BD" w:rsidRPr="00A33CA4">
        <w:rPr>
          <w:rFonts w:ascii="Garamond" w:hAnsi="Garamond" w:cs="Garamond"/>
          <w:b/>
          <w:bCs/>
        </w:rPr>
        <w:t>í</w:t>
      </w:r>
      <w:r w:rsidR="003668BD" w:rsidRPr="00A33CA4">
        <w:rPr>
          <w:rFonts w:ascii="Garamond" w:hAnsi="Garamond"/>
          <w:b/>
          <w:bCs/>
        </w:rPr>
        <w:t>loh</w:t>
      </w:r>
      <w:r>
        <w:rPr>
          <w:rFonts w:ascii="Garamond" w:hAnsi="Garamond"/>
          <w:b/>
          <w:bCs/>
        </w:rPr>
        <w:t>e</w:t>
      </w:r>
      <w:r w:rsidR="003668BD" w:rsidRPr="00A33CA4">
        <w:rPr>
          <w:rFonts w:ascii="Garamond" w:hAnsi="Garamond"/>
          <w:b/>
          <w:bCs/>
        </w:rPr>
        <w:t xml:space="preserve"> </w:t>
      </w:r>
      <w:r w:rsidR="003668BD" w:rsidRPr="00A33CA4">
        <w:rPr>
          <w:rFonts w:ascii="Garamond" w:hAnsi="Garamond" w:cs="Garamond"/>
          <w:b/>
          <w:bCs/>
        </w:rPr>
        <w:t>č</w:t>
      </w:r>
      <w:r w:rsidR="003668BD" w:rsidRPr="00A33CA4">
        <w:rPr>
          <w:rFonts w:ascii="Garamond" w:hAnsi="Garamond"/>
          <w:b/>
          <w:bCs/>
        </w:rPr>
        <w:t xml:space="preserve">. 1 </w:t>
      </w:r>
      <w:r w:rsidR="003668BD" w:rsidRPr="00A33CA4">
        <w:rPr>
          <w:rFonts w:ascii="Garamond" w:hAnsi="Garamond" w:cs="Garamond"/>
          <w:b/>
          <w:bCs/>
        </w:rPr>
        <w:t>–</w:t>
      </w:r>
      <w:r w:rsidR="003668BD" w:rsidRPr="00A33CA4">
        <w:rPr>
          <w:rFonts w:ascii="Garamond" w:hAnsi="Garamond"/>
          <w:b/>
          <w:bCs/>
        </w:rPr>
        <w:t xml:space="preserve"> </w:t>
      </w:r>
      <w:r w:rsidR="003668BD" w:rsidRPr="00A33CA4">
        <w:rPr>
          <w:rFonts w:ascii="Garamond" w:hAnsi="Garamond" w:cs="Garamond"/>
          <w:b/>
          <w:bCs/>
        </w:rPr>
        <w:t>Š</w:t>
      </w:r>
      <w:r w:rsidR="003668BD" w:rsidRPr="00A33CA4">
        <w:rPr>
          <w:rFonts w:ascii="Garamond" w:hAnsi="Garamond"/>
          <w:b/>
          <w:bCs/>
        </w:rPr>
        <w:t>pecifik</w:t>
      </w:r>
      <w:r w:rsidR="003668BD" w:rsidRPr="00A33CA4">
        <w:rPr>
          <w:rFonts w:ascii="Garamond" w:hAnsi="Garamond" w:cs="Garamond"/>
          <w:b/>
          <w:bCs/>
        </w:rPr>
        <w:t>á</w:t>
      </w:r>
      <w:r w:rsidR="003668BD" w:rsidRPr="00A33CA4">
        <w:rPr>
          <w:rFonts w:ascii="Garamond" w:hAnsi="Garamond"/>
          <w:b/>
          <w:bCs/>
        </w:rPr>
        <w:t>cia predmetu zákazky,</w:t>
      </w:r>
      <w:r w:rsidR="003668BD" w:rsidRPr="00A33CA4">
        <w:rPr>
          <w:rFonts w:ascii="Garamond" w:hAnsi="Garamond"/>
        </w:rPr>
        <w:t xml:space="preserve"> ktorá </w:t>
      </w:r>
      <w:r w:rsidR="009D6387">
        <w:rPr>
          <w:rFonts w:ascii="Garamond" w:hAnsi="Garamond"/>
        </w:rPr>
        <w:t xml:space="preserve">pozostáva z projektovej dokumentácie ku dielu a </w:t>
      </w:r>
      <w:r w:rsidR="003668BD" w:rsidRPr="00A33CA4">
        <w:rPr>
          <w:rFonts w:ascii="Garamond" w:hAnsi="Garamond"/>
        </w:rPr>
        <w:t>je neoddeliteľnou súčasťou tejto výzvy na predkladanie ponúk a</w:t>
      </w:r>
      <w:r w:rsidR="003668BD" w:rsidRPr="00A33CA4">
        <w:t> </w:t>
      </w:r>
      <w:r w:rsidR="003668BD" w:rsidRPr="00A33CA4">
        <w:rPr>
          <w:rFonts w:ascii="Garamond" w:hAnsi="Garamond"/>
        </w:rPr>
        <w:t>v</w:t>
      </w:r>
      <w:r w:rsidR="003668BD" w:rsidRPr="00A33CA4">
        <w:t> </w:t>
      </w:r>
      <w:r w:rsidR="003668BD" w:rsidRPr="00A33CA4">
        <w:rPr>
          <w:rFonts w:ascii="Garamond" w:hAnsi="Garamond"/>
          <w:b/>
          <w:bCs/>
        </w:rPr>
        <w:t>Pr</w:t>
      </w:r>
      <w:r w:rsidR="003668BD" w:rsidRPr="00A33CA4">
        <w:rPr>
          <w:rFonts w:ascii="Garamond" w:hAnsi="Garamond" w:cs="Garamond"/>
          <w:b/>
          <w:bCs/>
        </w:rPr>
        <w:t>í</w:t>
      </w:r>
      <w:r w:rsidR="003668BD" w:rsidRPr="00A33CA4">
        <w:rPr>
          <w:rFonts w:ascii="Garamond" w:hAnsi="Garamond"/>
          <w:b/>
          <w:bCs/>
        </w:rPr>
        <w:t xml:space="preserve">lohe </w:t>
      </w:r>
      <w:r w:rsidR="003668BD" w:rsidRPr="00A33CA4">
        <w:rPr>
          <w:rFonts w:ascii="Garamond" w:hAnsi="Garamond" w:cs="Garamond"/>
          <w:b/>
          <w:bCs/>
        </w:rPr>
        <w:t>č</w:t>
      </w:r>
      <w:r w:rsidR="003668BD" w:rsidRPr="00A33CA4">
        <w:rPr>
          <w:rFonts w:ascii="Garamond" w:hAnsi="Garamond"/>
          <w:b/>
          <w:bCs/>
        </w:rPr>
        <w:t xml:space="preserve">. 3 </w:t>
      </w:r>
      <w:r w:rsidR="003668BD" w:rsidRPr="00A33CA4">
        <w:rPr>
          <w:rFonts w:ascii="Garamond" w:hAnsi="Garamond" w:cs="Garamond"/>
          <w:b/>
          <w:bCs/>
        </w:rPr>
        <w:t>–</w:t>
      </w:r>
      <w:r w:rsidR="003668BD" w:rsidRPr="00A33CA4">
        <w:rPr>
          <w:rFonts w:ascii="Garamond" w:hAnsi="Garamond"/>
          <w:b/>
          <w:bCs/>
        </w:rPr>
        <w:t xml:space="preserve"> </w:t>
      </w:r>
      <w:r w:rsidR="009D6387">
        <w:rPr>
          <w:rFonts w:ascii="Garamond" w:hAnsi="Garamond"/>
          <w:b/>
          <w:bCs/>
        </w:rPr>
        <w:t>O</w:t>
      </w:r>
      <w:r w:rsidR="00D973DB" w:rsidRPr="00A33CA4">
        <w:rPr>
          <w:rFonts w:ascii="Garamond" w:hAnsi="Garamond"/>
          <w:b/>
          <w:bCs/>
        </w:rPr>
        <w:t>bchodné podmienky</w:t>
      </w:r>
      <w:r w:rsidR="00F77E43">
        <w:rPr>
          <w:rFonts w:ascii="Garamond" w:hAnsi="Garamond"/>
          <w:b/>
          <w:bCs/>
        </w:rPr>
        <w:t xml:space="preserve"> – Zmluva o dielo</w:t>
      </w:r>
      <w:r w:rsidR="00D973DB" w:rsidRPr="00A33CA4">
        <w:rPr>
          <w:rFonts w:ascii="Garamond" w:hAnsi="Garamond"/>
          <w:b/>
          <w:bCs/>
        </w:rPr>
        <w:t xml:space="preserve"> </w:t>
      </w:r>
      <w:r w:rsidR="003668BD" w:rsidRPr="00A33CA4">
        <w:rPr>
          <w:rFonts w:ascii="Garamond" w:hAnsi="Garamond"/>
        </w:rPr>
        <w:t>(</w:t>
      </w:r>
      <w:r w:rsidR="003668BD" w:rsidRPr="00A33CA4">
        <w:rPr>
          <w:rFonts w:ascii="Garamond" w:hAnsi="Garamond" w:cs="Garamond"/>
        </w:rPr>
        <w:t>ď</w:t>
      </w:r>
      <w:r w:rsidR="003668BD" w:rsidRPr="00A33CA4">
        <w:rPr>
          <w:rFonts w:ascii="Garamond" w:hAnsi="Garamond"/>
        </w:rPr>
        <w:t>alej v</w:t>
      </w:r>
      <w:r w:rsidR="003668BD" w:rsidRPr="00A33CA4">
        <w:t> </w:t>
      </w:r>
      <w:r w:rsidR="003668BD" w:rsidRPr="00A33CA4">
        <w:rPr>
          <w:rFonts w:ascii="Garamond" w:hAnsi="Garamond"/>
        </w:rPr>
        <w:t xml:space="preserve">texte len </w:t>
      </w:r>
      <w:r w:rsidR="003668BD" w:rsidRPr="00A33CA4">
        <w:rPr>
          <w:rFonts w:ascii="Garamond" w:hAnsi="Garamond" w:cs="Garamond"/>
        </w:rPr>
        <w:t>„</w:t>
      </w:r>
      <w:r w:rsidR="009D6387">
        <w:rPr>
          <w:rFonts w:ascii="Garamond" w:hAnsi="Garamond"/>
        </w:rPr>
        <w:t>Zmluva o dielo</w:t>
      </w:r>
      <w:r w:rsidR="003668BD" w:rsidRPr="00A33CA4">
        <w:rPr>
          <w:rFonts w:ascii="Garamond" w:hAnsi="Garamond" w:cs="Garamond"/>
        </w:rPr>
        <w:t>“</w:t>
      </w:r>
      <w:r w:rsidR="003668BD" w:rsidRPr="00A33CA4">
        <w:rPr>
          <w:rFonts w:ascii="Garamond" w:hAnsi="Garamond"/>
        </w:rPr>
        <w:t xml:space="preserve"> v</w:t>
      </w:r>
      <w:r w:rsidR="003668BD" w:rsidRPr="00A33CA4">
        <w:t> </w:t>
      </w:r>
      <w:r w:rsidR="003668BD" w:rsidRPr="00A33CA4">
        <w:rPr>
          <w:rFonts w:ascii="Garamond" w:hAnsi="Garamond"/>
        </w:rPr>
        <w:t>pr</w:t>
      </w:r>
      <w:r w:rsidR="003668BD" w:rsidRPr="00A33CA4">
        <w:rPr>
          <w:rFonts w:ascii="Garamond" w:hAnsi="Garamond" w:cs="Garamond"/>
        </w:rPr>
        <w:t>í</w:t>
      </w:r>
      <w:r w:rsidR="003668BD" w:rsidRPr="00A33CA4">
        <w:rPr>
          <w:rFonts w:ascii="Garamond" w:hAnsi="Garamond"/>
        </w:rPr>
        <w:t>slu</w:t>
      </w:r>
      <w:r w:rsidR="003668BD" w:rsidRPr="00A33CA4">
        <w:rPr>
          <w:rFonts w:ascii="Garamond" w:hAnsi="Garamond" w:cs="Garamond"/>
        </w:rPr>
        <w:t>š</w:t>
      </w:r>
      <w:r w:rsidR="003668BD" w:rsidRPr="00A33CA4">
        <w:rPr>
          <w:rFonts w:ascii="Garamond" w:hAnsi="Garamond"/>
        </w:rPr>
        <w:t>nom gramatickom tvare), ktor</w:t>
      </w:r>
      <w:r w:rsidR="003668BD" w:rsidRPr="00A33CA4">
        <w:rPr>
          <w:rFonts w:ascii="Garamond" w:hAnsi="Garamond" w:cs="Garamond"/>
        </w:rPr>
        <w:t>á</w:t>
      </w:r>
      <w:r w:rsidR="003668BD" w:rsidRPr="00A33CA4">
        <w:rPr>
          <w:rFonts w:ascii="Garamond" w:hAnsi="Garamond"/>
        </w:rPr>
        <w:t xml:space="preserve"> je neoddelite</w:t>
      </w:r>
      <w:r w:rsidR="003668BD" w:rsidRPr="00A33CA4">
        <w:rPr>
          <w:rFonts w:ascii="Garamond" w:hAnsi="Garamond" w:cs="Garamond"/>
        </w:rPr>
        <w:t>ľ</w:t>
      </w:r>
      <w:r w:rsidR="003668BD" w:rsidRPr="00A33CA4">
        <w:rPr>
          <w:rFonts w:ascii="Garamond" w:hAnsi="Garamond"/>
        </w:rPr>
        <w:t>nou s</w:t>
      </w:r>
      <w:r w:rsidR="003668BD" w:rsidRPr="00A33CA4">
        <w:rPr>
          <w:rFonts w:ascii="Garamond" w:hAnsi="Garamond" w:cs="Garamond"/>
        </w:rPr>
        <w:t>úč</w:t>
      </w:r>
      <w:r w:rsidR="003668BD" w:rsidRPr="00A33CA4">
        <w:rPr>
          <w:rFonts w:ascii="Garamond" w:hAnsi="Garamond"/>
        </w:rPr>
        <w:t>as</w:t>
      </w:r>
      <w:r w:rsidR="003668BD" w:rsidRPr="00A33CA4">
        <w:rPr>
          <w:rFonts w:ascii="Garamond" w:hAnsi="Garamond" w:cs="Garamond"/>
        </w:rPr>
        <w:t>ť</w:t>
      </w:r>
      <w:r w:rsidR="003668BD" w:rsidRPr="00A33CA4">
        <w:rPr>
          <w:rFonts w:ascii="Garamond" w:hAnsi="Garamond"/>
        </w:rPr>
        <w:t>ou tejto v</w:t>
      </w:r>
      <w:r w:rsidR="003668BD" w:rsidRPr="00A33CA4">
        <w:rPr>
          <w:rFonts w:ascii="Garamond" w:hAnsi="Garamond" w:cs="Garamond"/>
        </w:rPr>
        <w:t>ý</w:t>
      </w:r>
      <w:r w:rsidR="003668BD" w:rsidRPr="00A33CA4">
        <w:rPr>
          <w:rFonts w:ascii="Garamond" w:hAnsi="Garamond"/>
        </w:rPr>
        <w:t>zvy na predkladanie ponúk.</w:t>
      </w:r>
    </w:p>
    <w:p w14:paraId="299E4E76" w14:textId="77777777" w:rsidR="008F483A" w:rsidRPr="00A33CA4" w:rsidRDefault="008F483A" w:rsidP="006C492E">
      <w:pPr>
        <w:autoSpaceDE w:val="0"/>
        <w:autoSpaceDN w:val="0"/>
        <w:adjustRightInd w:val="0"/>
        <w:ind w:left="45"/>
        <w:jc w:val="both"/>
        <w:rPr>
          <w:rFonts w:ascii="Garamond" w:hAnsi="Garamond"/>
        </w:rPr>
      </w:pPr>
    </w:p>
    <w:p w14:paraId="29121F8E" w14:textId="77777777" w:rsidR="008F483A" w:rsidRPr="00A33CA4" w:rsidRDefault="008F483A" w:rsidP="008F483A">
      <w:pPr>
        <w:autoSpaceDE w:val="0"/>
        <w:autoSpaceDN w:val="0"/>
        <w:adjustRightInd w:val="0"/>
        <w:ind w:left="45"/>
        <w:jc w:val="both"/>
        <w:rPr>
          <w:rFonts w:ascii="Garamond" w:hAnsi="Garamond"/>
          <w:b/>
          <w:bCs/>
        </w:rPr>
      </w:pPr>
      <w:r w:rsidRPr="00A33CA4">
        <w:rPr>
          <w:rFonts w:ascii="Garamond" w:hAnsi="Garamond"/>
          <w:b/>
          <w:bCs/>
        </w:rPr>
        <w:t>Spoločný slovník obstarávania (CPV)</w:t>
      </w:r>
    </w:p>
    <w:p w14:paraId="5A70663B" w14:textId="634C354F" w:rsidR="00C44852" w:rsidRDefault="00F94D15" w:rsidP="003668BD">
      <w:pPr>
        <w:autoSpaceDE w:val="0"/>
        <w:autoSpaceDN w:val="0"/>
        <w:adjustRightInd w:val="0"/>
        <w:ind w:left="45"/>
        <w:jc w:val="both"/>
        <w:rPr>
          <w:rFonts w:ascii="Garamond" w:hAnsi="Garamond"/>
        </w:rPr>
      </w:pPr>
      <w:r w:rsidRPr="00F94D15">
        <w:rPr>
          <w:rFonts w:ascii="Garamond" w:hAnsi="Garamond"/>
        </w:rPr>
        <w:t>45212221-1</w:t>
      </w:r>
      <w:r w:rsidRPr="00F94D15">
        <w:rPr>
          <w:rFonts w:ascii="Garamond" w:hAnsi="Garamond"/>
        </w:rPr>
        <w:tab/>
        <w:t>Stavebné práce súvisiace so stavbami na športoviskách</w:t>
      </w:r>
    </w:p>
    <w:p w14:paraId="7E66008E" w14:textId="77777777" w:rsidR="00F94D15" w:rsidRPr="00A33CA4" w:rsidRDefault="00F94D15" w:rsidP="003668BD">
      <w:pPr>
        <w:autoSpaceDE w:val="0"/>
        <w:autoSpaceDN w:val="0"/>
        <w:adjustRightInd w:val="0"/>
        <w:ind w:left="45"/>
        <w:jc w:val="both"/>
        <w:rPr>
          <w:rFonts w:ascii="Garamond" w:hAnsi="Garamond"/>
        </w:rPr>
      </w:pPr>
    </w:p>
    <w:p w14:paraId="30D9C308" w14:textId="77777777" w:rsidR="00420417" w:rsidRPr="00A33CA4" w:rsidRDefault="00420417" w:rsidP="00420417">
      <w:pPr>
        <w:shd w:val="clear" w:color="auto" w:fill="FFFFFF"/>
        <w:rPr>
          <w:rFonts w:ascii="Garamond" w:hAnsi="Garamond"/>
          <w:b/>
          <w:bCs/>
          <w:color w:val="000000"/>
        </w:rPr>
      </w:pPr>
      <w:r w:rsidRPr="00A33CA4">
        <w:rPr>
          <w:rFonts w:ascii="Garamond" w:hAnsi="Garamond"/>
          <w:b/>
          <w:bCs/>
          <w:color w:val="000000"/>
        </w:rPr>
        <w:t>2.3. Požadovaný rozsah plnenia:</w:t>
      </w:r>
    </w:p>
    <w:p w14:paraId="2D1BE59F" w14:textId="7871AAAC" w:rsidR="00420417" w:rsidRDefault="00420417" w:rsidP="00420417">
      <w:pPr>
        <w:autoSpaceDE w:val="0"/>
        <w:autoSpaceDN w:val="0"/>
        <w:adjustRightInd w:val="0"/>
        <w:jc w:val="both"/>
        <w:rPr>
          <w:rFonts w:ascii="Garamond" w:hAnsi="Garamond"/>
        </w:rPr>
      </w:pPr>
      <w:r w:rsidRPr="00A33CA4">
        <w:rPr>
          <w:rFonts w:ascii="Garamond" w:hAnsi="Garamond"/>
        </w:rPr>
        <w:lastRenderedPageBreak/>
        <w:t>Rozsah plnenia je uvedený v </w:t>
      </w:r>
      <w:r w:rsidR="003575F0" w:rsidRPr="00A33CA4">
        <w:rPr>
          <w:rFonts w:ascii="Garamond" w:hAnsi="Garamond"/>
        </w:rPr>
        <w:t>P</w:t>
      </w:r>
      <w:r w:rsidRPr="00A33CA4">
        <w:rPr>
          <w:rFonts w:ascii="Garamond" w:hAnsi="Garamond"/>
        </w:rPr>
        <w:t xml:space="preserve">rílohe č. 1. </w:t>
      </w:r>
      <w:r w:rsidR="0076497C">
        <w:rPr>
          <w:rFonts w:ascii="Garamond" w:hAnsi="Garamond"/>
        </w:rPr>
        <w:t>Uchádzač predkladá ponuku na celé dielo.</w:t>
      </w:r>
    </w:p>
    <w:p w14:paraId="48F31653" w14:textId="77777777" w:rsidR="000851EE" w:rsidRDefault="000851EE" w:rsidP="00420417">
      <w:pPr>
        <w:autoSpaceDE w:val="0"/>
        <w:autoSpaceDN w:val="0"/>
        <w:adjustRightInd w:val="0"/>
        <w:jc w:val="both"/>
        <w:rPr>
          <w:rFonts w:ascii="Garamond" w:hAnsi="Garamond"/>
        </w:rPr>
      </w:pPr>
    </w:p>
    <w:p w14:paraId="59E00923" w14:textId="05A35C7E" w:rsidR="000851EE" w:rsidRPr="00E532D1" w:rsidRDefault="000851EE" w:rsidP="00420417">
      <w:pPr>
        <w:autoSpaceDE w:val="0"/>
        <w:autoSpaceDN w:val="0"/>
        <w:adjustRightInd w:val="0"/>
        <w:jc w:val="both"/>
        <w:rPr>
          <w:rFonts w:ascii="Garamond" w:hAnsi="Garamond"/>
          <w:b/>
          <w:bCs/>
        </w:rPr>
      </w:pPr>
      <w:r w:rsidRPr="00E532D1">
        <w:rPr>
          <w:rFonts w:ascii="Garamond" w:hAnsi="Garamond"/>
          <w:b/>
          <w:bCs/>
        </w:rPr>
        <w:t>2.4. Predpokladaná hodnota zákazky</w:t>
      </w:r>
    </w:p>
    <w:p w14:paraId="5230222C" w14:textId="6C9CA12D" w:rsidR="000851EE" w:rsidRPr="00A33CA4" w:rsidRDefault="00E532D1" w:rsidP="00420417">
      <w:pPr>
        <w:autoSpaceDE w:val="0"/>
        <w:autoSpaceDN w:val="0"/>
        <w:adjustRightInd w:val="0"/>
        <w:jc w:val="both"/>
        <w:rPr>
          <w:rFonts w:ascii="Garamond" w:hAnsi="Garamond"/>
        </w:rPr>
      </w:pPr>
      <w:r>
        <w:rPr>
          <w:rFonts w:ascii="Garamond" w:hAnsi="Garamond"/>
        </w:rPr>
        <w:t>575 126,68 € bez DPH</w:t>
      </w:r>
    </w:p>
    <w:p w14:paraId="5437240D" w14:textId="77777777" w:rsidR="00EF42DC" w:rsidRPr="00A33CA4" w:rsidRDefault="00EF42DC" w:rsidP="00420417">
      <w:pPr>
        <w:autoSpaceDE w:val="0"/>
        <w:autoSpaceDN w:val="0"/>
        <w:adjustRightInd w:val="0"/>
        <w:jc w:val="both"/>
        <w:rPr>
          <w:rFonts w:ascii="Garamond" w:hAnsi="Garamond"/>
        </w:rPr>
      </w:pPr>
    </w:p>
    <w:p w14:paraId="44F8F441" w14:textId="77777777" w:rsidR="00420417" w:rsidRPr="00A33CA4" w:rsidRDefault="00420417" w:rsidP="00420417">
      <w:pPr>
        <w:jc w:val="both"/>
        <w:rPr>
          <w:rFonts w:ascii="Garamond" w:hAnsi="Garamond"/>
        </w:rPr>
      </w:pPr>
      <w:r w:rsidRPr="00A33CA4">
        <w:rPr>
          <w:rFonts w:ascii="Garamond" w:hAnsi="Garamond"/>
          <w:b/>
        </w:rPr>
        <w:t>3.</w:t>
      </w:r>
      <w:r w:rsidRPr="00A33CA4">
        <w:rPr>
          <w:rFonts w:ascii="Garamond" w:hAnsi="Garamond"/>
        </w:rPr>
        <w:t xml:space="preserve"> </w:t>
      </w:r>
      <w:r w:rsidRPr="00A33CA4">
        <w:rPr>
          <w:rFonts w:ascii="Garamond" w:hAnsi="Garamond"/>
          <w:b/>
        </w:rPr>
        <w:t>Miesto a lehota poskytnutia predmetu zákazky</w:t>
      </w:r>
    </w:p>
    <w:p w14:paraId="40D42D1E" w14:textId="16E63996" w:rsidR="00E532D1" w:rsidRDefault="003575F0" w:rsidP="2CAA021F">
      <w:pPr>
        <w:jc w:val="both"/>
        <w:rPr>
          <w:rFonts w:ascii="Garamond" w:hAnsi="Garamond"/>
        </w:rPr>
      </w:pPr>
      <w:r w:rsidRPr="00A33CA4">
        <w:rPr>
          <w:rFonts w:ascii="Garamond" w:hAnsi="Garamond"/>
        </w:rPr>
        <w:t xml:space="preserve">Predmet zákazky </w:t>
      </w:r>
      <w:r w:rsidR="003441D4">
        <w:rPr>
          <w:rFonts w:ascii="Garamond" w:hAnsi="Garamond"/>
        </w:rPr>
        <w:t>bude dodaný na parcely, uvedené v Prílohe č. 1, tréningová plocha FK Lamač</w:t>
      </w:r>
      <w:r w:rsidR="00711D72">
        <w:rPr>
          <w:rFonts w:ascii="Garamond" w:hAnsi="Garamond"/>
        </w:rPr>
        <w:t>, Na barine 11, 841 03 Bratislava</w:t>
      </w:r>
      <w:r w:rsidR="003441D4">
        <w:rPr>
          <w:rFonts w:ascii="Garamond" w:hAnsi="Garamond"/>
        </w:rPr>
        <w:t>.</w:t>
      </w:r>
    </w:p>
    <w:p w14:paraId="6FF8EE2D" w14:textId="77777777" w:rsidR="00AE5361" w:rsidRPr="00A33CA4" w:rsidRDefault="00AE5361" w:rsidP="00420417">
      <w:pPr>
        <w:jc w:val="both"/>
        <w:rPr>
          <w:rFonts w:ascii="Garamond" w:hAnsi="Garamond"/>
        </w:rPr>
      </w:pPr>
    </w:p>
    <w:p w14:paraId="684D8CD7" w14:textId="6D4A95E4" w:rsidR="00420417" w:rsidRPr="00A33CA4" w:rsidRDefault="00DA78AE" w:rsidP="00420417">
      <w:pPr>
        <w:jc w:val="both"/>
        <w:rPr>
          <w:rFonts w:ascii="Garamond" w:hAnsi="Garamond"/>
        </w:rPr>
      </w:pPr>
      <w:r w:rsidRPr="00A33CA4">
        <w:rPr>
          <w:rFonts w:ascii="Garamond" w:hAnsi="Garamond"/>
          <w:b/>
        </w:rPr>
        <w:t>4</w:t>
      </w:r>
      <w:r w:rsidR="00420417" w:rsidRPr="00A33CA4">
        <w:rPr>
          <w:rFonts w:ascii="Garamond" w:hAnsi="Garamond"/>
          <w:b/>
        </w:rPr>
        <w:t>.</w:t>
      </w:r>
      <w:r w:rsidR="00420417" w:rsidRPr="00A33CA4">
        <w:rPr>
          <w:rFonts w:ascii="Garamond" w:hAnsi="Garamond"/>
        </w:rPr>
        <w:t xml:space="preserve"> </w:t>
      </w:r>
      <w:r w:rsidR="00420417" w:rsidRPr="00A33CA4">
        <w:rPr>
          <w:rFonts w:ascii="Garamond" w:hAnsi="Garamond"/>
          <w:b/>
        </w:rPr>
        <w:t>Trvanie zmluvy</w:t>
      </w:r>
      <w:r w:rsidR="00FB6669" w:rsidRPr="00A33CA4">
        <w:rPr>
          <w:rFonts w:ascii="Garamond" w:hAnsi="Garamond"/>
          <w:b/>
        </w:rPr>
        <w:t>/objednávky</w:t>
      </w:r>
      <w:r w:rsidR="00420417" w:rsidRPr="00A33CA4">
        <w:rPr>
          <w:rFonts w:ascii="Garamond" w:hAnsi="Garamond"/>
          <w:b/>
        </w:rPr>
        <w:t xml:space="preserve"> alebo lehoty uskutočnenia:</w:t>
      </w:r>
      <w:r w:rsidR="00420417" w:rsidRPr="00A33CA4">
        <w:rPr>
          <w:rFonts w:ascii="Garamond" w:hAnsi="Garamond"/>
        </w:rPr>
        <w:t xml:space="preserve"> </w:t>
      </w:r>
    </w:p>
    <w:p w14:paraId="50CF1CDC" w14:textId="0635BBDC" w:rsidR="006D26FA" w:rsidRPr="00A33CA4" w:rsidRDefault="003575F0" w:rsidP="00420417">
      <w:pPr>
        <w:jc w:val="both"/>
        <w:rPr>
          <w:rFonts w:ascii="Garamond" w:hAnsi="Garamond"/>
        </w:rPr>
      </w:pPr>
      <w:r w:rsidRPr="00A33CA4">
        <w:rPr>
          <w:rFonts w:ascii="Garamond" w:hAnsi="Garamond"/>
        </w:rPr>
        <w:t xml:space="preserve">Predmet zákazky bude </w:t>
      </w:r>
      <w:r w:rsidR="006C492E" w:rsidRPr="00A33CA4">
        <w:rPr>
          <w:rFonts w:ascii="Garamond" w:hAnsi="Garamond"/>
        </w:rPr>
        <w:t xml:space="preserve">dodaný </w:t>
      </w:r>
      <w:r w:rsidR="00CD2275">
        <w:rPr>
          <w:rFonts w:ascii="Garamond" w:hAnsi="Garamond"/>
        </w:rPr>
        <w:t>vcelku počas lehoty plnenia, uvedenej v obchodných podmienkach.</w:t>
      </w:r>
    </w:p>
    <w:p w14:paraId="682EF92D" w14:textId="77777777" w:rsidR="00771A23" w:rsidRPr="00A33CA4" w:rsidRDefault="00771A23" w:rsidP="00420417">
      <w:pPr>
        <w:jc w:val="both"/>
        <w:rPr>
          <w:rFonts w:ascii="Garamond" w:hAnsi="Garamond"/>
        </w:rPr>
      </w:pPr>
    </w:p>
    <w:p w14:paraId="0055A808" w14:textId="77777777" w:rsidR="00420417" w:rsidRPr="00A33CA4" w:rsidRDefault="00420417" w:rsidP="00984996">
      <w:pPr>
        <w:numPr>
          <w:ilvl w:val="0"/>
          <w:numId w:val="1"/>
        </w:numPr>
        <w:jc w:val="both"/>
        <w:rPr>
          <w:rFonts w:ascii="Garamond" w:hAnsi="Garamond"/>
          <w:b/>
        </w:rPr>
      </w:pPr>
      <w:r w:rsidRPr="00A33CA4">
        <w:rPr>
          <w:rFonts w:ascii="Garamond" w:hAnsi="Garamond"/>
          <w:b/>
        </w:rPr>
        <w:t>Zdroj finančných prostriedkov</w:t>
      </w:r>
    </w:p>
    <w:p w14:paraId="711BE4CA" w14:textId="09D8051E" w:rsidR="00420417" w:rsidRPr="00A33CA4" w:rsidRDefault="00420417" w:rsidP="00420417">
      <w:pPr>
        <w:jc w:val="both"/>
        <w:rPr>
          <w:rFonts w:ascii="Garamond" w:hAnsi="Garamond"/>
        </w:rPr>
      </w:pPr>
      <w:r w:rsidRPr="00A33CA4">
        <w:rPr>
          <w:rFonts w:ascii="Garamond" w:hAnsi="Garamond"/>
        </w:rPr>
        <w:t>Predmet zákazky bude financovaný z finančných prostriedkov</w:t>
      </w:r>
      <w:r w:rsidR="003575F0" w:rsidRPr="00A33CA4">
        <w:rPr>
          <w:rFonts w:ascii="Garamond" w:hAnsi="Garamond"/>
        </w:rPr>
        <w:t xml:space="preserve"> finančného príspevku </w:t>
      </w:r>
      <w:r w:rsidR="00EA4B13">
        <w:rPr>
          <w:rFonts w:ascii="Garamond" w:hAnsi="Garamond"/>
        </w:rPr>
        <w:t xml:space="preserve">Fondu na podporu športu </w:t>
      </w:r>
      <w:r w:rsidR="003575F0" w:rsidRPr="00A33CA4">
        <w:rPr>
          <w:rFonts w:ascii="Garamond" w:hAnsi="Garamond"/>
        </w:rPr>
        <w:t>a vlastných zdrojov</w:t>
      </w:r>
      <w:r w:rsidRPr="00A33CA4">
        <w:rPr>
          <w:rFonts w:ascii="Garamond" w:hAnsi="Garamond"/>
        </w:rPr>
        <w:t xml:space="preserve"> </w:t>
      </w:r>
      <w:r w:rsidR="00D0573A" w:rsidRPr="00A33CA4">
        <w:rPr>
          <w:rFonts w:ascii="Garamond" w:hAnsi="Garamond"/>
        </w:rPr>
        <w:t>obstarávateľskej organizácie</w:t>
      </w:r>
      <w:r w:rsidRPr="00A33CA4">
        <w:rPr>
          <w:rFonts w:ascii="Garamond" w:hAnsi="Garamond"/>
        </w:rPr>
        <w:t>.</w:t>
      </w:r>
    </w:p>
    <w:p w14:paraId="65AA2E33" w14:textId="77777777" w:rsidR="00420417" w:rsidRPr="00A33CA4" w:rsidRDefault="00420417" w:rsidP="00420417">
      <w:pPr>
        <w:jc w:val="both"/>
        <w:rPr>
          <w:rFonts w:ascii="Garamond" w:hAnsi="Garamond"/>
        </w:rPr>
      </w:pPr>
    </w:p>
    <w:p w14:paraId="4CBB40BB" w14:textId="77777777" w:rsidR="00420417" w:rsidRPr="00A33CA4" w:rsidRDefault="00420417" w:rsidP="00420417">
      <w:pPr>
        <w:numPr>
          <w:ilvl w:val="0"/>
          <w:numId w:val="1"/>
        </w:numPr>
        <w:jc w:val="both"/>
        <w:rPr>
          <w:rFonts w:ascii="Garamond" w:hAnsi="Garamond"/>
          <w:b/>
        </w:rPr>
      </w:pPr>
      <w:r w:rsidRPr="00A33CA4">
        <w:rPr>
          <w:rFonts w:ascii="Garamond" w:hAnsi="Garamond"/>
          <w:b/>
        </w:rPr>
        <w:t>Zmluva</w:t>
      </w:r>
    </w:p>
    <w:p w14:paraId="57731C48" w14:textId="77777777" w:rsidR="006D26FA" w:rsidRPr="00A33CA4" w:rsidRDefault="006D26FA" w:rsidP="006D26FA">
      <w:pPr>
        <w:ind w:left="360"/>
        <w:jc w:val="both"/>
        <w:rPr>
          <w:rFonts w:ascii="Garamond" w:hAnsi="Garamond"/>
        </w:rPr>
      </w:pPr>
    </w:p>
    <w:p w14:paraId="5E7CB8B2" w14:textId="1688F21F" w:rsidR="00CF2B52" w:rsidRPr="00A33CA4" w:rsidRDefault="00EA4B13" w:rsidP="002F1279">
      <w:pPr>
        <w:numPr>
          <w:ilvl w:val="1"/>
          <w:numId w:val="1"/>
        </w:numPr>
        <w:jc w:val="both"/>
        <w:rPr>
          <w:rFonts w:ascii="Garamond" w:hAnsi="Garamond"/>
        </w:rPr>
      </w:pPr>
      <w:r>
        <w:rPr>
          <w:rFonts w:ascii="Garamond" w:hAnsi="Garamond"/>
        </w:rPr>
        <w:t xml:space="preserve"> </w:t>
      </w:r>
      <w:r w:rsidR="00420417" w:rsidRPr="00A33CA4">
        <w:rPr>
          <w:rFonts w:ascii="Garamond" w:hAnsi="Garamond"/>
        </w:rPr>
        <w:t xml:space="preserve">Typ zmluvy na poskytnutie predmetu zákazky: </w:t>
      </w:r>
      <w:r w:rsidR="00CD2275">
        <w:rPr>
          <w:rFonts w:ascii="Garamond" w:hAnsi="Garamond"/>
        </w:rPr>
        <w:t>Zmluva o</w:t>
      </w:r>
      <w:r>
        <w:rPr>
          <w:rFonts w:ascii="Garamond" w:hAnsi="Garamond"/>
        </w:rPr>
        <w:t> </w:t>
      </w:r>
      <w:r w:rsidR="00CD2275">
        <w:rPr>
          <w:rFonts w:ascii="Garamond" w:hAnsi="Garamond"/>
        </w:rPr>
        <w:t>dielo</w:t>
      </w:r>
      <w:r>
        <w:rPr>
          <w:rFonts w:ascii="Garamond" w:hAnsi="Garamond"/>
        </w:rPr>
        <w:t>.</w:t>
      </w:r>
    </w:p>
    <w:p w14:paraId="486862E4" w14:textId="6B31A66A" w:rsidR="00420417" w:rsidRDefault="00EA4B13" w:rsidP="00420417">
      <w:pPr>
        <w:numPr>
          <w:ilvl w:val="1"/>
          <w:numId w:val="1"/>
        </w:numPr>
        <w:jc w:val="both"/>
        <w:rPr>
          <w:rFonts w:ascii="Garamond" w:hAnsi="Garamond"/>
        </w:rPr>
      </w:pPr>
      <w:r>
        <w:rPr>
          <w:rFonts w:ascii="Garamond" w:hAnsi="Garamond"/>
        </w:rPr>
        <w:t xml:space="preserve"> Obsah zmluvy tvorí </w:t>
      </w:r>
      <w:r w:rsidR="000476E5" w:rsidRPr="00A33CA4">
        <w:rPr>
          <w:rFonts w:ascii="Garamond" w:hAnsi="Garamond"/>
        </w:rPr>
        <w:t>P</w:t>
      </w:r>
      <w:r w:rsidR="00420417" w:rsidRPr="00A33CA4">
        <w:rPr>
          <w:rFonts w:ascii="Garamond" w:hAnsi="Garamond"/>
        </w:rPr>
        <w:t xml:space="preserve">rílohu č. </w:t>
      </w:r>
      <w:r w:rsidR="004B18E6" w:rsidRPr="00A33CA4">
        <w:rPr>
          <w:rFonts w:ascii="Garamond" w:hAnsi="Garamond"/>
        </w:rPr>
        <w:t>3</w:t>
      </w:r>
      <w:r w:rsidR="00420417" w:rsidRPr="00A33CA4">
        <w:rPr>
          <w:rFonts w:ascii="Garamond" w:hAnsi="Garamond"/>
        </w:rPr>
        <w:t xml:space="preserve"> tejto výzvy.</w:t>
      </w:r>
    </w:p>
    <w:p w14:paraId="68629762" w14:textId="0B7EC807" w:rsidR="00EA4B13" w:rsidRPr="00A33CA4" w:rsidRDefault="00EA4B13" w:rsidP="00420417">
      <w:pPr>
        <w:numPr>
          <w:ilvl w:val="1"/>
          <w:numId w:val="1"/>
        </w:numPr>
        <w:jc w:val="both"/>
        <w:rPr>
          <w:rFonts w:ascii="Garamond" w:hAnsi="Garamond"/>
        </w:rPr>
      </w:pPr>
      <w:r>
        <w:rPr>
          <w:rFonts w:ascii="Garamond" w:hAnsi="Garamond"/>
        </w:rPr>
        <w:t xml:space="preserve"> Obstarávateľská organizácia si vyhradzuje právo neuzatvoriť Zmluvu o</w:t>
      </w:r>
      <w:r w:rsidR="00761C9F">
        <w:rPr>
          <w:rFonts w:ascii="Garamond" w:hAnsi="Garamond"/>
        </w:rPr>
        <w:t> </w:t>
      </w:r>
      <w:r>
        <w:rPr>
          <w:rFonts w:ascii="Garamond" w:hAnsi="Garamond"/>
        </w:rPr>
        <w:t>dielo</w:t>
      </w:r>
      <w:r w:rsidR="00761C9F">
        <w:rPr>
          <w:rFonts w:ascii="Garamond" w:hAnsi="Garamond"/>
        </w:rPr>
        <w:t xml:space="preserve"> v prípade, že nebude úspešná v rámci žiadosti o grant – príspevok z Fondu na podporu športu.</w:t>
      </w:r>
    </w:p>
    <w:p w14:paraId="67A6B152" w14:textId="77777777" w:rsidR="00420417" w:rsidRPr="00A33CA4" w:rsidRDefault="00420417" w:rsidP="00420417">
      <w:pPr>
        <w:ind w:hanging="142"/>
        <w:jc w:val="both"/>
        <w:rPr>
          <w:rFonts w:ascii="Garamond" w:hAnsi="Garamond"/>
          <w:b/>
          <w:bCs/>
        </w:rPr>
      </w:pPr>
    </w:p>
    <w:p w14:paraId="00ED9798" w14:textId="77777777" w:rsidR="00420417" w:rsidRPr="00A33CA4" w:rsidRDefault="00420417" w:rsidP="00420417">
      <w:pPr>
        <w:numPr>
          <w:ilvl w:val="0"/>
          <w:numId w:val="1"/>
        </w:numPr>
        <w:jc w:val="both"/>
        <w:rPr>
          <w:rFonts w:ascii="Garamond" w:hAnsi="Garamond"/>
          <w:b/>
        </w:rPr>
      </w:pPr>
      <w:r w:rsidRPr="00A33CA4">
        <w:rPr>
          <w:rFonts w:ascii="Garamond" w:hAnsi="Garamond"/>
          <w:b/>
        </w:rPr>
        <w:t>Príprava a obsah ponuky</w:t>
      </w:r>
    </w:p>
    <w:p w14:paraId="35DD5EE9" w14:textId="77777777" w:rsidR="00420417" w:rsidRPr="00A33CA4" w:rsidRDefault="00420417" w:rsidP="00420417">
      <w:pPr>
        <w:jc w:val="both"/>
        <w:rPr>
          <w:rFonts w:ascii="Garamond" w:hAnsi="Garamond"/>
          <w:b/>
        </w:rPr>
      </w:pPr>
    </w:p>
    <w:p w14:paraId="088EEF6F" w14:textId="77777777" w:rsidR="00420417" w:rsidRPr="00A33CA4" w:rsidRDefault="00420417" w:rsidP="00420417">
      <w:pPr>
        <w:numPr>
          <w:ilvl w:val="1"/>
          <w:numId w:val="1"/>
        </w:numPr>
        <w:spacing w:after="240"/>
        <w:jc w:val="both"/>
        <w:rPr>
          <w:rFonts w:ascii="Garamond" w:hAnsi="Garamond"/>
          <w:b/>
        </w:rPr>
      </w:pPr>
      <w:r w:rsidRPr="00A33CA4">
        <w:rPr>
          <w:rFonts w:ascii="Garamond" w:hAnsi="Garamond"/>
          <w:b/>
        </w:rPr>
        <w:t>Vyhotovenie ponuky</w:t>
      </w:r>
    </w:p>
    <w:p w14:paraId="6E842BA5" w14:textId="65DE79FA" w:rsidR="00420417" w:rsidRPr="00A33CA4" w:rsidRDefault="00420417" w:rsidP="00420417">
      <w:pPr>
        <w:numPr>
          <w:ilvl w:val="2"/>
          <w:numId w:val="1"/>
        </w:numPr>
        <w:jc w:val="both"/>
        <w:rPr>
          <w:rFonts w:ascii="Garamond" w:hAnsi="Garamond"/>
        </w:rPr>
      </w:pPr>
      <w:r w:rsidRPr="00A33CA4">
        <w:rPr>
          <w:rFonts w:ascii="Garamond" w:hAnsi="Garamond"/>
        </w:rPr>
        <w:t xml:space="preserve">Ponuka musí byť vyhotovená v písomnej forme, ktorá zabezpečí trvalé zachytenie jej obsahu. </w:t>
      </w:r>
    </w:p>
    <w:p w14:paraId="7E1EA6AC" w14:textId="7C8465DD" w:rsidR="00420417" w:rsidRPr="00A33CA4" w:rsidRDefault="00420417" w:rsidP="00420417">
      <w:pPr>
        <w:numPr>
          <w:ilvl w:val="2"/>
          <w:numId w:val="1"/>
        </w:numPr>
        <w:jc w:val="both"/>
        <w:rPr>
          <w:rFonts w:ascii="Garamond" w:hAnsi="Garamond"/>
        </w:rPr>
      </w:pPr>
      <w:r w:rsidRPr="00A33CA4">
        <w:rPr>
          <w:rFonts w:ascii="Garamond" w:hAnsi="Garamond"/>
        </w:rPr>
        <w:t>Ponuka a ďalšie doklady, vyhlásenia, potvrdenia a dokumenty musia byť predložené v slovenskom jazyku</w:t>
      </w:r>
      <w:r w:rsidR="00DA78AE" w:rsidRPr="00A33CA4">
        <w:rPr>
          <w:rFonts w:ascii="Garamond" w:hAnsi="Garamond"/>
        </w:rPr>
        <w:t xml:space="preserve"> alebo českom jazyku</w:t>
      </w:r>
      <w:r w:rsidR="006D26FA" w:rsidRPr="00A33CA4">
        <w:rPr>
          <w:rFonts w:ascii="Garamond" w:hAnsi="Garamond"/>
        </w:rPr>
        <w:t>, prípadne v</w:t>
      </w:r>
      <w:r w:rsidR="005C2DE1" w:rsidRPr="00A33CA4">
        <w:rPr>
          <w:rFonts w:ascii="Garamond" w:hAnsi="Garamond"/>
        </w:rPr>
        <w:t xml:space="preserve"> anglickom jazyku. Ponuky môžu byť predložené aj v akomkoľvek </w:t>
      </w:r>
      <w:r w:rsidR="006D26FA" w:rsidRPr="00A33CA4">
        <w:rPr>
          <w:rFonts w:ascii="Garamond" w:hAnsi="Garamond"/>
        </w:rPr>
        <w:t xml:space="preserve">inom jazyku </w:t>
      </w:r>
      <w:r w:rsidR="005C2DE1" w:rsidRPr="00A33CA4">
        <w:rPr>
          <w:rFonts w:ascii="Garamond" w:hAnsi="Garamond"/>
        </w:rPr>
        <w:t xml:space="preserve">okrem tých, ktoré sú vymenované v predchádzajúcej vete, avšak </w:t>
      </w:r>
      <w:r w:rsidR="006D26FA" w:rsidRPr="00A33CA4">
        <w:rPr>
          <w:rFonts w:ascii="Garamond" w:hAnsi="Garamond"/>
        </w:rPr>
        <w:t>spoločne s minimálne neúradným prekladom do slovenského jazyka</w:t>
      </w:r>
      <w:r w:rsidRPr="00A33CA4">
        <w:rPr>
          <w:rFonts w:ascii="Garamond" w:hAnsi="Garamond"/>
        </w:rPr>
        <w:t>.</w:t>
      </w:r>
    </w:p>
    <w:p w14:paraId="78ED174E" w14:textId="1BA9FA5A" w:rsidR="00420417" w:rsidRDefault="00420417" w:rsidP="00420417">
      <w:pPr>
        <w:numPr>
          <w:ilvl w:val="2"/>
          <w:numId w:val="1"/>
        </w:numPr>
        <w:jc w:val="both"/>
        <w:rPr>
          <w:rFonts w:ascii="Garamond" w:hAnsi="Garamond"/>
        </w:rPr>
      </w:pPr>
      <w:r w:rsidRPr="00A33CA4">
        <w:rPr>
          <w:rFonts w:ascii="Garamond" w:hAnsi="Garamond"/>
        </w:rPr>
        <w:t>Uchádzač predloží ponuku v</w:t>
      </w:r>
      <w:r w:rsidR="00924F3C" w:rsidRPr="00A33CA4">
        <w:rPr>
          <w:rFonts w:ascii="Garamond" w:hAnsi="Garamond"/>
        </w:rPr>
        <w:t> elektronickej podobe na email, uvedený na prvej strane tejto výzvy v lehote na predkladanie ponúk.</w:t>
      </w:r>
      <w:r w:rsidR="000823AC" w:rsidRPr="00A33CA4">
        <w:rPr>
          <w:rFonts w:ascii="Garamond" w:hAnsi="Garamond"/>
        </w:rPr>
        <w:t xml:space="preserve"> V prípade, že je táto výzva vyhotovená aj v inom ako slovenskom jazyku, rozhoduje text v slovenskom jazyku.</w:t>
      </w:r>
    </w:p>
    <w:p w14:paraId="74C2DAAD" w14:textId="183907AE" w:rsidR="007A0E85" w:rsidRPr="00A33CA4" w:rsidRDefault="007A0E85" w:rsidP="00420417">
      <w:pPr>
        <w:numPr>
          <w:ilvl w:val="2"/>
          <w:numId w:val="1"/>
        </w:numPr>
        <w:jc w:val="both"/>
        <w:rPr>
          <w:rFonts w:ascii="Garamond" w:hAnsi="Garamond"/>
        </w:rPr>
      </w:pPr>
      <w:r>
        <w:rPr>
          <w:rFonts w:ascii="Garamond" w:hAnsi="Garamond"/>
        </w:rPr>
        <w:t xml:space="preserve">V prípade, že uchádzač potrebuje ku dokumentom, uvedený v tejto Výzve na predkladanie ponúk vysvetlenie alebo objasnenie, požiada o to </w:t>
      </w:r>
      <w:r w:rsidR="00992C03">
        <w:rPr>
          <w:rFonts w:ascii="Garamond" w:hAnsi="Garamond"/>
        </w:rPr>
        <w:t xml:space="preserve">obstarávateľskú organizáciu </w:t>
      </w:r>
      <w:r>
        <w:rPr>
          <w:rFonts w:ascii="Garamond" w:hAnsi="Garamond"/>
        </w:rPr>
        <w:t>emailom</w:t>
      </w:r>
      <w:r w:rsidR="00992C03">
        <w:rPr>
          <w:rFonts w:ascii="Garamond" w:hAnsi="Garamond"/>
        </w:rPr>
        <w:t xml:space="preserve"> min. 2 pracovné dni pred lehotou na predkladanie ponúk.</w:t>
      </w:r>
    </w:p>
    <w:p w14:paraId="3AA4113C" w14:textId="77777777" w:rsidR="00420417" w:rsidRPr="00A33CA4" w:rsidRDefault="00420417" w:rsidP="00420417">
      <w:pPr>
        <w:jc w:val="both"/>
        <w:rPr>
          <w:rFonts w:ascii="Garamond" w:hAnsi="Garamond"/>
        </w:rPr>
      </w:pPr>
    </w:p>
    <w:p w14:paraId="4335F50D" w14:textId="185C187C" w:rsidR="00420417" w:rsidRPr="00A33CA4" w:rsidRDefault="009A4D28" w:rsidP="00420417">
      <w:pPr>
        <w:numPr>
          <w:ilvl w:val="1"/>
          <w:numId w:val="1"/>
        </w:numPr>
        <w:spacing w:after="240"/>
        <w:jc w:val="both"/>
        <w:rPr>
          <w:rFonts w:ascii="Garamond" w:hAnsi="Garamond"/>
          <w:b/>
        </w:rPr>
      </w:pPr>
      <w:r w:rsidRPr="00A33CA4">
        <w:rPr>
          <w:rFonts w:ascii="Garamond" w:hAnsi="Garamond"/>
          <w:b/>
        </w:rPr>
        <w:t xml:space="preserve"> </w:t>
      </w:r>
      <w:r w:rsidR="00420417" w:rsidRPr="00A33CA4">
        <w:rPr>
          <w:rFonts w:ascii="Garamond" w:hAnsi="Garamond"/>
          <w:b/>
        </w:rPr>
        <w:t>Mena a ceny uvádzané v ponuke</w:t>
      </w:r>
    </w:p>
    <w:p w14:paraId="0806CDCA" w14:textId="79EE1C9B" w:rsidR="00420417" w:rsidRPr="00A33CA4" w:rsidRDefault="00420417" w:rsidP="00420417">
      <w:pPr>
        <w:numPr>
          <w:ilvl w:val="2"/>
          <w:numId w:val="1"/>
        </w:numPr>
        <w:jc w:val="both"/>
        <w:rPr>
          <w:rFonts w:ascii="Garamond" w:hAnsi="Garamond"/>
        </w:rPr>
      </w:pPr>
      <w:r w:rsidRPr="00A33CA4">
        <w:rPr>
          <w:rFonts w:ascii="Garamond" w:hAnsi="Garamond"/>
        </w:rPr>
        <w:t xml:space="preserve">Uchádzač stanoví cenu za obstarávaný </w:t>
      </w:r>
      <w:r w:rsidR="0033577A" w:rsidRPr="00A33CA4">
        <w:rPr>
          <w:rFonts w:ascii="Garamond" w:hAnsi="Garamond"/>
        </w:rPr>
        <w:t>predmet</w:t>
      </w:r>
      <w:r w:rsidRPr="00A33CA4">
        <w:rPr>
          <w:rFonts w:ascii="Garamond" w:hAnsi="Garamond"/>
        </w:rPr>
        <w:t xml:space="preserve"> </w:t>
      </w:r>
      <w:r w:rsidR="002F1279" w:rsidRPr="00A33CA4">
        <w:rPr>
          <w:rFonts w:ascii="Garamond" w:hAnsi="Garamond"/>
        </w:rPr>
        <w:t>zákazky</w:t>
      </w:r>
      <w:r w:rsidR="00504F5F" w:rsidRPr="00A33CA4">
        <w:rPr>
          <w:rFonts w:ascii="Garamond" w:hAnsi="Garamond"/>
        </w:rPr>
        <w:t xml:space="preserve"> </w:t>
      </w:r>
      <w:r w:rsidRPr="00A33CA4">
        <w:rPr>
          <w:rFonts w:ascii="Garamond" w:hAnsi="Garamond"/>
        </w:rPr>
        <w:t>na základe vlastných výpočtov, činností, výdavkov a príjmov podľa platných právnych predpisov. Uchádzač je pred predložením svojej ponuky povinný vziať do úvahy všetko, čo je nevyhnutné na úplné a riadne plnenie zmluvy, pričom do svojich cien zahrnie všetky náklady spojené s plnením predmetu zákazky.</w:t>
      </w:r>
    </w:p>
    <w:p w14:paraId="08117E9A" w14:textId="77777777" w:rsidR="00420417" w:rsidRPr="00A33CA4" w:rsidRDefault="00420417" w:rsidP="00420417">
      <w:pPr>
        <w:numPr>
          <w:ilvl w:val="2"/>
          <w:numId w:val="1"/>
        </w:numPr>
        <w:jc w:val="both"/>
        <w:rPr>
          <w:rFonts w:ascii="Garamond" w:hAnsi="Garamond"/>
        </w:rPr>
      </w:pPr>
      <w:r w:rsidRPr="00A33CA4">
        <w:rPr>
          <w:rFonts w:ascii="Garamond" w:hAnsi="Garamond"/>
        </w:rPr>
        <w:lastRenderedPageBreak/>
        <w:t>Ak je uchádzač zdaniteľnou osobou pre DPH v zmysle príslušných predpisov (ďalej len „zdaniteľná osoba“), navrhovanú zmluvnú cenu uvedie v EUR bez DPH.</w:t>
      </w:r>
    </w:p>
    <w:p w14:paraId="067CB006" w14:textId="07FE2A77" w:rsidR="00420417" w:rsidRPr="00A33CA4" w:rsidRDefault="00420417" w:rsidP="00420417">
      <w:pPr>
        <w:numPr>
          <w:ilvl w:val="2"/>
          <w:numId w:val="1"/>
        </w:numPr>
        <w:jc w:val="both"/>
        <w:rPr>
          <w:rFonts w:ascii="Garamond" w:hAnsi="Garamond"/>
        </w:rPr>
      </w:pPr>
      <w:r w:rsidRPr="00A33CA4">
        <w:rPr>
          <w:rFonts w:ascii="Garamond" w:hAnsi="Garamond"/>
        </w:rPr>
        <w:t>Zmluvná cena uvedená v ponuke uchádzača v návrhu zmluvy musí platiť počas celého obdobia trvania zmluvy a nie je možné ju zvýšiť</w:t>
      </w:r>
      <w:r w:rsidR="00351213" w:rsidRPr="00A33CA4">
        <w:rPr>
          <w:rFonts w:ascii="Garamond" w:hAnsi="Garamond"/>
        </w:rPr>
        <w:t xml:space="preserve"> okrem spôsobov, uvedených v samotnej zmluve</w:t>
      </w:r>
      <w:r w:rsidRPr="00A33CA4">
        <w:rPr>
          <w:rFonts w:ascii="Garamond" w:hAnsi="Garamond"/>
        </w:rPr>
        <w:t>.</w:t>
      </w:r>
    </w:p>
    <w:p w14:paraId="224940CB" w14:textId="2ADB723D" w:rsidR="00AF1AC8" w:rsidRPr="00A33CA4" w:rsidRDefault="00AF1AC8" w:rsidP="00984996">
      <w:pPr>
        <w:pStyle w:val="Odsekzoznamu"/>
        <w:numPr>
          <w:ilvl w:val="2"/>
          <w:numId w:val="1"/>
        </w:numPr>
        <w:jc w:val="both"/>
        <w:rPr>
          <w:rFonts w:ascii="Garamond" w:hAnsi="Garamond"/>
        </w:rPr>
      </w:pPr>
      <w:r w:rsidRPr="00A33CA4">
        <w:rPr>
          <w:rFonts w:ascii="Garamond" w:hAnsi="Garamond"/>
        </w:rPr>
        <w:t>Ak uchádzač nie je platiteľom DPH, uvedie navrhovanú zmluvnú cenu celkom (netto cena). Na skutočnosť, že nie je platiteľom DPH, upozorní v ponuke. V prípade, že uchádzač bude v čase predkladania ponuky neplatiteľom DPH, avšak v nadväznosti na výšku hodnoty zákazky sa ním stane počas plnenia zmluvy, musí do ponuky uviesť takú cenu, ktorá bude konečná i po prípadnom pripočítaní DPH po tom, ako sa stane platiteľom DPH. Je na zvážení uchádzača, ako konečnú cenu vypočíta (po zohľadnení ním predpokladaného obratu a s tým súvisiacej povinnosti na registráciu pre DPH), avšak cena, ktorú uvedie, bude pokladaná za konečnú z pohľadu v budúcnosti započítavanej DPH. Výnimku z nemožnosti zmeniť konečnú cenu bude tvoriť zákonná zmena sadzby DPH, platnej v m</w:t>
      </w:r>
      <w:r w:rsidR="00323D84" w:rsidRPr="00A33CA4">
        <w:rPr>
          <w:rFonts w:ascii="Garamond" w:hAnsi="Garamond"/>
        </w:rPr>
        <w:t>i</w:t>
      </w:r>
      <w:r w:rsidRPr="00A33CA4">
        <w:rPr>
          <w:rFonts w:ascii="Garamond" w:hAnsi="Garamond"/>
        </w:rPr>
        <w:t>este dodania zdaniteľného plnenia počas plnenia zmluvy – konečná cena sa upraví o takúto zmenu voči sadzbe DPH, platnej a účinnej v čase predkladania ponúk v tomto postupe verejného obstarávania.</w:t>
      </w:r>
    </w:p>
    <w:p w14:paraId="177EBC86" w14:textId="220BB930" w:rsidR="00E66005" w:rsidRPr="00A33CA4" w:rsidRDefault="7E774231">
      <w:pPr>
        <w:pStyle w:val="Odsekzoznamu"/>
        <w:numPr>
          <w:ilvl w:val="2"/>
          <w:numId w:val="1"/>
        </w:numPr>
        <w:jc w:val="both"/>
        <w:rPr>
          <w:rFonts w:ascii="Garamond" w:hAnsi="Garamond"/>
        </w:rPr>
      </w:pPr>
      <w:r w:rsidRPr="00A33CA4">
        <w:rPr>
          <w:rFonts w:ascii="Garamond" w:hAnsi="Garamond"/>
        </w:rPr>
        <w:t>V prípade, že uchádzač je platiteľom DPH, avšak jeho sídlo je v inom členskom štáte Európskej únie alebo sídli mimo EÚ, uvedie v ponuke cenu, ktoré bude rozdelená na ním navrhovanú cenu bez DPH a výšky DPH podľa slovenských právnych predpisov (v súčasnosti 2</w:t>
      </w:r>
      <w:r w:rsidR="00706505" w:rsidRPr="00A33CA4">
        <w:rPr>
          <w:rFonts w:ascii="Garamond" w:hAnsi="Garamond"/>
        </w:rPr>
        <w:t>3</w:t>
      </w:r>
      <w:r w:rsidRPr="00A33CA4">
        <w:rPr>
          <w:rFonts w:ascii="Garamond" w:hAnsi="Garamond"/>
        </w:rPr>
        <w:t>%), aj keď samotnú DPH nebude v súlade s komunitárnym alebo iným právom fakturovať. Ak je verejný obstarávateľ neplatiteľ DPH a je povinný podať samostatné daňové priznanie ku DPH z dôvodu prijatia tovaru alebo služieb z iného členského štátu alebo z tretej krajiny, ku cene bez DPH sa pripočíta výška DPH podľa slovenských právnych predpisov.</w:t>
      </w:r>
    </w:p>
    <w:p w14:paraId="3787F15C" w14:textId="77777777" w:rsidR="00E66005" w:rsidRPr="00A33CA4" w:rsidRDefault="00E66005" w:rsidP="00984996">
      <w:pPr>
        <w:spacing w:after="240"/>
        <w:ind w:left="360"/>
        <w:jc w:val="both"/>
        <w:rPr>
          <w:rFonts w:ascii="Garamond" w:hAnsi="Garamond"/>
          <w:b/>
        </w:rPr>
      </w:pPr>
    </w:p>
    <w:p w14:paraId="78905BD8" w14:textId="20240279" w:rsidR="00420417" w:rsidRPr="00A33CA4" w:rsidRDefault="009A4D28" w:rsidP="00420417">
      <w:pPr>
        <w:numPr>
          <w:ilvl w:val="1"/>
          <w:numId w:val="1"/>
        </w:numPr>
        <w:spacing w:after="240"/>
        <w:jc w:val="both"/>
        <w:rPr>
          <w:rFonts w:ascii="Garamond" w:hAnsi="Garamond"/>
          <w:b/>
        </w:rPr>
      </w:pPr>
      <w:r w:rsidRPr="00A33CA4">
        <w:rPr>
          <w:rFonts w:ascii="Garamond" w:hAnsi="Garamond"/>
          <w:b/>
        </w:rPr>
        <w:t xml:space="preserve"> </w:t>
      </w:r>
      <w:r w:rsidR="00420417" w:rsidRPr="00A33CA4">
        <w:rPr>
          <w:rFonts w:ascii="Garamond" w:hAnsi="Garamond"/>
          <w:b/>
        </w:rPr>
        <w:t>Obsah ponuky</w:t>
      </w:r>
    </w:p>
    <w:p w14:paraId="3D7C7F3E" w14:textId="77777777" w:rsidR="008E6C47" w:rsidRPr="008E6C47" w:rsidRDefault="0051547E" w:rsidP="00420417">
      <w:pPr>
        <w:numPr>
          <w:ilvl w:val="2"/>
          <w:numId w:val="1"/>
        </w:numPr>
        <w:jc w:val="both"/>
        <w:rPr>
          <w:rFonts w:ascii="Garamond" w:hAnsi="Garamond"/>
        </w:rPr>
      </w:pPr>
      <w:r w:rsidRPr="00A33CA4">
        <w:rPr>
          <w:rFonts w:ascii="Garamond" w:hAnsi="Garamond"/>
        </w:rPr>
        <w:t xml:space="preserve">Pre účely čo najjednoduchšej administrácie zákazky a jej vyhodnotenia na strane uchádzačov, ale i na strane obstarávateľskej organizácie, </w:t>
      </w:r>
      <w:r w:rsidRPr="00A33CA4">
        <w:rPr>
          <w:rFonts w:ascii="Garamond" w:hAnsi="Garamond"/>
          <w:b/>
          <w:bCs/>
        </w:rPr>
        <w:t>n</w:t>
      </w:r>
      <w:r w:rsidR="000476E5" w:rsidRPr="00A33CA4">
        <w:rPr>
          <w:rFonts w:ascii="Garamond" w:hAnsi="Garamond"/>
          <w:b/>
          <w:bCs/>
        </w:rPr>
        <w:t>a účely predloženia ponuky stačí, ak bude obsahovať</w:t>
      </w:r>
      <w:r w:rsidRPr="00A33CA4">
        <w:rPr>
          <w:rFonts w:ascii="Garamond" w:hAnsi="Garamond"/>
          <w:b/>
          <w:bCs/>
        </w:rPr>
        <w:t xml:space="preserve"> iba </w:t>
      </w:r>
    </w:p>
    <w:p w14:paraId="6357D9CE" w14:textId="77777777" w:rsidR="008E6C47" w:rsidRDefault="008E6C47" w:rsidP="008E6C47">
      <w:pPr>
        <w:jc w:val="both"/>
        <w:rPr>
          <w:rFonts w:ascii="Garamond" w:hAnsi="Garamond"/>
          <w:b/>
          <w:bCs/>
        </w:rPr>
      </w:pPr>
    </w:p>
    <w:p w14:paraId="0CD5CF2E" w14:textId="77777777" w:rsidR="008E6C47" w:rsidRPr="008E6C47" w:rsidRDefault="0051547E" w:rsidP="00163B53">
      <w:pPr>
        <w:pStyle w:val="Odsekzoznamu"/>
        <w:numPr>
          <w:ilvl w:val="0"/>
          <w:numId w:val="22"/>
        </w:numPr>
        <w:jc w:val="both"/>
        <w:rPr>
          <w:rFonts w:ascii="Garamond" w:hAnsi="Garamond"/>
        </w:rPr>
      </w:pPr>
      <w:r w:rsidRPr="008E6C47">
        <w:rPr>
          <w:rFonts w:ascii="Garamond" w:hAnsi="Garamond"/>
          <w:b/>
          <w:bCs/>
        </w:rPr>
        <w:t xml:space="preserve">návrh na plnenie kritéria (Príloha č. </w:t>
      </w:r>
      <w:r w:rsidR="004201C1" w:rsidRPr="008E6C47">
        <w:rPr>
          <w:rFonts w:ascii="Garamond" w:hAnsi="Garamond"/>
          <w:b/>
          <w:bCs/>
        </w:rPr>
        <w:t>2</w:t>
      </w:r>
      <w:r w:rsidRPr="008E6C47">
        <w:rPr>
          <w:rFonts w:ascii="Garamond" w:hAnsi="Garamond"/>
          <w:b/>
          <w:bCs/>
        </w:rPr>
        <w:t xml:space="preserve"> ku tejto Výzve)</w:t>
      </w:r>
      <w:r w:rsidR="00E91550" w:rsidRPr="008E6C47">
        <w:rPr>
          <w:rFonts w:ascii="Garamond" w:hAnsi="Garamond"/>
          <w:b/>
          <w:bCs/>
        </w:rPr>
        <w:t xml:space="preserve"> a </w:t>
      </w:r>
    </w:p>
    <w:p w14:paraId="3898B07E" w14:textId="77777777" w:rsidR="008E6C47" w:rsidRDefault="00E91550" w:rsidP="00163B53">
      <w:pPr>
        <w:pStyle w:val="Odsekzoznamu"/>
        <w:numPr>
          <w:ilvl w:val="0"/>
          <w:numId w:val="22"/>
        </w:numPr>
        <w:jc w:val="both"/>
        <w:rPr>
          <w:rFonts w:ascii="Garamond" w:hAnsi="Garamond"/>
        </w:rPr>
      </w:pPr>
      <w:r w:rsidRPr="008E6C47">
        <w:rPr>
          <w:rFonts w:ascii="Garamond" w:hAnsi="Garamond"/>
          <w:b/>
          <w:bCs/>
        </w:rPr>
        <w:t>vyplnený výkaz výmer, obsiahnutý ako súčasť Prílohy č. 1</w:t>
      </w:r>
      <w:r w:rsidR="0051547E" w:rsidRPr="008E6C47">
        <w:rPr>
          <w:rFonts w:ascii="Garamond" w:hAnsi="Garamond"/>
          <w:b/>
          <w:bCs/>
        </w:rPr>
        <w:t>.</w:t>
      </w:r>
      <w:r w:rsidR="0051547E" w:rsidRPr="008E6C47">
        <w:rPr>
          <w:rFonts w:ascii="Garamond" w:hAnsi="Garamond"/>
        </w:rPr>
        <w:t xml:space="preserve"> </w:t>
      </w:r>
    </w:p>
    <w:p w14:paraId="2615A993" w14:textId="77777777" w:rsidR="008E6C47" w:rsidRDefault="008E6C47" w:rsidP="008E6C47">
      <w:pPr>
        <w:pStyle w:val="Odsekzoznamu"/>
        <w:ind w:left="720"/>
        <w:jc w:val="both"/>
        <w:rPr>
          <w:rFonts w:ascii="Garamond" w:hAnsi="Garamond"/>
        </w:rPr>
      </w:pPr>
    </w:p>
    <w:p w14:paraId="56040DB3" w14:textId="2DBCBF88" w:rsidR="00A86D78" w:rsidRDefault="0051547E" w:rsidP="008E6C47">
      <w:pPr>
        <w:pStyle w:val="Odsekzoznamu"/>
        <w:ind w:left="720"/>
        <w:jc w:val="both"/>
        <w:rPr>
          <w:rFonts w:ascii="Garamond" w:hAnsi="Garamond"/>
        </w:rPr>
      </w:pPr>
      <w:r w:rsidRPr="008E6C47">
        <w:rPr>
          <w:rFonts w:ascii="Garamond" w:hAnsi="Garamond"/>
        </w:rPr>
        <w:t xml:space="preserve">Obstarávateľská organizácia </w:t>
      </w:r>
      <w:r w:rsidR="00A86D78">
        <w:rPr>
          <w:rFonts w:ascii="Garamond" w:hAnsi="Garamond"/>
        </w:rPr>
        <w:t>preverila už pred odoslaním výzvy na predloženie ponúk, a to prostredníctvom obchodného registra, že oslovené subjekty sú spôsobilé dodávať predmet dodávky a nie je potrebné to ďalej dokladovať.</w:t>
      </w:r>
    </w:p>
    <w:p w14:paraId="3AC79D5C" w14:textId="77777777" w:rsidR="00DB22F3" w:rsidRDefault="00DB22F3" w:rsidP="008E6C47">
      <w:pPr>
        <w:pStyle w:val="Odsekzoznamu"/>
        <w:ind w:left="720"/>
        <w:jc w:val="both"/>
        <w:rPr>
          <w:rFonts w:ascii="Garamond" w:hAnsi="Garamond"/>
        </w:rPr>
      </w:pPr>
    </w:p>
    <w:p w14:paraId="7B59A2B7" w14:textId="0E621BA3" w:rsidR="00DB22F3" w:rsidRPr="00DB22F3" w:rsidRDefault="00DB22F3" w:rsidP="00DB22F3">
      <w:pPr>
        <w:ind w:left="708"/>
        <w:jc w:val="both"/>
        <w:rPr>
          <w:rFonts w:ascii="Garamond" w:hAnsi="Garamond"/>
          <w:b/>
          <w:bCs/>
        </w:rPr>
      </w:pPr>
      <w:r>
        <w:rPr>
          <w:rFonts w:ascii="Garamond" w:hAnsi="Garamond"/>
          <w:b/>
          <w:bCs/>
        </w:rPr>
        <w:t>U</w:t>
      </w:r>
      <w:r w:rsidRPr="00DB22F3">
        <w:rPr>
          <w:rFonts w:ascii="Garamond" w:hAnsi="Garamond"/>
          <w:b/>
          <w:bCs/>
        </w:rPr>
        <w:t>chádzač úkonom predloženia ponuky výslovne potvrdzuje a čestne vyhlasuje, že nemá uložený zákaz účasti vo verejnom obstarávaní potvrdený konečným rozhodnutím v Slovenskej republike a v štáte sídla, miesta podnikania alebo obvyklého pobytu. Podaním ponuky súhlasí so znením výzvy aj obchodných podmienok.</w:t>
      </w:r>
    </w:p>
    <w:p w14:paraId="6CCBD644" w14:textId="77777777" w:rsidR="00167AAC" w:rsidRDefault="00167AAC" w:rsidP="00167AAC">
      <w:pPr>
        <w:ind w:left="720"/>
        <w:jc w:val="both"/>
        <w:rPr>
          <w:rFonts w:ascii="Garamond" w:hAnsi="Garamond"/>
        </w:rPr>
      </w:pPr>
    </w:p>
    <w:p w14:paraId="674F83E8" w14:textId="2E87A982" w:rsidR="002A35F1" w:rsidRPr="00A33CA4" w:rsidRDefault="002A35F1" w:rsidP="00DB22F3">
      <w:pPr>
        <w:pStyle w:val="Odsekzoznamu"/>
        <w:numPr>
          <w:ilvl w:val="2"/>
          <w:numId w:val="5"/>
        </w:numPr>
        <w:jc w:val="both"/>
        <w:rPr>
          <w:rFonts w:ascii="Garamond" w:hAnsi="Garamond"/>
        </w:rPr>
      </w:pPr>
      <w:r w:rsidRPr="00A33CA4">
        <w:rPr>
          <w:rFonts w:ascii="Garamond" w:hAnsi="Garamond"/>
        </w:rPr>
        <w:t>Uchádzač</w:t>
      </w:r>
      <w:r w:rsidR="002C637C" w:rsidRPr="00A33CA4">
        <w:rPr>
          <w:rFonts w:ascii="Garamond" w:hAnsi="Garamond"/>
        </w:rPr>
        <w:t xml:space="preserve">i </w:t>
      </w:r>
      <w:r w:rsidR="002C637C" w:rsidRPr="00A33CA4">
        <w:rPr>
          <w:rFonts w:ascii="Garamond" w:hAnsi="Garamond"/>
          <w:b/>
          <w:bCs/>
        </w:rPr>
        <w:t>nemusia</w:t>
      </w:r>
      <w:r w:rsidR="002C637C" w:rsidRPr="00A33CA4">
        <w:rPr>
          <w:rFonts w:ascii="Garamond" w:hAnsi="Garamond"/>
        </w:rPr>
        <w:t xml:space="preserve"> vypĺňať návrh zmluvy ani ho vkladať do ponuky; </w:t>
      </w:r>
      <w:r w:rsidR="006E3D02">
        <w:rPr>
          <w:rFonts w:ascii="Garamond" w:hAnsi="Garamond"/>
        </w:rPr>
        <w:t xml:space="preserve">zmluva </w:t>
      </w:r>
      <w:r w:rsidR="00EE46B1" w:rsidRPr="00A33CA4">
        <w:rPr>
          <w:rFonts w:ascii="Garamond" w:hAnsi="Garamond"/>
        </w:rPr>
        <w:t>bude uzatvorená</w:t>
      </w:r>
      <w:r w:rsidR="002C637C" w:rsidRPr="00A33CA4">
        <w:rPr>
          <w:rFonts w:ascii="Garamond" w:hAnsi="Garamond"/>
        </w:rPr>
        <w:t xml:space="preserve"> iba s úspešným uchádzačom</w:t>
      </w:r>
      <w:r w:rsidR="00CB3618" w:rsidRPr="00A33CA4">
        <w:rPr>
          <w:rFonts w:ascii="Garamond" w:hAnsi="Garamond"/>
        </w:rPr>
        <w:t xml:space="preserve"> v znení podľa tejto Výzvy na predkladanie ponúk</w:t>
      </w:r>
      <w:r w:rsidR="006E3D02">
        <w:rPr>
          <w:rFonts w:ascii="Garamond" w:hAnsi="Garamond"/>
        </w:rPr>
        <w:t>, a to až v prípade úspešného rozhodnutia o pridelení príspevku.</w:t>
      </w:r>
    </w:p>
    <w:p w14:paraId="4437CBBF" w14:textId="450D9C74" w:rsidR="00420417" w:rsidRPr="00A33CA4" w:rsidRDefault="00420417" w:rsidP="00420417">
      <w:pPr>
        <w:jc w:val="both"/>
        <w:rPr>
          <w:rFonts w:ascii="Garamond" w:hAnsi="Garamond"/>
        </w:rPr>
      </w:pPr>
    </w:p>
    <w:p w14:paraId="2B9035E8" w14:textId="77777777" w:rsidR="00420417" w:rsidRPr="00A33CA4" w:rsidRDefault="00420417">
      <w:pPr>
        <w:numPr>
          <w:ilvl w:val="0"/>
          <w:numId w:val="2"/>
        </w:numPr>
        <w:jc w:val="both"/>
        <w:rPr>
          <w:rFonts w:ascii="Garamond" w:hAnsi="Garamond"/>
          <w:b/>
        </w:rPr>
      </w:pPr>
      <w:r w:rsidRPr="00A33CA4">
        <w:rPr>
          <w:rFonts w:ascii="Garamond" w:hAnsi="Garamond"/>
          <w:b/>
        </w:rPr>
        <w:t xml:space="preserve">Podmienky predkladania cenovej ponuky </w:t>
      </w:r>
    </w:p>
    <w:p w14:paraId="5670BEC0" w14:textId="77777777" w:rsidR="00420417" w:rsidRPr="00A33CA4" w:rsidRDefault="00420417" w:rsidP="00420417">
      <w:pPr>
        <w:jc w:val="both"/>
        <w:rPr>
          <w:rFonts w:ascii="Garamond" w:hAnsi="Garamond"/>
        </w:rPr>
      </w:pPr>
    </w:p>
    <w:p w14:paraId="3E52B1CE" w14:textId="50B36095" w:rsidR="00420417" w:rsidRPr="00A33CA4" w:rsidRDefault="0040719C">
      <w:pPr>
        <w:numPr>
          <w:ilvl w:val="1"/>
          <w:numId w:val="2"/>
        </w:numPr>
        <w:jc w:val="both"/>
        <w:rPr>
          <w:rFonts w:ascii="Garamond" w:hAnsi="Garamond"/>
          <w:b/>
        </w:rPr>
      </w:pPr>
      <w:r w:rsidRPr="00A33CA4">
        <w:rPr>
          <w:rFonts w:ascii="Garamond" w:hAnsi="Garamond"/>
          <w:b/>
        </w:rPr>
        <w:t xml:space="preserve"> </w:t>
      </w:r>
      <w:r w:rsidR="00420417" w:rsidRPr="00A33CA4">
        <w:rPr>
          <w:rFonts w:ascii="Garamond" w:hAnsi="Garamond"/>
          <w:b/>
        </w:rPr>
        <w:t>Náklady na ponuku</w:t>
      </w:r>
    </w:p>
    <w:p w14:paraId="057BEE73" w14:textId="087FBCF0" w:rsidR="00420417" w:rsidRPr="00A33CA4" w:rsidRDefault="00420417" w:rsidP="00420417">
      <w:pPr>
        <w:jc w:val="both"/>
        <w:rPr>
          <w:rFonts w:ascii="Garamond" w:hAnsi="Garamond"/>
        </w:rPr>
      </w:pPr>
      <w:r w:rsidRPr="00A33CA4">
        <w:rPr>
          <w:rFonts w:ascii="Garamond" w:hAnsi="Garamond"/>
        </w:rPr>
        <w:t>Všetky náklady a výdavky spojené s prípravou a predložením ponuky znáša uchádzač bez finančného nároku voči obstarávateľskej organizácii, bez ohľadu na výsledok obstarávania.</w:t>
      </w:r>
    </w:p>
    <w:p w14:paraId="7740989C" w14:textId="77777777" w:rsidR="00C42BD6" w:rsidRPr="00A33CA4" w:rsidRDefault="00C42BD6" w:rsidP="00420417">
      <w:pPr>
        <w:jc w:val="both"/>
        <w:rPr>
          <w:rFonts w:ascii="Garamond" w:hAnsi="Garamond"/>
        </w:rPr>
      </w:pPr>
    </w:p>
    <w:p w14:paraId="4834809A" w14:textId="0C8D2772" w:rsidR="00420417" w:rsidRPr="00A33CA4" w:rsidRDefault="0040719C">
      <w:pPr>
        <w:numPr>
          <w:ilvl w:val="1"/>
          <w:numId w:val="2"/>
        </w:numPr>
        <w:jc w:val="both"/>
        <w:rPr>
          <w:rFonts w:ascii="Garamond" w:hAnsi="Garamond"/>
          <w:b/>
        </w:rPr>
      </w:pPr>
      <w:r w:rsidRPr="00A33CA4">
        <w:rPr>
          <w:rFonts w:ascii="Garamond" w:hAnsi="Garamond"/>
          <w:b/>
        </w:rPr>
        <w:t xml:space="preserve"> </w:t>
      </w:r>
      <w:r w:rsidR="00420417" w:rsidRPr="00A33CA4">
        <w:rPr>
          <w:rFonts w:ascii="Garamond" w:hAnsi="Garamond"/>
          <w:b/>
        </w:rPr>
        <w:t>Uchádzač oprávnený predložiť ponuku</w:t>
      </w:r>
    </w:p>
    <w:p w14:paraId="105FA710" w14:textId="2B11A868" w:rsidR="00420417" w:rsidRPr="00A33CA4" w:rsidRDefault="7E774231" w:rsidP="00420417">
      <w:pPr>
        <w:jc w:val="both"/>
        <w:rPr>
          <w:rFonts w:ascii="Garamond" w:hAnsi="Garamond"/>
        </w:rPr>
      </w:pPr>
      <w:r w:rsidRPr="00A33CA4">
        <w:rPr>
          <w:rFonts w:ascii="Garamond" w:hAnsi="Garamond"/>
        </w:rPr>
        <w:t>Ponuku môže predložiť fyzická osoba alebo právnická osoba, ktorá na trhu dodáva požadovaný tovar/službu. Ak ponuku predloží fyzická osoba alebo právnická osoba alebo skupina takýchto osôb, ktorá nespĺňa túto podmienku, nebude možné takúto ponuku zaradiť do vyhodnotenia. Uchádzač môže predložiť iba jednu ponuku, resp. pri predložení viacerých ponúk v lehote na predkladanie ponúk bude platná tá, ktorá bola podaná ako najneskoršia v lehote na predkladanie ponúk.</w:t>
      </w:r>
    </w:p>
    <w:p w14:paraId="59E56471" w14:textId="77777777" w:rsidR="008429F9" w:rsidRPr="00A33CA4" w:rsidRDefault="008429F9" w:rsidP="00420417">
      <w:pPr>
        <w:jc w:val="both"/>
        <w:rPr>
          <w:rFonts w:ascii="Garamond" w:hAnsi="Garamond"/>
        </w:rPr>
      </w:pPr>
    </w:p>
    <w:p w14:paraId="400278CE" w14:textId="0D713F6C" w:rsidR="00420417" w:rsidRPr="00A33CA4" w:rsidRDefault="0040719C">
      <w:pPr>
        <w:numPr>
          <w:ilvl w:val="1"/>
          <w:numId w:val="2"/>
        </w:numPr>
        <w:jc w:val="both"/>
        <w:rPr>
          <w:rFonts w:ascii="Garamond" w:hAnsi="Garamond"/>
          <w:b/>
        </w:rPr>
      </w:pPr>
      <w:r w:rsidRPr="00A33CA4">
        <w:rPr>
          <w:rFonts w:ascii="Garamond" w:hAnsi="Garamond"/>
          <w:b/>
        </w:rPr>
        <w:t xml:space="preserve"> </w:t>
      </w:r>
      <w:r w:rsidR="00420417" w:rsidRPr="00A33CA4">
        <w:rPr>
          <w:rFonts w:ascii="Garamond" w:hAnsi="Garamond"/>
          <w:b/>
        </w:rPr>
        <w:t>Miesto a lehota na predkladanie ponúk</w:t>
      </w:r>
    </w:p>
    <w:p w14:paraId="39E14BCE" w14:textId="30BC79FC" w:rsidR="00420417" w:rsidRPr="00A33CA4" w:rsidRDefault="00420417">
      <w:pPr>
        <w:numPr>
          <w:ilvl w:val="2"/>
          <w:numId w:val="6"/>
        </w:numPr>
        <w:jc w:val="both"/>
        <w:rPr>
          <w:rFonts w:ascii="Garamond" w:hAnsi="Garamond"/>
        </w:rPr>
      </w:pPr>
      <w:r w:rsidRPr="00A33CA4">
        <w:rPr>
          <w:rFonts w:ascii="Garamond" w:hAnsi="Garamond"/>
        </w:rPr>
        <w:t xml:space="preserve">Lehotu na predkladanie ponúk obstarávateľská organizácia stanovila do </w:t>
      </w:r>
      <w:r w:rsidR="00966EB4">
        <w:rPr>
          <w:rFonts w:ascii="Garamond" w:hAnsi="Garamond"/>
          <w:b/>
          <w:bCs/>
          <w:u w:val="single"/>
        </w:rPr>
        <w:t>16</w:t>
      </w:r>
      <w:r w:rsidR="00310081" w:rsidRPr="00A33CA4">
        <w:rPr>
          <w:rFonts w:ascii="Garamond" w:hAnsi="Garamond"/>
          <w:b/>
          <w:bCs/>
          <w:u w:val="single"/>
        </w:rPr>
        <w:t>.0</w:t>
      </w:r>
      <w:r w:rsidR="00966EB4">
        <w:rPr>
          <w:rFonts w:ascii="Garamond" w:hAnsi="Garamond"/>
          <w:b/>
          <w:bCs/>
          <w:u w:val="single"/>
        </w:rPr>
        <w:t>3</w:t>
      </w:r>
      <w:r w:rsidR="00310081" w:rsidRPr="00A33CA4">
        <w:rPr>
          <w:rFonts w:ascii="Garamond" w:hAnsi="Garamond"/>
          <w:b/>
          <w:bCs/>
          <w:u w:val="single"/>
        </w:rPr>
        <w:t>.202</w:t>
      </w:r>
      <w:r w:rsidR="00966EB4">
        <w:rPr>
          <w:rFonts w:ascii="Garamond" w:hAnsi="Garamond"/>
          <w:b/>
          <w:bCs/>
          <w:u w:val="single"/>
        </w:rPr>
        <w:t>6</w:t>
      </w:r>
      <w:r w:rsidRPr="00A33CA4">
        <w:rPr>
          <w:rFonts w:ascii="Garamond" w:hAnsi="Garamond"/>
        </w:rPr>
        <w:t xml:space="preserve"> do </w:t>
      </w:r>
      <w:r w:rsidR="00E62D04" w:rsidRPr="00A33CA4">
        <w:rPr>
          <w:rFonts w:ascii="Garamond" w:hAnsi="Garamond"/>
          <w:b/>
          <w:bCs/>
          <w:u w:val="single"/>
        </w:rPr>
        <w:t>1</w:t>
      </w:r>
      <w:r w:rsidR="00EE46B1" w:rsidRPr="00A33CA4">
        <w:rPr>
          <w:rFonts w:ascii="Garamond" w:hAnsi="Garamond"/>
          <w:b/>
          <w:bCs/>
          <w:u w:val="single"/>
        </w:rPr>
        <w:t>0</w:t>
      </w:r>
      <w:r w:rsidR="00660891" w:rsidRPr="00A33CA4">
        <w:rPr>
          <w:rFonts w:ascii="Garamond" w:hAnsi="Garamond"/>
          <w:b/>
          <w:bCs/>
          <w:u w:val="single"/>
        </w:rPr>
        <w:t>:</w:t>
      </w:r>
      <w:r w:rsidR="00023040" w:rsidRPr="00A33CA4">
        <w:rPr>
          <w:rFonts w:ascii="Garamond" w:hAnsi="Garamond"/>
          <w:b/>
          <w:bCs/>
          <w:u w:val="single"/>
        </w:rPr>
        <w:t>0</w:t>
      </w:r>
      <w:r w:rsidR="00660891" w:rsidRPr="00A33CA4">
        <w:rPr>
          <w:rFonts w:ascii="Garamond" w:hAnsi="Garamond"/>
          <w:b/>
          <w:bCs/>
          <w:u w:val="single"/>
        </w:rPr>
        <w:t>0 </w:t>
      </w:r>
      <w:r w:rsidRPr="00A33CA4">
        <w:rPr>
          <w:rFonts w:ascii="Garamond" w:hAnsi="Garamond"/>
          <w:b/>
          <w:bCs/>
          <w:u w:val="single"/>
        </w:rPr>
        <w:t>hod.</w:t>
      </w:r>
      <w:r w:rsidRPr="00A33CA4">
        <w:rPr>
          <w:rFonts w:ascii="Garamond" w:hAnsi="Garamond"/>
        </w:rPr>
        <w:t xml:space="preserve"> miestneho času</w:t>
      </w:r>
      <w:r w:rsidR="009308B1" w:rsidRPr="00A33CA4">
        <w:rPr>
          <w:rFonts w:ascii="Garamond" w:hAnsi="Garamond"/>
        </w:rPr>
        <w:t>.</w:t>
      </w:r>
    </w:p>
    <w:p w14:paraId="1325F6EE" w14:textId="2A95E3BF" w:rsidR="00420417" w:rsidRPr="00A33CA4" w:rsidRDefault="00420417">
      <w:pPr>
        <w:numPr>
          <w:ilvl w:val="2"/>
          <w:numId w:val="6"/>
        </w:numPr>
        <w:jc w:val="both"/>
        <w:rPr>
          <w:rFonts w:ascii="Garamond" w:hAnsi="Garamond"/>
        </w:rPr>
      </w:pPr>
      <w:r w:rsidRPr="00A33CA4">
        <w:rPr>
          <w:rFonts w:ascii="Garamond" w:hAnsi="Garamond"/>
        </w:rPr>
        <w:t xml:space="preserve">Ponuky záujemcov je potrebné doručiť v lehote na predkladanie ponúk na </w:t>
      </w:r>
      <w:r w:rsidR="00E62D04" w:rsidRPr="00A33CA4">
        <w:rPr>
          <w:rFonts w:ascii="Garamond" w:hAnsi="Garamond"/>
        </w:rPr>
        <w:t xml:space="preserve">emailovú </w:t>
      </w:r>
      <w:r w:rsidRPr="00A33CA4">
        <w:rPr>
          <w:rFonts w:ascii="Garamond" w:hAnsi="Garamond"/>
        </w:rPr>
        <w:t>adresu</w:t>
      </w:r>
      <w:r w:rsidR="00CB3618" w:rsidRPr="00A33CA4">
        <w:rPr>
          <w:rFonts w:ascii="Garamond" w:hAnsi="Garamond"/>
        </w:rPr>
        <w:t>, uvedenú v hlavičke tejto výzvy.</w:t>
      </w:r>
    </w:p>
    <w:p w14:paraId="7E0617F3" w14:textId="18EF0359" w:rsidR="00420417" w:rsidRPr="00A33CA4" w:rsidRDefault="00420417">
      <w:pPr>
        <w:numPr>
          <w:ilvl w:val="2"/>
          <w:numId w:val="6"/>
        </w:numPr>
        <w:jc w:val="both"/>
        <w:rPr>
          <w:rFonts w:ascii="Garamond" w:hAnsi="Garamond"/>
        </w:rPr>
      </w:pPr>
      <w:r w:rsidRPr="00A33CA4">
        <w:rPr>
          <w:rFonts w:ascii="Garamond" w:hAnsi="Garamond"/>
        </w:rPr>
        <w:t xml:space="preserve">Uchádzač môže svoju cenovú ponuku vziať späť, odvolať alebo zmeniť len do lehoty na predkladanie ponúk. </w:t>
      </w:r>
    </w:p>
    <w:p w14:paraId="4AD1B43F" w14:textId="77777777" w:rsidR="00420417" w:rsidRPr="00A33CA4" w:rsidRDefault="00420417" w:rsidP="00420417">
      <w:pPr>
        <w:jc w:val="both"/>
        <w:rPr>
          <w:rFonts w:ascii="Garamond" w:hAnsi="Garamond"/>
        </w:rPr>
      </w:pPr>
    </w:p>
    <w:p w14:paraId="69FCAF2C" w14:textId="1E2F08CC" w:rsidR="00420417" w:rsidRPr="00A33CA4" w:rsidRDefault="0040719C">
      <w:pPr>
        <w:numPr>
          <w:ilvl w:val="1"/>
          <w:numId w:val="6"/>
        </w:numPr>
        <w:jc w:val="both"/>
        <w:rPr>
          <w:rFonts w:ascii="Garamond" w:hAnsi="Garamond"/>
          <w:b/>
        </w:rPr>
      </w:pPr>
      <w:r w:rsidRPr="00A33CA4">
        <w:rPr>
          <w:rFonts w:ascii="Garamond" w:hAnsi="Garamond"/>
          <w:b/>
        </w:rPr>
        <w:t xml:space="preserve"> </w:t>
      </w:r>
      <w:r w:rsidR="00420417" w:rsidRPr="00A33CA4">
        <w:rPr>
          <w:rFonts w:ascii="Garamond" w:hAnsi="Garamond"/>
          <w:b/>
        </w:rPr>
        <w:t>Lehota viazanosti cenovej ponuky</w:t>
      </w:r>
    </w:p>
    <w:p w14:paraId="1DD92678" w14:textId="6936904B" w:rsidR="00420417" w:rsidRPr="00A33CA4" w:rsidRDefault="00420417">
      <w:pPr>
        <w:numPr>
          <w:ilvl w:val="2"/>
          <w:numId w:val="6"/>
        </w:numPr>
        <w:jc w:val="both"/>
        <w:rPr>
          <w:rFonts w:ascii="Garamond" w:hAnsi="Garamond"/>
        </w:rPr>
      </w:pPr>
      <w:r w:rsidRPr="00A33CA4">
        <w:rPr>
          <w:rFonts w:ascii="Garamond" w:hAnsi="Garamond"/>
        </w:rPr>
        <w:t xml:space="preserve">Lehotu viazanosti ponúk obstarávateľská organizácia stanovila do </w:t>
      </w:r>
      <w:r w:rsidR="00966EB4">
        <w:rPr>
          <w:rFonts w:ascii="Garamond" w:hAnsi="Garamond"/>
          <w:b/>
          <w:bCs/>
        </w:rPr>
        <w:t>30</w:t>
      </w:r>
      <w:r w:rsidRPr="00A33CA4">
        <w:rPr>
          <w:rFonts w:ascii="Garamond" w:hAnsi="Garamond"/>
          <w:b/>
          <w:bCs/>
        </w:rPr>
        <w:t>.</w:t>
      </w:r>
      <w:r w:rsidR="00966EB4">
        <w:rPr>
          <w:rFonts w:ascii="Garamond" w:hAnsi="Garamond"/>
          <w:b/>
          <w:bCs/>
        </w:rPr>
        <w:t>06</w:t>
      </w:r>
      <w:r w:rsidRPr="00A33CA4">
        <w:rPr>
          <w:rFonts w:ascii="Garamond" w:hAnsi="Garamond"/>
          <w:b/>
          <w:bCs/>
        </w:rPr>
        <w:t>.20</w:t>
      </w:r>
      <w:r w:rsidR="00E62D04" w:rsidRPr="00A33CA4">
        <w:rPr>
          <w:rFonts w:ascii="Garamond" w:hAnsi="Garamond"/>
          <w:b/>
          <w:bCs/>
        </w:rPr>
        <w:t>2</w:t>
      </w:r>
      <w:r w:rsidR="00966EB4">
        <w:rPr>
          <w:rFonts w:ascii="Garamond" w:hAnsi="Garamond"/>
          <w:b/>
          <w:bCs/>
        </w:rPr>
        <w:t>6</w:t>
      </w:r>
      <w:r w:rsidRPr="00A33CA4">
        <w:rPr>
          <w:rFonts w:ascii="Garamond" w:hAnsi="Garamond"/>
          <w:b/>
          <w:bCs/>
        </w:rPr>
        <w:t>.</w:t>
      </w:r>
    </w:p>
    <w:p w14:paraId="2EA58A42" w14:textId="77777777" w:rsidR="00420417" w:rsidRPr="00A33CA4" w:rsidRDefault="00420417">
      <w:pPr>
        <w:numPr>
          <w:ilvl w:val="2"/>
          <w:numId w:val="6"/>
        </w:numPr>
        <w:jc w:val="both"/>
        <w:rPr>
          <w:rFonts w:ascii="Garamond" w:hAnsi="Garamond"/>
        </w:rPr>
      </w:pPr>
      <w:r w:rsidRPr="00A33CA4">
        <w:rPr>
          <w:rFonts w:ascii="Garamond" w:hAnsi="Garamond"/>
        </w:rPr>
        <w:t>Uchádzač je svojou ponukou viazaný počas lehoty viazanosti ponúk. Lehota viazanosti ponúk plynie od uplynutia lehoty na predkladanie ponúk do uplynutia lehoty viazanosti ponúk stanovenej obstarávateľskou organizáciou.</w:t>
      </w:r>
    </w:p>
    <w:p w14:paraId="1997F508" w14:textId="77777777" w:rsidR="009A5355" w:rsidRPr="00A33CA4" w:rsidRDefault="009A5355" w:rsidP="00420417">
      <w:pPr>
        <w:jc w:val="both"/>
        <w:rPr>
          <w:rFonts w:ascii="Garamond" w:hAnsi="Garamond"/>
        </w:rPr>
      </w:pPr>
    </w:p>
    <w:p w14:paraId="1DF0D6C4" w14:textId="65830490" w:rsidR="00420417" w:rsidRPr="00A33CA4" w:rsidRDefault="00420417">
      <w:pPr>
        <w:numPr>
          <w:ilvl w:val="1"/>
          <w:numId w:val="6"/>
        </w:numPr>
        <w:jc w:val="both"/>
        <w:rPr>
          <w:rFonts w:ascii="Garamond" w:hAnsi="Garamond"/>
          <w:b/>
        </w:rPr>
      </w:pPr>
      <w:r w:rsidRPr="00A33CA4">
        <w:rPr>
          <w:rFonts w:ascii="Garamond" w:hAnsi="Garamond"/>
          <w:b/>
        </w:rPr>
        <w:t>Označenie ponuky</w:t>
      </w:r>
    </w:p>
    <w:p w14:paraId="44E2E06C" w14:textId="396C9B87" w:rsidR="00420417" w:rsidRPr="00A33CA4" w:rsidRDefault="00420417" w:rsidP="2CAA021F">
      <w:pPr>
        <w:jc w:val="both"/>
        <w:rPr>
          <w:rFonts w:ascii="Garamond" w:hAnsi="Garamond"/>
        </w:rPr>
      </w:pPr>
      <w:r w:rsidRPr="00A33CA4">
        <w:rPr>
          <w:rFonts w:ascii="Garamond" w:hAnsi="Garamond"/>
        </w:rPr>
        <w:t xml:space="preserve">Uchádzač predloží ponuku </w:t>
      </w:r>
      <w:r w:rsidR="00E62D04" w:rsidRPr="00A33CA4">
        <w:rPr>
          <w:rFonts w:ascii="Garamond" w:hAnsi="Garamond"/>
        </w:rPr>
        <w:t>prostredníctvom emailu.</w:t>
      </w:r>
      <w:r w:rsidR="00E13982" w:rsidRPr="00A33CA4">
        <w:rPr>
          <w:rFonts w:ascii="Garamond" w:hAnsi="Garamond"/>
        </w:rPr>
        <w:t xml:space="preserve"> Odporúčame uviesť predmet správy – </w:t>
      </w:r>
      <w:r w:rsidR="0069704A" w:rsidRPr="00A33CA4">
        <w:rPr>
          <w:rFonts w:ascii="Garamond" w:hAnsi="Garamond"/>
        </w:rPr>
        <w:t>„</w:t>
      </w:r>
      <w:r w:rsidR="00966EB4" w:rsidRPr="007B6CF2">
        <w:rPr>
          <w:rFonts w:ascii="Garamond" w:hAnsi="Garamond"/>
        </w:rPr>
        <w:t>Modernizácia tréningovej plochy FK Lamač</w:t>
      </w:r>
      <w:r w:rsidR="00966EB4">
        <w:rPr>
          <w:rFonts w:ascii="Garamond" w:hAnsi="Garamond"/>
        </w:rPr>
        <w:t xml:space="preserve"> </w:t>
      </w:r>
      <w:r w:rsidR="009308B1" w:rsidRPr="00A33CA4">
        <w:rPr>
          <w:rFonts w:ascii="Garamond" w:hAnsi="Garamond"/>
        </w:rPr>
        <w:t>– ponuka</w:t>
      </w:r>
      <w:r w:rsidR="00E13982" w:rsidRPr="00A33CA4">
        <w:rPr>
          <w:rFonts w:ascii="Garamond" w:hAnsi="Garamond"/>
        </w:rPr>
        <w:t>“.</w:t>
      </w:r>
    </w:p>
    <w:p w14:paraId="4EC87908" w14:textId="77777777" w:rsidR="00420417" w:rsidRPr="00A33CA4" w:rsidRDefault="00420417" w:rsidP="00420417">
      <w:pPr>
        <w:ind w:left="720"/>
        <w:jc w:val="both"/>
        <w:rPr>
          <w:rFonts w:ascii="Garamond" w:hAnsi="Garamond"/>
        </w:rPr>
      </w:pPr>
    </w:p>
    <w:p w14:paraId="7BD81406" w14:textId="77777777" w:rsidR="00420417" w:rsidRPr="00A33CA4" w:rsidRDefault="00420417">
      <w:pPr>
        <w:numPr>
          <w:ilvl w:val="0"/>
          <w:numId w:val="6"/>
        </w:numPr>
        <w:jc w:val="both"/>
        <w:rPr>
          <w:rFonts w:ascii="Garamond" w:hAnsi="Garamond"/>
          <w:b/>
        </w:rPr>
      </w:pPr>
      <w:r w:rsidRPr="00A33CA4">
        <w:rPr>
          <w:rFonts w:ascii="Garamond" w:hAnsi="Garamond"/>
          <w:b/>
        </w:rPr>
        <w:t>Hodnotenie ponúk a oznámenie výsledkov</w:t>
      </w:r>
    </w:p>
    <w:p w14:paraId="2B852E81" w14:textId="77777777" w:rsidR="00420417" w:rsidRPr="00A33CA4" w:rsidRDefault="00420417" w:rsidP="00420417">
      <w:pPr>
        <w:jc w:val="both"/>
        <w:rPr>
          <w:rFonts w:ascii="Garamond" w:hAnsi="Garamond"/>
          <w:b/>
        </w:rPr>
      </w:pPr>
    </w:p>
    <w:p w14:paraId="2F55DC50" w14:textId="02B633E2" w:rsidR="00420417" w:rsidRPr="00A33CA4" w:rsidRDefault="005C49A5">
      <w:pPr>
        <w:numPr>
          <w:ilvl w:val="1"/>
          <w:numId w:val="7"/>
        </w:numPr>
        <w:jc w:val="both"/>
        <w:rPr>
          <w:rFonts w:ascii="Garamond" w:hAnsi="Garamond"/>
          <w:b/>
        </w:rPr>
      </w:pPr>
      <w:r w:rsidRPr="00A33CA4">
        <w:rPr>
          <w:rFonts w:ascii="Garamond" w:hAnsi="Garamond"/>
          <w:b/>
        </w:rPr>
        <w:t xml:space="preserve"> </w:t>
      </w:r>
      <w:r w:rsidR="00420417" w:rsidRPr="00A33CA4">
        <w:rPr>
          <w:rFonts w:ascii="Garamond" w:hAnsi="Garamond"/>
          <w:b/>
        </w:rPr>
        <w:t>Kritéria na hodnotenie ponúk:</w:t>
      </w:r>
    </w:p>
    <w:p w14:paraId="5C803C68" w14:textId="2A0D6340" w:rsidR="00420417" w:rsidRPr="00A33CA4" w:rsidRDefault="005C49A5" w:rsidP="00420417">
      <w:pPr>
        <w:ind w:left="360"/>
        <w:jc w:val="both"/>
        <w:rPr>
          <w:rFonts w:ascii="Garamond" w:hAnsi="Garamond"/>
        </w:rPr>
      </w:pPr>
      <w:r w:rsidRPr="00A33CA4">
        <w:rPr>
          <w:rFonts w:ascii="Garamond" w:hAnsi="Garamond"/>
        </w:rPr>
        <w:t>Obstarávateľská organizácia stanovila ako kritérium na vyhodnotenie ponúk n</w:t>
      </w:r>
      <w:r w:rsidR="00420417" w:rsidRPr="00A33CA4">
        <w:rPr>
          <w:rFonts w:ascii="Garamond" w:hAnsi="Garamond"/>
        </w:rPr>
        <w:t>ajnižši</w:t>
      </w:r>
      <w:r w:rsidRPr="00A33CA4">
        <w:rPr>
          <w:rFonts w:ascii="Garamond" w:hAnsi="Garamond"/>
        </w:rPr>
        <w:t>u</w:t>
      </w:r>
      <w:r w:rsidR="00420417" w:rsidRPr="00A33CA4">
        <w:rPr>
          <w:rFonts w:ascii="Garamond" w:hAnsi="Garamond"/>
        </w:rPr>
        <w:t xml:space="preserve"> cen</w:t>
      </w:r>
      <w:r w:rsidRPr="00A33CA4">
        <w:rPr>
          <w:rFonts w:ascii="Garamond" w:hAnsi="Garamond"/>
        </w:rPr>
        <w:t>u</w:t>
      </w:r>
      <w:r w:rsidR="00420417" w:rsidRPr="00A33CA4">
        <w:rPr>
          <w:rFonts w:ascii="Garamond" w:hAnsi="Garamond"/>
        </w:rPr>
        <w:t xml:space="preserve"> za </w:t>
      </w:r>
      <w:r w:rsidRPr="00A33CA4">
        <w:rPr>
          <w:rFonts w:ascii="Garamond" w:hAnsi="Garamond"/>
        </w:rPr>
        <w:t>dodanie predmetu zákazky</w:t>
      </w:r>
      <w:r w:rsidR="006B67CF">
        <w:rPr>
          <w:rFonts w:ascii="Garamond" w:hAnsi="Garamond"/>
        </w:rPr>
        <w:t xml:space="preserve"> s DPH</w:t>
      </w:r>
      <w:r w:rsidR="00BB628A" w:rsidRPr="00A33CA4">
        <w:rPr>
          <w:rFonts w:ascii="Garamond" w:hAnsi="Garamond"/>
        </w:rPr>
        <w:t>.</w:t>
      </w:r>
    </w:p>
    <w:p w14:paraId="24AE955C" w14:textId="58A4BAE5" w:rsidR="0092269A" w:rsidRPr="00A33CA4" w:rsidRDefault="0092269A" w:rsidP="00420417">
      <w:pPr>
        <w:ind w:left="360"/>
        <w:jc w:val="both"/>
        <w:rPr>
          <w:rFonts w:ascii="Garamond" w:hAnsi="Garamond"/>
        </w:rPr>
      </w:pPr>
    </w:p>
    <w:p w14:paraId="3D6F9A20" w14:textId="77777777" w:rsidR="00420417" w:rsidRPr="00A33CA4" w:rsidRDefault="00420417">
      <w:pPr>
        <w:numPr>
          <w:ilvl w:val="1"/>
          <w:numId w:val="7"/>
        </w:numPr>
        <w:jc w:val="both"/>
        <w:rPr>
          <w:rFonts w:ascii="Garamond" w:hAnsi="Garamond"/>
          <w:b/>
          <w:bCs/>
        </w:rPr>
      </w:pPr>
      <w:r w:rsidRPr="00A33CA4">
        <w:rPr>
          <w:rFonts w:ascii="Garamond" w:hAnsi="Garamond"/>
          <w:b/>
        </w:rPr>
        <w:t xml:space="preserve">Oznámenie výsledkov </w:t>
      </w:r>
    </w:p>
    <w:p w14:paraId="7D788C85" w14:textId="33A1201A" w:rsidR="00420417" w:rsidRPr="00A33CA4" w:rsidRDefault="001A7D9F" w:rsidP="00420417">
      <w:pPr>
        <w:jc w:val="both"/>
        <w:rPr>
          <w:rFonts w:ascii="Garamond" w:hAnsi="Garamond"/>
          <w:b/>
          <w:bCs/>
        </w:rPr>
      </w:pPr>
      <w:r w:rsidRPr="00A33CA4">
        <w:rPr>
          <w:rFonts w:ascii="Garamond" w:hAnsi="Garamond"/>
        </w:rPr>
        <w:t xml:space="preserve">Obstarávateľská organizácia </w:t>
      </w:r>
      <w:r w:rsidR="009308B1" w:rsidRPr="00A33CA4">
        <w:rPr>
          <w:rFonts w:ascii="Garamond" w:hAnsi="Garamond"/>
        </w:rPr>
        <w:t xml:space="preserve">bude </w:t>
      </w:r>
      <w:r w:rsidRPr="00A33CA4">
        <w:rPr>
          <w:rFonts w:ascii="Garamond" w:hAnsi="Garamond"/>
        </w:rPr>
        <w:t xml:space="preserve">informovať úspešného uchádzača o tom, že </w:t>
      </w:r>
      <w:r w:rsidR="00BB628A" w:rsidRPr="00A33CA4">
        <w:rPr>
          <w:rFonts w:ascii="Garamond" w:hAnsi="Garamond"/>
        </w:rPr>
        <w:t>uspel</w:t>
      </w:r>
      <w:r w:rsidR="00E51DA4">
        <w:rPr>
          <w:rFonts w:ascii="Garamond" w:hAnsi="Garamond"/>
        </w:rPr>
        <w:t>, a to v zásade obratom</w:t>
      </w:r>
      <w:r w:rsidRPr="00A33CA4">
        <w:rPr>
          <w:rFonts w:ascii="Garamond" w:hAnsi="Garamond"/>
        </w:rPr>
        <w:t>. Ostatn</w:t>
      </w:r>
      <w:r w:rsidR="009308B1" w:rsidRPr="00A33CA4">
        <w:rPr>
          <w:rFonts w:ascii="Garamond" w:hAnsi="Garamond"/>
        </w:rPr>
        <w:t>í uchádzači budú taktiež oboznámení o výsledku zadávania zákazky na základe tejto výzvy.</w:t>
      </w:r>
      <w:r w:rsidR="00420417" w:rsidRPr="00A33CA4">
        <w:rPr>
          <w:rFonts w:ascii="Garamond" w:hAnsi="Garamond"/>
          <w:b/>
          <w:bCs/>
        </w:rPr>
        <w:t xml:space="preserve"> </w:t>
      </w:r>
    </w:p>
    <w:p w14:paraId="14B3D4C9" w14:textId="77777777" w:rsidR="00420417" w:rsidRPr="00A33CA4" w:rsidRDefault="00420417" w:rsidP="00420417">
      <w:pPr>
        <w:jc w:val="both"/>
        <w:rPr>
          <w:rFonts w:ascii="Garamond" w:hAnsi="Garamond"/>
          <w:b/>
          <w:bCs/>
        </w:rPr>
      </w:pPr>
    </w:p>
    <w:p w14:paraId="51F6F045" w14:textId="2E17CF0C" w:rsidR="00420417" w:rsidRPr="00A33CA4" w:rsidRDefault="00420417">
      <w:pPr>
        <w:numPr>
          <w:ilvl w:val="1"/>
          <w:numId w:val="7"/>
        </w:numPr>
        <w:jc w:val="both"/>
        <w:rPr>
          <w:rFonts w:ascii="Garamond" w:hAnsi="Garamond"/>
        </w:rPr>
      </w:pPr>
      <w:r w:rsidRPr="00A33CA4">
        <w:rPr>
          <w:rFonts w:ascii="Garamond" w:hAnsi="Garamond"/>
          <w:b/>
        </w:rPr>
        <w:t xml:space="preserve">Obstarávateľská organizácia </w:t>
      </w:r>
      <w:r w:rsidRPr="00A33CA4">
        <w:rPr>
          <w:rFonts w:ascii="Garamond" w:hAnsi="Garamond"/>
        </w:rPr>
        <w:t xml:space="preserve">si vyhradzuje právo neprijať ani jednu z predložených ponúk. </w:t>
      </w:r>
    </w:p>
    <w:p w14:paraId="096C6B53" w14:textId="77777777" w:rsidR="00420417" w:rsidRPr="00A33CA4" w:rsidRDefault="00420417" w:rsidP="00420417">
      <w:pPr>
        <w:jc w:val="both"/>
        <w:rPr>
          <w:rFonts w:ascii="Garamond" w:hAnsi="Garamond"/>
          <w:b/>
          <w:bCs/>
        </w:rPr>
      </w:pPr>
    </w:p>
    <w:p w14:paraId="1F5E03FB" w14:textId="77777777" w:rsidR="00420417" w:rsidRPr="00A33CA4" w:rsidRDefault="00420417">
      <w:pPr>
        <w:numPr>
          <w:ilvl w:val="0"/>
          <w:numId w:val="7"/>
        </w:numPr>
        <w:jc w:val="both"/>
        <w:rPr>
          <w:rFonts w:ascii="Garamond" w:hAnsi="Garamond"/>
          <w:b/>
        </w:rPr>
      </w:pPr>
      <w:r w:rsidRPr="00A33CA4">
        <w:rPr>
          <w:rFonts w:ascii="Garamond" w:hAnsi="Garamond"/>
          <w:b/>
        </w:rPr>
        <w:t>Obchodné podmienky</w:t>
      </w:r>
    </w:p>
    <w:p w14:paraId="74CB69D4" w14:textId="77777777" w:rsidR="00420417" w:rsidRPr="00A33CA4" w:rsidRDefault="00420417" w:rsidP="00420417">
      <w:pPr>
        <w:jc w:val="both"/>
        <w:rPr>
          <w:rFonts w:ascii="Garamond" w:hAnsi="Garamond"/>
          <w:b/>
        </w:rPr>
      </w:pPr>
    </w:p>
    <w:p w14:paraId="3AA7EC51" w14:textId="5B434D69" w:rsidR="00420417" w:rsidRPr="00A33CA4" w:rsidRDefault="00420417" w:rsidP="00420417">
      <w:pPr>
        <w:jc w:val="both"/>
        <w:rPr>
          <w:rFonts w:ascii="Garamond" w:hAnsi="Garamond"/>
        </w:rPr>
      </w:pPr>
      <w:r w:rsidRPr="00A33CA4">
        <w:rPr>
          <w:rFonts w:ascii="Garamond" w:hAnsi="Garamond"/>
        </w:rPr>
        <w:lastRenderedPageBreak/>
        <w:t>Plnenie s úspešným uchádzačo</w:t>
      </w:r>
      <w:r w:rsidR="005C49A5" w:rsidRPr="00A33CA4">
        <w:rPr>
          <w:rFonts w:ascii="Garamond" w:hAnsi="Garamond"/>
        </w:rPr>
        <w:t>m</w:t>
      </w:r>
      <w:r w:rsidRPr="00A33CA4">
        <w:rPr>
          <w:rFonts w:ascii="Garamond" w:hAnsi="Garamond"/>
        </w:rPr>
        <w:t xml:space="preserve"> bude realizované na základe </w:t>
      </w:r>
      <w:r w:rsidR="0081676C">
        <w:rPr>
          <w:rFonts w:ascii="Garamond" w:hAnsi="Garamond"/>
        </w:rPr>
        <w:t>zmluvy</w:t>
      </w:r>
      <w:r w:rsidRPr="00A33CA4">
        <w:rPr>
          <w:rFonts w:ascii="Garamond" w:hAnsi="Garamond"/>
        </w:rPr>
        <w:t xml:space="preserve">, ktorá </w:t>
      </w:r>
      <w:r w:rsidR="00357B8D" w:rsidRPr="00A33CA4">
        <w:rPr>
          <w:rFonts w:ascii="Garamond" w:hAnsi="Garamond"/>
        </w:rPr>
        <w:t xml:space="preserve">je rámcovo vymedzená v </w:t>
      </w:r>
      <w:r w:rsidR="00BB628A" w:rsidRPr="00A33CA4">
        <w:rPr>
          <w:rFonts w:ascii="Garamond" w:hAnsi="Garamond"/>
        </w:rPr>
        <w:t>P</w:t>
      </w:r>
      <w:r w:rsidRPr="00A33CA4">
        <w:rPr>
          <w:rFonts w:ascii="Garamond" w:hAnsi="Garamond"/>
        </w:rPr>
        <w:t>ríloh</w:t>
      </w:r>
      <w:r w:rsidR="0081676C">
        <w:rPr>
          <w:rFonts w:ascii="Garamond" w:hAnsi="Garamond"/>
        </w:rPr>
        <w:t>e</w:t>
      </w:r>
      <w:r w:rsidRPr="00A33CA4">
        <w:rPr>
          <w:rFonts w:ascii="Garamond" w:hAnsi="Garamond"/>
        </w:rPr>
        <w:t xml:space="preserve"> č. </w:t>
      </w:r>
      <w:r w:rsidR="00BD2A8A" w:rsidRPr="00A33CA4">
        <w:rPr>
          <w:rFonts w:ascii="Garamond" w:hAnsi="Garamond"/>
        </w:rPr>
        <w:t>3</w:t>
      </w:r>
      <w:r w:rsidRPr="00A33CA4">
        <w:rPr>
          <w:rFonts w:ascii="Garamond" w:hAnsi="Garamond"/>
        </w:rPr>
        <w:t xml:space="preserve"> tejto výzvy. </w:t>
      </w:r>
    </w:p>
    <w:p w14:paraId="345CB7B1" w14:textId="77777777" w:rsidR="008429F9" w:rsidRPr="00A33CA4" w:rsidRDefault="008429F9" w:rsidP="00420417">
      <w:pPr>
        <w:ind w:left="360"/>
        <w:jc w:val="both"/>
        <w:rPr>
          <w:rFonts w:ascii="Garamond" w:hAnsi="Garamond"/>
          <w:b/>
        </w:rPr>
      </w:pPr>
    </w:p>
    <w:p w14:paraId="728AECF3" w14:textId="2810E845" w:rsidR="00420417" w:rsidRPr="00A33CA4" w:rsidRDefault="00420417" w:rsidP="00420417">
      <w:pPr>
        <w:jc w:val="both"/>
        <w:rPr>
          <w:rFonts w:ascii="Garamond" w:hAnsi="Garamond"/>
          <w:color w:val="FF0000"/>
        </w:rPr>
      </w:pPr>
      <w:r w:rsidRPr="00A33CA4">
        <w:rPr>
          <w:rFonts w:ascii="Garamond" w:hAnsi="Garamond"/>
        </w:rPr>
        <w:t>V</w:t>
      </w:r>
      <w:r w:rsidR="0026361D" w:rsidRPr="00A33CA4">
        <w:rPr>
          <w:rFonts w:ascii="Garamond" w:hAnsi="Garamond"/>
        </w:rPr>
        <w:t> </w:t>
      </w:r>
      <w:r w:rsidR="0081676C">
        <w:rPr>
          <w:rFonts w:ascii="Garamond" w:hAnsi="Garamond"/>
        </w:rPr>
        <w:t>Bratislave</w:t>
      </w:r>
      <w:r w:rsidRPr="00A33CA4">
        <w:rPr>
          <w:rFonts w:ascii="Garamond" w:hAnsi="Garamond"/>
        </w:rPr>
        <w:t xml:space="preserve"> dňa </w:t>
      </w:r>
      <w:r w:rsidR="007F3E05">
        <w:rPr>
          <w:rFonts w:ascii="Garamond" w:hAnsi="Garamond"/>
        </w:rPr>
        <w:t>0</w:t>
      </w:r>
      <w:r w:rsidR="0081676C">
        <w:rPr>
          <w:rFonts w:ascii="Garamond" w:hAnsi="Garamond"/>
        </w:rPr>
        <w:t>6</w:t>
      </w:r>
      <w:r w:rsidR="005D0CBF" w:rsidRPr="00A33CA4">
        <w:rPr>
          <w:rFonts w:ascii="Garamond" w:hAnsi="Garamond"/>
        </w:rPr>
        <w:t>.0</w:t>
      </w:r>
      <w:r w:rsidR="0081676C">
        <w:rPr>
          <w:rFonts w:ascii="Garamond" w:hAnsi="Garamond"/>
        </w:rPr>
        <w:t>3</w:t>
      </w:r>
      <w:r w:rsidR="005D0CBF" w:rsidRPr="00A33CA4">
        <w:rPr>
          <w:rFonts w:ascii="Garamond" w:hAnsi="Garamond"/>
        </w:rPr>
        <w:t>.202</w:t>
      </w:r>
      <w:r w:rsidR="0081676C">
        <w:rPr>
          <w:rFonts w:ascii="Garamond" w:hAnsi="Garamond"/>
        </w:rPr>
        <w:t>6</w:t>
      </w:r>
    </w:p>
    <w:p w14:paraId="56B11399" w14:textId="77777777" w:rsidR="00420417" w:rsidRPr="00A33CA4" w:rsidRDefault="00420417" w:rsidP="00420417">
      <w:pPr>
        <w:jc w:val="both"/>
        <w:rPr>
          <w:rFonts w:ascii="Garamond" w:hAnsi="Garamond"/>
        </w:rPr>
      </w:pPr>
    </w:p>
    <w:p w14:paraId="6249AF05" w14:textId="77777777" w:rsidR="00420417" w:rsidRPr="00A33CA4" w:rsidRDefault="00420417" w:rsidP="00420417">
      <w:pPr>
        <w:jc w:val="both"/>
        <w:rPr>
          <w:rFonts w:ascii="Garamond" w:hAnsi="Garamond"/>
          <w:b/>
        </w:rPr>
      </w:pPr>
      <w:r w:rsidRPr="00A33CA4">
        <w:rPr>
          <w:rFonts w:ascii="Garamond" w:hAnsi="Garamond"/>
          <w:b/>
        </w:rPr>
        <w:t>Prílohy:</w:t>
      </w:r>
    </w:p>
    <w:p w14:paraId="693F5240" w14:textId="2D2EC743" w:rsidR="001A7D9F" w:rsidRPr="00A33CA4" w:rsidRDefault="00420417" w:rsidP="00420417">
      <w:pPr>
        <w:jc w:val="both"/>
        <w:rPr>
          <w:rFonts w:ascii="Garamond" w:hAnsi="Garamond"/>
        </w:rPr>
      </w:pPr>
      <w:r w:rsidRPr="00A33CA4">
        <w:rPr>
          <w:rFonts w:ascii="Garamond" w:hAnsi="Garamond"/>
          <w:b/>
        </w:rPr>
        <w:t xml:space="preserve">Príloha č. 1: </w:t>
      </w:r>
      <w:r w:rsidRPr="00A33CA4">
        <w:rPr>
          <w:rFonts w:ascii="Garamond" w:hAnsi="Garamond"/>
        </w:rPr>
        <w:t>Opis predmetu zákazky</w:t>
      </w:r>
      <w:r w:rsidR="00510389" w:rsidRPr="00A33CA4">
        <w:rPr>
          <w:rFonts w:ascii="Garamond" w:hAnsi="Garamond"/>
        </w:rPr>
        <w:t xml:space="preserve"> a požiadavky na </w:t>
      </w:r>
      <w:r w:rsidR="00816E57" w:rsidRPr="00A33CA4">
        <w:rPr>
          <w:rFonts w:ascii="Garamond" w:hAnsi="Garamond"/>
        </w:rPr>
        <w:t>predmet</w:t>
      </w:r>
    </w:p>
    <w:p w14:paraId="58541A85" w14:textId="5F700697" w:rsidR="00795F9E" w:rsidRPr="00A33CA4" w:rsidRDefault="009308B1" w:rsidP="009308B1">
      <w:pPr>
        <w:jc w:val="both"/>
        <w:rPr>
          <w:rFonts w:ascii="Garamond" w:hAnsi="Garamond"/>
        </w:rPr>
      </w:pPr>
      <w:r w:rsidRPr="00A33CA4">
        <w:rPr>
          <w:rFonts w:ascii="Garamond" w:hAnsi="Garamond"/>
          <w:b/>
        </w:rPr>
        <w:t xml:space="preserve">Príloha č. 2: </w:t>
      </w:r>
      <w:r w:rsidRPr="00A33CA4">
        <w:rPr>
          <w:rFonts w:ascii="Garamond" w:hAnsi="Garamond"/>
        </w:rPr>
        <w:t xml:space="preserve">Návrh na plnenie kritéria </w:t>
      </w:r>
    </w:p>
    <w:p w14:paraId="297ED208" w14:textId="058E9F40" w:rsidR="00420417" w:rsidRPr="00A33CA4" w:rsidRDefault="00420417" w:rsidP="009C32DA">
      <w:pPr>
        <w:jc w:val="both"/>
        <w:rPr>
          <w:rFonts w:ascii="Garamond" w:hAnsi="Garamond"/>
        </w:rPr>
      </w:pPr>
      <w:r w:rsidRPr="00A33CA4">
        <w:rPr>
          <w:rFonts w:ascii="Garamond" w:hAnsi="Garamond"/>
          <w:b/>
        </w:rPr>
        <w:t xml:space="preserve">Príloha č. </w:t>
      </w:r>
      <w:r w:rsidR="00510389" w:rsidRPr="00A33CA4">
        <w:rPr>
          <w:rFonts w:ascii="Garamond" w:hAnsi="Garamond"/>
          <w:b/>
        </w:rPr>
        <w:t>3</w:t>
      </w:r>
      <w:r w:rsidRPr="00A33CA4">
        <w:rPr>
          <w:rFonts w:ascii="Garamond" w:hAnsi="Garamond"/>
          <w:b/>
        </w:rPr>
        <w:t xml:space="preserve">: </w:t>
      </w:r>
      <w:r w:rsidR="00357B8D" w:rsidRPr="00A33CA4">
        <w:rPr>
          <w:rFonts w:ascii="Garamond" w:hAnsi="Garamond"/>
        </w:rPr>
        <w:t>Obchodné podmienky</w:t>
      </w:r>
    </w:p>
    <w:p w14:paraId="5A815682" w14:textId="2EE09B62" w:rsidR="002D57AE" w:rsidRPr="00A33CA4" w:rsidRDefault="002D57AE" w:rsidP="00420417">
      <w:pPr>
        <w:rPr>
          <w:rFonts w:ascii="Garamond" w:hAnsi="Garamond"/>
        </w:rPr>
      </w:pPr>
    </w:p>
    <w:p w14:paraId="79B5D67D" w14:textId="77777777" w:rsidR="002D57AE" w:rsidRPr="00A33CA4" w:rsidRDefault="002D57AE" w:rsidP="00420417">
      <w:pPr>
        <w:rPr>
          <w:rFonts w:ascii="Garamond" w:hAnsi="Garamond"/>
        </w:rPr>
      </w:pPr>
    </w:p>
    <w:p w14:paraId="440875C0" w14:textId="77777777" w:rsidR="00970E72" w:rsidRPr="00A33CA4" w:rsidRDefault="00970E72" w:rsidP="00970E72">
      <w:pPr>
        <w:jc w:val="center"/>
        <w:rPr>
          <w:rFonts w:ascii="Garamond" w:hAnsi="Garamond"/>
        </w:rPr>
      </w:pPr>
      <w:r w:rsidRPr="00A33CA4">
        <w:rPr>
          <w:rFonts w:ascii="Garamond" w:hAnsi="Garamond"/>
        </w:rPr>
        <w:t>....................................................</w:t>
      </w:r>
    </w:p>
    <w:p w14:paraId="5BF4DA2F" w14:textId="47D4A1B9" w:rsidR="004C3F76" w:rsidRDefault="0081676C" w:rsidP="2CAA021F">
      <w:pPr>
        <w:jc w:val="center"/>
        <w:rPr>
          <w:rFonts w:ascii="Garamond" w:hAnsi="Garamond"/>
        </w:rPr>
      </w:pPr>
      <w:r>
        <w:rPr>
          <w:rFonts w:ascii="Garamond" w:hAnsi="Garamond"/>
        </w:rPr>
        <w:t>Rastislav Polák</w:t>
      </w:r>
    </w:p>
    <w:p w14:paraId="3E1716F6" w14:textId="562B96C6" w:rsidR="002833D7" w:rsidRPr="00A33CA4" w:rsidRDefault="002E63EB" w:rsidP="2CAA021F">
      <w:pPr>
        <w:jc w:val="center"/>
        <w:rPr>
          <w:rFonts w:ascii="Garamond" w:hAnsi="Garamond"/>
        </w:rPr>
      </w:pPr>
      <w:r>
        <w:rPr>
          <w:rFonts w:ascii="Garamond" w:hAnsi="Garamond"/>
        </w:rPr>
        <w:t>viceprezident OZ</w:t>
      </w:r>
    </w:p>
    <w:p w14:paraId="662B0336" w14:textId="258E3DAD" w:rsidR="00420417" w:rsidRPr="00A33CA4" w:rsidRDefault="00420417" w:rsidP="002D57AE">
      <w:pPr>
        <w:jc w:val="right"/>
        <w:rPr>
          <w:rFonts w:ascii="Garamond" w:hAnsi="Garamond"/>
          <w:b/>
        </w:rPr>
      </w:pPr>
      <w:r w:rsidRPr="00A33CA4">
        <w:rPr>
          <w:rFonts w:ascii="Garamond" w:hAnsi="Garamond"/>
          <w:b/>
        </w:rPr>
        <w:br w:type="column"/>
      </w:r>
      <w:r w:rsidRPr="00A33CA4">
        <w:rPr>
          <w:rFonts w:ascii="Garamond" w:hAnsi="Garamond"/>
          <w:b/>
        </w:rPr>
        <w:lastRenderedPageBreak/>
        <w:t>Príloha č. 1</w:t>
      </w:r>
    </w:p>
    <w:p w14:paraId="2073D653" w14:textId="77777777" w:rsidR="00C57E76" w:rsidRPr="00A33CA4" w:rsidRDefault="00C57E76" w:rsidP="00970E72">
      <w:pPr>
        <w:jc w:val="center"/>
        <w:rPr>
          <w:rFonts w:ascii="Garamond" w:hAnsi="Garamond"/>
          <w:b/>
        </w:rPr>
      </w:pPr>
    </w:p>
    <w:p w14:paraId="6BAB1196" w14:textId="5BF6015D" w:rsidR="00970E72" w:rsidRPr="00A33CA4" w:rsidRDefault="00970E72" w:rsidP="00970E72">
      <w:pPr>
        <w:jc w:val="center"/>
        <w:rPr>
          <w:rFonts w:ascii="Garamond" w:hAnsi="Garamond"/>
          <w:b/>
        </w:rPr>
      </w:pPr>
      <w:r w:rsidRPr="00A33CA4">
        <w:rPr>
          <w:rFonts w:ascii="Garamond" w:hAnsi="Garamond"/>
          <w:b/>
        </w:rPr>
        <w:t>OPIS PREDMETU ZÁKAZKY</w:t>
      </w:r>
      <w:r w:rsidR="0092269A" w:rsidRPr="00A33CA4">
        <w:rPr>
          <w:rFonts w:ascii="Garamond" w:hAnsi="Garamond"/>
          <w:b/>
        </w:rPr>
        <w:t xml:space="preserve"> </w:t>
      </w:r>
    </w:p>
    <w:p w14:paraId="7B752926" w14:textId="77777777" w:rsidR="005C70B2" w:rsidRDefault="005C70B2" w:rsidP="005C70B2">
      <w:pPr>
        <w:shd w:val="clear" w:color="auto" w:fill="FFFFFF"/>
        <w:jc w:val="both"/>
        <w:rPr>
          <w:rFonts w:ascii="Garamond" w:hAnsi="Garamond"/>
          <w:b/>
        </w:rPr>
      </w:pPr>
    </w:p>
    <w:p w14:paraId="3DB3CBD2" w14:textId="77777777" w:rsidR="005C70B2" w:rsidRDefault="005C70B2" w:rsidP="005C70B2">
      <w:pPr>
        <w:shd w:val="clear" w:color="auto" w:fill="FFFFFF"/>
        <w:jc w:val="both"/>
        <w:rPr>
          <w:rFonts w:ascii="Garamond" w:hAnsi="Garamond"/>
          <w:b/>
        </w:rPr>
      </w:pPr>
    </w:p>
    <w:p w14:paraId="4529E37F" w14:textId="77777777" w:rsidR="005C70B2" w:rsidRPr="005C70B2" w:rsidRDefault="005C70B2" w:rsidP="005C70B2">
      <w:pPr>
        <w:shd w:val="clear" w:color="auto" w:fill="FFFFFF"/>
        <w:jc w:val="both"/>
        <w:rPr>
          <w:rFonts w:ascii="Garamond" w:hAnsi="Garamond"/>
          <w:bCs/>
        </w:rPr>
      </w:pPr>
      <w:r w:rsidRPr="005C70B2">
        <w:rPr>
          <w:rFonts w:ascii="Garamond" w:hAnsi="Garamond"/>
          <w:bCs/>
        </w:rPr>
        <w:t xml:space="preserve">Predmet zákazky je v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verejný obstarávateľ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 ak tým zabezpečí funkčnosť celku. </w:t>
      </w:r>
    </w:p>
    <w:p w14:paraId="730949FD" w14:textId="77777777" w:rsidR="005C70B2" w:rsidRPr="005C70B2" w:rsidRDefault="005C70B2" w:rsidP="005C70B2">
      <w:pPr>
        <w:shd w:val="clear" w:color="auto" w:fill="FFFFFF"/>
        <w:jc w:val="both"/>
        <w:rPr>
          <w:rFonts w:ascii="Garamond" w:hAnsi="Garamond"/>
          <w:bCs/>
        </w:rPr>
      </w:pPr>
    </w:p>
    <w:p w14:paraId="30B4A3EE" w14:textId="0653ED4E" w:rsidR="005C70B2" w:rsidRPr="005C70B2" w:rsidRDefault="005C70B2" w:rsidP="005C70B2">
      <w:pPr>
        <w:shd w:val="clear" w:color="auto" w:fill="FFFFFF"/>
        <w:jc w:val="both"/>
        <w:rPr>
          <w:rFonts w:ascii="Garamond" w:hAnsi="Garamond"/>
          <w:bCs/>
        </w:rPr>
      </w:pPr>
      <w:r w:rsidRPr="005C70B2">
        <w:rPr>
          <w:rFonts w:ascii="Garamond" w:hAnsi="Garamond"/>
          <w:bCs/>
        </w:rPr>
        <w:t xml:space="preserve">Ak nie je ďalej uvedené niečo iné, verejný obstarávateľ vyžaduje </w:t>
      </w:r>
      <w:r w:rsidR="000208FF">
        <w:rPr>
          <w:rFonts w:ascii="Garamond" w:hAnsi="Garamond"/>
          <w:bCs/>
        </w:rPr>
        <w:t xml:space="preserve">v rámci dodávky zariadení, ktoré budú inštalované v rámci realizácie stavebných prác, </w:t>
      </w:r>
      <w:r w:rsidRPr="005C70B2">
        <w:rPr>
          <w:rFonts w:ascii="Garamond" w:hAnsi="Garamond"/>
          <w:bCs/>
        </w:rPr>
        <w:t xml:space="preserve">nové, originálne a nepoužité zariadenia, nepripúšťa </w:t>
      </w:r>
      <w:r>
        <w:rPr>
          <w:rFonts w:ascii="Garamond" w:hAnsi="Garamond"/>
          <w:bCs/>
        </w:rPr>
        <w:t xml:space="preserve">recyklované alebo </w:t>
      </w:r>
      <w:proofErr w:type="spellStart"/>
      <w:r w:rsidRPr="005C70B2">
        <w:rPr>
          <w:rFonts w:ascii="Garamond" w:hAnsi="Garamond"/>
          <w:bCs/>
        </w:rPr>
        <w:t>refurbished</w:t>
      </w:r>
      <w:proofErr w:type="spellEnd"/>
      <w:r w:rsidRPr="005C70B2">
        <w:rPr>
          <w:rFonts w:ascii="Garamond" w:hAnsi="Garamond"/>
          <w:bCs/>
        </w:rPr>
        <w:t xml:space="preserve"> zariadenia ani inak predtým použité zariadenia ani ich časti. Súvisiace inštalačné práce, licencie i podpora sú uvedené pri príslušnom predmete kúpy a je potrebné ich dodať minimálne v uvedenom rozsahu. Ak niekde nie je uvedená potrebná licencia, avšak produkt ju ku svojej prevádzke a podpore potrebuje, uchádzač ju v tomto nevyhnutnom rozsahu poskytne v</w:t>
      </w:r>
      <w:r w:rsidR="00394CFB">
        <w:rPr>
          <w:rFonts w:ascii="Garamond" w:hAnsi="Garamond"/>
          <w:bCs/>
        </w:rPr>
        <w:t> </w:t>
      </w:r>
      <w:r w:rsidRPr="005C70B2">
        <w:rPr>
          <w:rFonts w:ascii="Garamond" w:hAnsi="Garamond"/>
          <w:bCs/>
        </w:rPr>
        <w:t>cene</w:t>
      </w:r>
      <w:r w:rsidR="00394CFB">
        <w:rPr>
          <w:rFonts w:ascii="Garamond" w:hAnsi="Garamond"/>
          <w:bCs/>
        </w:rPr>
        <w:t xml:space="preserve"> diela</w:t>
      </w:r>
      <w:r w:rsidRPr="005C70B2">
        <w:rPr>
          <w:rFonts w:ascii="Garamond" w:hAnsi="Garamond"/>
          <w:bCs/>
        </w:rPr>
        <w:t xml:space="preserve">.  </w:t>
      </w:r>
    </w:p>
    <w:p w14:paraId="64449B97" w14:textId="77777777" w:rsidR="00A637A8" w:rsidRDefault="00A637A8" w:rsidP="008B4512">
      <w:pPr>
        <w:jc w:val="both"/>
        <w:rPr>
          <w:rFonts w:ascii="Garamond" w:hAnsi="Garamond"/>
          <w:highlight w:val="white"/>
        </w:rPr>
      </w:pPr>
    </w:p>
    <w:p w14:paraId="50327952" w14:textId="211E949C" w:rsidR="009A6AE9" w:rsidRDefault="00B70A8F" w:rsidP="008B4512">
      <w:pPr>
        <w:jc w:val="both"/>
        <w:rPr>
          <w:rFonts w:ascii="Garamond" w:hAnsi="Garamond"/>
          <w:highlight w:val="white"/>
        </w:rPr>
      </w:pPr>
      <w:r w:rsidRPr="00B70A8F">
        <w:rPr>
          <w:rFonts w:ascii="Garamond" w:hAnsi="Garamond"/>
          <w:b/>
          <w:bCs/>
          <w:highlight w:val="white"/>
        </w:rPr>
        <w:t>Lehota dodania:</w:t>
      </w:r>
      <w:r>
        <w:rPr>
          <w:rFonts w:ascii="Garamond" w:hAnsi="Garamond"/>
          <w:highlight w:val="white"/>
        </w:rPr>
        <w:t xml:space="preserve"> </w:t>
      </w:r>
      <w:r w:rsidR="005C70B2">
        <w:rPr>
          <w:rFonts w:ascii="Garamond" w:hAnsi="Garamond"/>
          <w:highlight w:val="white"/>
        </w:rPr>
        <w:t>1 mesiac od odovzdania staveniska</w:t>
      </w:r>
    </w:p>
    <w:p w14:paraId="008D4A1A" w14:textId="71598104" w:rsidR="00B70A8F" w:rsidRDefault="00B70A8F" w:rsidP="008B4512">
      <w:pPr>
        <w:jc w:val="both"/>
        <w:rPr>
          <w:rFonts w:ascii="Garamond" w:hAnsi="Garamond"/>
          <w:highlight w:val="white"/>
        </w:rPr>
      </w:pPr>
      <w:r w:rsidRPr="00B70A8F">
        <w:rPr>
          <w:rFonts w:ascii="Garamond" w:hAnsi="Garamond"/>
          <w:b/>
          <w:bCs/>
          <w:highlight w:val="white"/>
        </w:rPr>
        <w:t>Miesto dodania:</w:t>
      </w:r>
      <w:r>
        <w:rPr>
          <w:rFonts w:ascii="Garamond" w:hAnsi="Garamond"/>
          <w:highlight w:val="white"/>
        </w:rPr>
        <w:t xml:space="preserve"> </w:t>
      </w:r>
      <w:r w:rsidR="00394CFB">
        <w:rPr>
          <w:rFonts w:ascii="Garamond" w:hAnsi="Garamond"/>
          <w:highlight w:val="white"/>
        </w:rPr>
        <w:t>FK Lamač, Bratislava</w:t>
      </w:r>
    </w:p>
    <w:p w14:paraId="4274173F" w14:textId="44038F42" w:rsidR="001C232B" w:rsidRDefault="001C232B" w:rsidP="008B4512">
      <w:pPr>
        <w:jc w:val="both"/>
        <w:rPr>
          <w:rFonts w:ascii="Garamond" w:hAnsi="Garamond"/>
          <w:highlight w:val="white"/>
        </w:rPr>
      </w:pPr>
      <w:r w:rsidRPr="001C232B">
        <w:rPr>
          <w:rFonts w:ascii="Garamond" w:hAnsi="Garamond"/>
          <w:b/>
          <w:bCs/>
          <w:highlight w:val="white"/>
        </w:rPr>
        <w:t>Záruka:</w:t>
      </w:r>
      <w:r>
        <w:rPr>
          <w:rFonts w:ascii="Garamond" w:hAnsi="Garamond"/>
          <w:highlight w:val="white"/>
        </w:rPr>
        <w:t xml:space="preserve"> </w:t>
      </w:r>
      <w:r w:rsidRPr="008E1A7F">
        <w:rPr>
          <w:rFonts w:ascii="Garamond" w:hAnsi="Garamond"/>
        </w:rPr>
        <w:t xml:space="preserve">min. 2 roky od </w:t>
      </w:r>
      <w:r>
        <w:rPr>
          <w:rFonts w:ascii="Garamond" w:hAnsi="Garamond"/>
          <w:highlight w:val="white"/>
        </w:rPr>
        <w:t xml:space="preserve">momentu </w:t>
      </w:r>
      <w:r w:rsidR="000208FF">
        <w:rPr>
          <w:rFonts w:ascii="Garamond" w:hAnsi="Garamond"/>
          <w:highlight w:val="white"/>
        </w:rPr>
        <w:t xml:space="preserve">protokolárneho </w:t>
      </w:r>
      <w:r>
        <w:rPr>
          <w:rFonts w:ascii="Garamond" w:hAnsi="Garamond"/>
          <w:highlight w:val="white"/>
        </w:rPr>
        <w:t>prevzatia</w:t>
      </w:r>
    </w:p>
    <w:p w14:paraId="675D9876" w14:textId="77777777" w:rsidR="007A0E85" w:rsidRDefault="007A0E85" w:rsidP="008B4512">
      <w:pPr>
        <w:jc w:val="both"/>
        <w:rPr>
          <w:rFonts w:ascii="Garamond" w:hAnsi="Garamond"/>
          <w:highlight w:val="white"/>
        </w:rPr>
      </w:pPr>
    </w:p>
    <w:p w14:paraId="2899609D" w14:textId="60A8FE83" w:rsidR="007A0E85" w:rsidRPr="00B11A71" w:rsidRDefault="007A0E85" w:rsidP="008B4512">
      <w:pPr>
        <w:jc w:val="both"/>
        <w:rPr>
          <w:rFonts w:ascii="Garamond" w:hAnsi="Garamond"/>
          <w:highlight w:val="yellow"/>
        </w:rPr>
      </w:pPr>
      <w:r>
        <w:rPr>
          <w:rFonts w:ascii="Garamond" w:hAnsi="Garamond"/>
          <w:highlight w:val="white"/>
        </w:rPr>
        <w:t>Kompletná projektová dokumentácia vrátane technickej a sprievodnej správy, ako aj výkazu výmer, sa nachádza v Prílohe č. 1.</w:t>
      </w:r>
    </w:p>
    <w:p w14:paraId="4966D9FB" w14:textId="4B045141" w:rsidR="00040321" w:rsidRPr="00A33CA4" w:rsidRDefault="00040321">
      <w:pPr>
        <w:spacing w:after="200" w:line="276" w:lineRule="auto"/>
        <w:rPr>
          <w:rFonts w:ascii="Garamond" w:hAnsi="Garamond" w:cs="Segoe UI"/>
          <w:sz w:val="18"/>
          <w:szCs w:val="18"/>
        </w:rPr>
      </w:pPr>
      <w:r w:rsidRPr="00A33CA4">
        <w:rPr>
          <w:rFonts w:ascii="Garamond" w:hAnsi="Garamond" w:cs="Segoe UI"/>
          <w:sz w:val="18"/>
          <w:szCs w:val="18"/>
        </w:rPr>
        <w:br w:type="page"/>
      </w:r>
    </w:p>
    <w:p w14:paraId="1B00A082" w14:textId="1130A9A6" w:rsidR="00E96714" w:rsidRPr="00A33CA4" w:rsidRDefault="00E96714" w:rsidP="00E96714">
      <w:pPr>
        <w:jc w:val="right"/>
        <w:rPr>
          <w:rFonts w:ascii="Garamond" w:hAnsi="Garamond"/>
          <w:b/>
        </w:rPr>
      </w:pPr>
      <w:r w:rsidRPr="00A33CA4">
        <w:rPr>
          <w:rFonts w:ascii="Garamond" w:hAnsi="Garamond"/>
          <w:b/>
        </w:rPr>
        <w:lastRenderedPageBreak/>
        <w:t>Príloha č. 2</w:t>
      </w:r>
    </w:p>
    <w:p w14:paraId="435990C3" w14:textId="77777777" w:rsidR="003F719F" w:rsidRPr="00A33CA4" w:rsidRDefault="003F719F" w:rsidP="00B040B4">
      <w:pPr>
        <w:contextualSpacing/>
        <w:jc w:val="center"/>
        <w:rPr>
          <w:rFonts w:ascii="Garamond" w:hAnsi="Garamond" w:cs="Arial"/>
          <w:b/>
          <w:bCs/>
          <w:color w:val="000000" w:themeColor="text1"/>
        </w:rPr>
      </w:pPr>
    </w:p>
    <w:p w14:paraId="334685FF" w14:textId="771A3469" w:rsidR="00E96714" w:rsidRPr="00A33CA4" w:rsidRDefault="00B040B4" w:rsidP="00B040B4">
      <w:pPr>
        <w:contextualSpacing/>
        <w:jc w:val="center"/>
        <w:rPr>
          <w:rFonts w:ascii="Garamond" w:hAnsi="Garamond" w:cs="Arial"/>
          <w:b/>
          <w:bCs/>
          <w:color w:val="000000" w:themeColor="text1"/>
          <w:sz w:val="28"/>
          <w:szCs w:val="28"/>
        </w:rPr>
      </w:pPr>
      <w:r w:rsidRPr="00A33CA4">
        <w:rPr>
          <w:rFonts w:ascii="Garamond" w:hAnsi="Garamond" w:cs="Arial"/>
          <w:b/>
          <w:bCs/>
          <w:color w:val="000000" w:themeColor="text1"/>
          <w:sz w:val="28"/>
          <w:szCs w:val="28"/>
        </w:rPr>
        <w:t>NÁVRH NA PLNENIE KRITÉRIÍ</w:t>
      </w:r>
    </w:p>
    <w:p w14:paraId="0C4E4F0E" w14:textId="77777777" w:rsidR="00E96714" w:rsidRPr="00A33CA4" w:rsidRDefault="00E96714" w:rsidP="00E96714">
      <w:pPr>
        <w:pStyle w:val="Hlavika"/>
        <w:tabs>
          <w:tab w:val="clear" w:pos="4536"/>
          <w:tab w:val="clear" w:pos="9072"/>
        </w:tabs>
        <w:spacing w:line="276" w:lineRule="auto"/>
        <w:jc w:val="center"/>
        <w:rPr>
          <w:rFonts w:ascii="Garamond" w:hAnsi="Garamond" w:cstheme="minorHAnsi"/>
          <w:bCs/>
        </w:rPr>
      </w:pPr>
    </w:p>
    <w:p w14:paraId="28C8FE5E" w14:textId="77777777" w:rsidR="003F719F" w:rsidRPr="00A33CA4" w:rsidRDefault="003F719F" w:rsidP="00E96714">
      <w:pPr>
        <w:pStyle w:val="Hlavika"/>
        <w:tabs>
          <w:tab w:val="clear" w:pos="4536"/>
          <w:tab w:val="clear" w:pos="9072"/>
        </w:tabs>
        <w:spacing w:line="276" w:lineRule="auto"/>
        <w:jc w:val="center"/>
        <w:rPr>
          <w:rFonts w:ascii="Garamond" w:hAnsi="Garamond" w:cstheme="minorHAnsi"/>
          <w:bCs/>
          <w:sz w:val="22"/>
          <w:szCs w:val="22"/>
        </w:rPr>
      </w:pPr>
    </w:p>
    <w:p w14:paraId="68ED1F06" w14:textId="6F27BFEF" w:rsidR="00C93AC3" w:rsidRDefault="00E96714" w:rsidP="00C93AC3">
      <w:pPr>
        <w:jc w:val="both"/>
        <w:rPr>
          <w:rFonts w:ascii="Garamond" w:hAnsi="Garamond"/>
        </w:rPr>
      </w:pPr>
      <w:r w:rsidRPr="00A33CA4">
        <w:rPr>
          <w:rFonts w:ascii="Garamond" w:hAnsi="Garamond" w:cstheme="minorBidi"/>
          <w:b/>
          <w:bCs/>
          <w:sz w:val="22"/>
          <w:szCs w:val="22"/>
        </w:rPr>
        <w:t xml:space="preserve">Názov predmetu zákazky: </w:t>
      </w:r>
      <w:r w:rsidRPr="00A33CA4">
        <w:tab/>
      </w:r>
      <w:r w:rsidR="00C93AC3">
        <w:tab/>
      </w:r>
      <w:r w:rsidR="00C93AC3">
        <w:tab/>
      </w:r>
      <w:r w:rsidR="00C93AC3" w:rsidRPr="007B6CF2">
        <w:rPr>
          <w:rFonts w:ascii="Garamond" w:hAnsi="Garamond"/>
        </w:rPr>
        <w:t>Modernizácia tréningovej plochy FK Lamač</w:t>
      </w:r>
    </w:p>
    <w:p w14:paraId="6D441428" w14:textId="6BCC1D51" w:rsidR="000C1B34" w:rsidRPr="00A33CA4" w:rsidRDefault="000C1B34" w:rsidP="000C1B34">
      <w:pPr>
        <w:ind w:left="4248" w:hanging="4248"/>
        <w:jc w:val="both"/>
        <w:rPr>
          <w:rFonts w:ascii="Garamond" w:hAnsi="Garamond"/>
        </w:rPr>
      </w:pPr>
    </w:p>
    <w:p w14:paraId="15531241" w14:textId="67C638B1" w:rsidR="00447BC3" w:rsidRPr="00A33CA4" w:rsidRDefault="00447BC3" w:rsidP="00AB7DCD">
      <w:pPr>
        <w:ind w:left="4245" w:hanging="4245"/>
        <w:jc w:val="both"/>
        <w:rPr>
          <w:rFonts w:ascii="Garamond" w:hAnsi="Garamond"/>
        </w:rPr>
      </w:pPr>
    </w:p>
    <w:p w14:paraId="0B3AD8C4" w14:textId="78BBB0D4" w:rsidR="00E96714" w:rsidRPr="00A33CA4" w:rsidRDefault="00E96714" w:rsidP="00726B3E">
      <w:pPr>
        <w:spacing w:line="276" w:lineRule="auto"/>
        <w:ind w:left="3402" w:hanging="3402"/>
        <w:rPr>
          <w:rFonts w:ascii="Garamond" w:hAnsi="Garamond" w:cstheme="minorHAnsi"/>
          <w:sz w:val="22"/>
          <w:szCs w:val="22"/>
        </w:rPr>
      </w:pPr>
      <w:r w:rsidRPr="00A33CA4">
        <w:rPr>
          <w:rFonts w:ascii="Garamond" w:hAnsi="Garamond" w:cstheme="minorHAnsi"/>
          <w:b/>
          <w:sz w:val="22"/>
          <w:szCs w:val="22"/>
        </w:rPr>
        <w:t>Rozdelenie predmetu zákazky na časti:</w:t>
      </w:r>
      <w:r w:rsidRPr="00A33CA4">
        <w:rPr>
          <w:rFonts w:ascii="Garamond" w:hAnsi="Garamond" w:cstheme="minorHAnsi"/>
          <w:sz w:val="22"/>
          <w:szCs w:val="22"/>
        </w:rPr>
        <w:t xml:space="preserve"> </w:t>
      </w:r>
      <w:r w:rsidRPr="00A33CA4">
        <w:rPr>
          <w:rFonts w:ascii="Garamond" w:hAnsi="Garamond" w:cstheme="minorHAnsi"/>
          <w:sz w:val="22"/>
          <w:szCs w:val="22"/>
        </w:rPr>
        <w:tab/>
      </w:r>
      <w:r w:rsidRPr="00A33CA4">
        <w:rPr>
          <w:rFonts w:ascii="Garamond" w:hAnsi="Garamond" w:cstheme="minorHAnsi"/>
        </w:rPr>
        <w:t>nie</w:t>
      </w:r>
    </w:p>
    <w:p w14:paraId="6B9A8E46" w14:textId="213E075F" w:rsidR="00E96714" w:rsidRPr="000C1B34" w:rsidRDefault="00E96714" w:rsidP="00B436F7">
      <w:pPr>
        <w:ind w:left="4248" w:hanging="4248"/>
        <w:rPr>
          <w:rFonts w:ascii="Garamond" w:hAnsi="Garamond"/>
        </w:rPr>
      </w:pPr>
      <w:r w:rsidRPr="00A33CA4">
        <w:rPr>
          <w:rFonts w:ascii="Garamond" w:hAnsi="Garamond" w:cstheme="minorBidi"/>
          <w:b/>
          <w:bCs/>
          <w:sz w:val="22"/>
          <w:szCs w:val="22"/>
        </w:rPr>
        <w:t>Názov zadávateľa zákazky:</w:t>
      </w:r>
      <w:r w:rsidRPr="00A33CA4">
        <w:rPr>
          <w:rFonts w:ascii="Garamond" w:hAnsi="Garamond" w:cstheme="minorBidi"/>
          <w:color w:val="000000" w:themeColor="text1"/>
          <w:sz w:val="22"/>
          <w:szCs w:val="22"/>
        </w:rPr>
        <w:t xml:space="preserve"> </w:t>
      </w:r>
      <w:r w:rsidRPr="00A33CA4">
        <w:tab/>
      </w:r>
      <w:r w:rsidR="009C5FFA" w:rsidRPr="009C5FFA">
        <w:rPr>
          <w:rFonts w:ascii="Garamond" w:hAnsi="Garamond"/>
        </w:rPr>
        <w:t>FK Lamač, Na barine 11, 841 03 Bratislava</w:t>
      </w:r>
    </w:p>
    <w:p w14:paraId="235100AD" w14:textId="0FC07341" w:rsidR="00E96714" w:rsidRPr="00A33CA4" w:rsidRDefault="00E96714" w:rsidP="00E96714">
      <w:pPr>
        <w:spacing w:after="60" w:line="276" w:lineRule="auto"/>
        <w:jc w:val="both"/>
        <w:rPr>
          <w:rFonts w:ascii="Garamond" w:hAnsi="Garamond" w:cstheme="minorHAnsi"/>
          <w:sz w:val="22"/>
          <w:szCs w:val="22"/>
        </w:rPr>
      </w:pPr>
      <w:r w:rsidRPr="00A33CA4">
        <w:rPr>
          <w:rFonts w:ascii="Garamond" w:hAnsi="Garamond" w:cstheme="minorHAnsi"/>
          <w:b/>
          <w:sz w:val="22"/>
          <w:szCs w:val="22"/>
        </w:rPr>
        <w:t>Uchádzač (názov a sídlo):</w:t>
      </w:r>
      <w:r w:rsidRPr="00A33CA4">
        <w:rPr>
          <w:rFonts w:ascii="Garamond" w:hAnsi="Garamond" w:cstheme="minorHAnsi"/>
          <w:sz w:val="22"/>
          <w:szCs w:val="22"/>
        </w:rPr>
        <w:t xml:space="preserve"> </w:t>
      </w:r>
      <w:r w:rsidRPr="00A33CA4">
        <w:rPr>
          <w:rFonts w:ascii="Garamond" w:hAnsi="Garamond" w:cstheme="minorHAnsi"/>
          <w:sz w:val="22"/>
          <w:szCs w:val="22"/>
        </w:rPr>
        <w:tab/>
      </w:r>
      <w:r w:rsidRPr="00A33CA4">
        <w:rPr>
          <w:rFonts w:ascii="Garamond" w:hAnsi="Garamond" w:cstheme="minorHAnsi"/>
          <w:sz w:val="22"/>
          <w:szCs w:val="22"/>
        </w:rPr>
        <w:tab/>
      </w:r>
      <w:r w:rsidR="00AB7DCD" w:rsidRPr="00A33CA4">
        <w:rPr>
          <w:rFonts w:ascii="Garamond" w:hAnsi="Garamond" w:cstheme="minorHAnsi"/>
          <w:sz w:val="22"/>
          <w:szCs w:val="22"/>
        </w:rPr>
        <w:tab/>
      </w:r>
      <w:r w:rsidRPr="00A33CA4">
        <w:rPr>
          <w:rFonts w:ascii="Garamond" w:hAnsi="Garamond" w:cstheme="minorHAnsi"/>
          <w:color w:val="548DD4" w:themeColor="text2" w:themeTint="99"/>
          <w:sz w:val="22"/>
          <w:szCs w:val="22"/>
        </w:rPr>
        <w:t>vyplní záujemca</w:t>
      </w:r>
    </w:p>
    <w:p w14:paraId="7593C064" w14:textId="65122E1F" w:rsidR="00E96714" w:rsidRPr="00A33CA4" w:rsidRDefault="00E96714" w:rsidP="00E96714">
      <w:pPr>
        <w:spacing w:after="60" w:line="276" w:lineRule="auto"/>
        <w:jc w:val="both"/>
        <w:rPr>
          <w:rFonts w:ascii="Garamond" w:hAnsi="Garamond" w:cstheme="minorHAnsi"/>
          <w:sz w:val="22"/>
          <w:szCs w:val="22"/>
        </w:rPr>
      </w:pPr>
      <w:r w:rsidRPr="00A33CA4">
        <w:rPr>
          <w:rFonts w:ascii="Garamond" w:hAnsi="Garamond" w:cstheme="minorHAnsi"/>
          <w:b/>
          <w:sz w:val="22"/>
          <w:szCs w:val="22"/>
        </w:rPr>
        <w:t>IČO:</w:t>
      </w:r>
      <w:r w:rsidRPr="00A33CA4">
        <w:rPr>
          <w:rFonts w:ascii="Garamond" w:hAnsi="Garamond" w:cstheme="minorHAnsi"/>
          <w:sz w:val="22"/>
          <w:szCs w:val="22"/>
        </w:rPr>
        <w:t xml:space="preserve"> </w:t>
      </w:r>
      <w:r w:rsidRPr="00A33CA4">
        <w:rPr>
          <w:rFonts w:ascii="Garamond" w:hAnsi="Garamond" w:cstheme="minorHAnsi"/>
          <w:sz w:val="22"/>
          <w:szCs w:val="22"/>
        </w:rPr>
        <w:tab/>
      </w:r>
      <w:r w:rsidRPr="00A33CA4">
        <w:rPr>
          <w:rFonts w:ascii="Garamond" w:hAnsi="Garamond" w:cstheme="minorHAnsi"/>
          <w:sz w:val="22"/>
          <w:szCs w:val="22"/>
        </w:rPr>
        <w:tab/>
      </w:r>
      <w:r w:rsidRPr="00A33CA4">
        <w:rPr>
          <w:rFonts w:ascii="Garamond" w:hAnsi="Garamond" w:cstheme="minorHAnsi"/>
          <w:sz w:val="22"/>
          <w:szCs w:val="22"/>
        </w:rPr>
        <w:tab/>
      </w:r>
      <w:r w:rsidRPr="00A33CA4">
        <w:rPr>
          <w:rFonts w:ascii="Garamond" w:hAnsi="Garamond" w:cstheme="minorHAnsi"/>
          <w:sz w:val="22"/>
          <w:szCs w:val="22"/>
        </w:rPr>
        <w:tab/>
      </w:r>
      <w:r w:rsidRPr="00A33CA4">
        <w:rPr>
          <w:rFonts w:ascii="Garamond" w:hAnsi="Garamond" w:cstheme="minorHAnsi"/>
          <w:sz w:val="22"/>
          <w:szCs w:val="22"/>
        </w:rPr>
        <w:tab/>
      </w:r>
      <w:r w:rsidR="00AB7DCD" w:rsidRPr="00A33CA4">
        <w:rPr>
          <w:rFonts w:ascii="Garamond" w:hAnsi="Garamond" w:cstheme="minorHAnsi"/>
          <w:sz w:val="22"/>
          <w:szCs w:val="22"/>
        </w:rPr>
        <w:tab/>
      </w:r>
      <w:r w:rsidRPr="00A33CA4">
        <w:rPr>
          <w:rFonts w:ascii="Garamond" w:hAnsi="Garamond" w:cstheme="minorHAnsi"/>
          <w:color w:val="548DD4" w:themeColor="text2" w:themeTint="99"/>
          <w:sz w:val="22"/>
          <w:szCs w:val="22"/>
        </w:rPr>
        <w:t>vyplní záujemca</w:t>
      </w:r>
    </w:p>
    <w:p w14:paraId="4048AA79" w14:textId="05804D3B" w:rsidR="00E96714" w:rsidRPr="00A33CA4" w:rsidRDefault="00E96714" w:rsidP="00E96714">
      <w:pPr>
        <w:spacing w:after="60" w:line="276" w:lineRule="auto"/>
        <w:jc w:val="both"/>
        <w:rPr>
          <w:rFonts w:ascii="Garamond" w:hAnsi="Garamond" w:cstheme="minorHAnsi"/>
          <w:color w:val="548DD4" w:themeColor="text2" w:themeTint="99"/>
          <w:sz w:val="22"/>
          <w:szCs w:val="22"/>
        </w:rPr>
      </w:pPr>
      <w:r w:rsidRPr="00A33CA4">
        <w:rPr>
          <w:rFonts w:ascii="Garamond" w:hAnsi="Garamond" w:cstheme="minorHAnsi"/>
          <w:b/>
          <w:sz w:val="22"/>
          <w:szCs w:val="22"/>
        </w:rPr>
        <w:t xml:space="preserve">Platiteľ DPH: </w:t>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 (uvedie ÁNO alebo NIE)</w:t>
      </w:r>
    </w:p>
    <w:p w14:paraId="3EC0BE65" w14:textId="261F8E7A" w:rsidR="00E96714" w:rsidRPr="00A33CA4" w:rsidRDefault="00E96714" w:rsidP="00E96714">
      <w:pPr>
        <w:spacing w:after="60" w:line="276" w:lineRule="auto"/>
        <w:jc w:val="both"/>
        <w:rPr>
          <w:rFonts w:ascii="Garamond" w:hAnsi="Garamond" w:cstheme="minorHAnsi"/>
          <w:b/>
          <w:sz w:val="22"/>
          <w:szCs w:val="22"/>
        </w:rPr>
      </w:pPr>
      <w:r w:rsidRPr="00A33CA4">
        <w:rPr>
          <w:rFonts w:ascii="Garamond" w:hAnsi="Garamond" w:cstheme="minorHAnsi"/>
          <w:b/>
          <w:sz w:val="22"/>
          <w:szCs w:val="22"/>
        </w:rPr>
        <w:t xml:space="preserve">Kontaktná osoba: </w:t>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w:t>
      </w:r>
    </w:p>
    <w:p w14:paraId="03550BC0" w14:textId="23A9A115" w:rsidR="00E96714" w:rsidRPr="00A33CA4" w:rsidRDefault="00E96714" w:rsidP="00E96714">
      <w:pPr>
        <w:spacing w:after="60" w:line="276" w:lineRule="auto"/>
        <w:jc w:val="both"/>
        <w:rPr>
          <w:rFonts w:ascii="Garamond" w:hAnsi="Garamond" w:cstheme="minorHAnsi"/>
          <w:color w:val="4F81BD" w:themeColor="accent1"/>
          <w:sz w:val="22"/>
          <w:szCs w:val="22"/>
        </w:rPr>
      </w:pPr>
      <w:r w:rsidRPr="00A33CA4">
        <w:rPr>
          <w:rFonts w:ascii="Garamond" w:hAnsi="Garamond" w:cstheme="minorHAnsi"/>
          <w:b/>
          <w:sz w:val="22"/>
          <w:szCs w:val="22"/>
        </w:rPr>
        <w:t xml:space="preserve">Kontaktný e-mail: </w:t>
      </w:r>
      <w:r w:rsidRPr="00A33CA4">
        <w:rPr>
          <w:rFonts w:ascii="Garamond" w:hAnsi="Garamond" w:cstheme="minorHAnsi"/>
          <w:b/>
          <w:sz w:val="22"/>
          <w:szCs w:val="22"/>
        </w:rPr>
        <w:tab/>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w:t>
      </w:r>
    </w:p>
    <w:p w14:paraId="70B07D2B" w14:textId="3D957666" w:rsidR="00E96714" w:rsidRPr="00A33CA4" w:rsidRDefault="00E96714" w:rsidP="00E96714">
      <w:pPr>
        <w:spacing w:after="60" w:line="276" w:lineRule="auto"/>
        <w:jc w:val="both"/>
        <w:rPr>
          <w:rFonts w:ascii="Garamond" w:hAnsi="Garamond" w:cstheme="minorHAnsi"/>
          <w:color w:val="4F81BD" w:themeColor="accent1"/>
          <w:sz w:val="22"/>
          <w:szCs w:val="22"/>
        </w:rPr>
      </w:pPr>
      <w:r w:rsidRPr="00A33CA4">
        <w:rPr>
          <w:rFonts w:ascii="Garamond" w:hAnsi="Garamond" w:cstheme="minorHAnsi"/>
          <w:b/>
          <w:sz w:val="22"/>
          <w:szCs w:val="22"/>
        </w:rPr>
        <w:t xml:space="preserve">Kontaktný telefónne číslo: </w:t>
      </w:r>
      <w:r w:rsidRPr="00A33CA4">
        <w:rPr>
          <w:rFonts w:ascii="Garamond" w:hAnsi="Garamond" w:cstheme="minorHAnsi"/>
          <w:b/>
          <w:sz w:val="22"/>
          <w:szCs w:val="22"/>
        </w:rPr>
        <w:tab/>
      </w:r>
      <w:r w:rsidRPr="00A33CA4">
        <w:rPr>
          <w:rFonts w:ascii="Garamond" w:hAnsi="Garamond" w:cstheme="minorHAnsi"/>
          <w:b/>
          <w:sz w:val="22"/>
          <w:szCs w:val="22"/>
        </w:rPr>
        <w:tab/>
      </w:r>
      <w:r w:rsidR="00AB7DCD" w:rsidRPr="00A33CA4">
        <w:rPr>
          <w:rFonts w:ascii="Garamond" w:hAnsi="Garamond" w:cstheme="minorHAnsi"/>
          <w:b/>
          <w:sz w:val="22"/>
          <w:szCs w:val="22"/>
        </w:rPr>
        <w:tab/>
      </w:r>
      <w:r w:rsidRPr="00A33CA4">
        <w:rPr>
          <w:rFonts w:ascii="Garamond" w:hAnsi="Garamond" w:cstheme="minorHAnsi"/>
          <w:color w:val="548DD4" w:themeColor="text2" w:themeTint="99"/>
          <w:sz w:val="22"/>
          <w:szCs w:val="22"/>
        </w:rPr>
        <w:t>vyplní záujemca</w:t>
      </w:r>
    </w:p>
    <w:p w14:paraId="3DBED236" w14:textId="77777777" w:rsidR="00E96714" w:rsidRPr="00A33CA4" w:rsidRDefault="00E96714" w:rsidP="00E96714">
      <w:pPr>
        <w:spacing w:line="276" w:lineRule="auto"/>
        <w:jc w:val="center"/>
        <w:rPr>
          <w:rFonts w:ascii="Garamond" w:hAnsi="Garamond" w:cstheme="minorHAnsi"/>
          <w:b/>
          <w:sz w:val="22"/>
          <w:szCs w:val="22"/>
        </w:rPr>
      </w:pPr>
    </w:p>
    <w:p w14:paraId="5C932846" w14:textId="77777777" w:rsidR="00E96714" w:rsidRPr="00A33CA4" w:rsidRDefault="00E96714" w:rsidP="00E96714">
      <w:pPr>
        <w:spacing w:line="276" w:lineRule="auto"/>
        <w:jc w:val="center"/>
        <w:rPr>
          <w:rFonts w:ascii="Garamond" w:hAnsi="Garamond" w:cstheme="minorHAnsi"/>
          <w:b/>
          <w:sz w:val="22"/>
          <w:szCs w:val="22"/>
        </w:rPr>
      </w:pPr>
      <w:r w:rsidRPr="00A33CA4">
        <w:rPr>
          <w:rFonts w:ascii="Garamond" w:hAnsi="Garamond" w:cstheme="minorHAnsi"/>
          <w:b/>
          <w:sz w:val="22"/>
          <w:szCs w:val="22"/>
        </w:rPr>
        <w:t>KALKULÁCIA CENY</w:t>
      </w:r>
    </w:p>
    <w:p w14:paraId="07A6A959" w14:textId="77777777" w:rsidR="00E96714" w:rsidRPr="00A33CA4" w:rsidRDefault="00E96714" w:rsidP="00E96714">
      <w:pPr>
        <w:pStyle w:val="Zarkazkladnhotextu2"/>
        <w:tabs>
          <w:tab w:val="right" w:leader="dot" w:pos="10080"/>
        </w:tabs>
        <w:spacing w:after="0" w:line="240" w:lineRule="auto"/>
        <w:ind w:left="0"/>
        <w:jc w:val="both"/>
        <w:rPr>
          <w:rFonts w:ascii="Garamond" w:hAnsi="Garamond" w:cstheme="minorHAnsi"/>
          <w:sz w:val="22"/>
          <w:szCs w:val="22"/>
        </w:rPr>
      </w:pPr>
    </w:p>
    <w:tbl>
      <w:tblPr>
        <w:tblW w:w="9071"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1381"/>
        <w:gridCol w:w="2024"/>
        <w:gridCol w:w="1547"/>
        <w:gridCol w:w="1705"/>
        <w:gridCol w:w="1980"/>
      </w:tblGrid>
      <w:tr w:rsidR="007A1C4E" w:rsidRPr="00A33CA4" w14:paraId="2162267B" w14:textId="77777777" w:rsidTr="007A1C4E">
        <w:trPr>
          <w:trHeight w:val="615"/>
        </w:trPr>
        <w:tc>
          <w:tcPr>
            <w:tcW w:w="4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32DD18C" w14:textId="5BAD700A" w:rsidR="00816E57" w:rsidRPr="00A33CA4" w:rsidRDefault="00CC583B" w:rsidP="2CAA021F">
            <w:pPr>
              <w:pStyle w:val="paragraph"/>
              <w:spacing w:before="0" w:beforeAutospacing="0" w:after="0" w:afterAutospacing="0"/>
              <w:jc w:val="center"/>
              <w:textAlignment w:val="baseline"/>
              <w:rPr>
                <w:rFonts w:ascii="Garamond" w:hAnsi="Garamond" w:cs="Segoe UI"/>
                <w:sz w:val="20"/>
                <w:szCs w:val="20"/>
              </w:rPr>
            </w:pPr>
            <w:proofErr w:type="spellStart"/>
            <w:r w:rsidRPr="00A33CA4">
              <w:rPr>
                <w:rStyle w:val="normaltextrun"/>
                <w:rFonts w:ascii="Garamond" w:hAnsi="Garamond" w:cs="Segoe UI"/>
                <w:b/>
                <w:bCs/>
                <w:sz w:val="20"/>
                <w:szCs w:val="20"/>
              </w:rPr>
              <w:t>P</w:t>
            </w:r>
            <w:r w:rsidR="00816E57" w:rsidRPr="00A33CA4">
              <w:rPr>
                <w:rStyle w:val="normaltextrun"/>
                <w:rFonts w:ascii="Garamond" w:hAnsi="Garamond" w:cs="Segoe UI"/>
                <w:b/>
                <w:bCs/>
                <w:sz w:val="20"/>
                <w:szCs w:val="20"/>
              </w:rPr>
              <w:t>.č</w:t>
            </w:r>
            <w:proofErr w:type="spellEnd"/>
            <w:r w:rsidR="00816E57" w:rsidRPr="00A33CA4">
              <w:rPr>
                <w:rStyle w:val="normaltextrun"/>
                <w:rFonts w:ascii="Garamond" w:hAnsi="Garamond" w:cs="Segoe UI"/>
                <w:b/>
                <w:bCs/>
                <w:sz w:val="20"/>
                <w:szCs w:val="20"/>
              </w:rPr>
              <w:t>.</w:t>
            </w:r>
            <w:r w:rsidR="00816E57" w:rsidRPr="00A33CA4">
              <w:rPr>
                <w:rStyle w:val="eop"/>
                <w:rFonts w:ascii="Garamond" w:hAnsi="Garamond" w:cs="Segoe UI"/>
                <w:sz w:val="20"/>
                <w:szCs w:val="20"/>
              </w:rPr>
              <w:t> </w:t>
            </w:r>
          </w:p>
        </w:tc>
        <w:tc>
          <w:tcPr>
            <w:tcW w:w="13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FCCB795" w14:textId="77777777"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Položka </w:t>
            </w:r>
            <w:r w:rsidRPr="00A33CA4">
              <w:rPr>
                <w:rStyle w:val="eop"/>
                <w:rFonts w:ascii="Garamond" w:hAnsi="Garamond" w:cs="Segoe UI"/>
                <w:color w:val="000000"/>
                <w:sz w:val="20"/>
                <w:szCs w:val="20"/>
              </w:rPr>
              <w:t> </w:t>
            </w:r>
          </w:p>
        </w:tc>
        <w:tc>
          <w:tcPr>
            <w:tcW w:w="20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BABB328" w14:textId="0A772410" w:rsidR="00816E57" w:rsidRPr="00A33CA4" w:rsidRDefault="00AB7DCD"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Merná jednotka</w:t>
            </w:r>
            <w:r w:rsidR="00816E57" w:rsidRPr="00A33CA4">
              <w:rPr>
                <w:rStyle w:val="eop"/>
                <w:rFonts w:ascii="Garamond" w:hAnsi="Garamond" w:cs="Segoe UI"/>
                <w:color w:val="000000"/>
                <w:sz w:val="20"/>
                <w:szCs w:val="20"/>
              </w:rPr>
              <w:t> </w:t>
            </w:r>
          </w:p>
        </w:tc>
        <w:tc>
          <w:tcPr>
            <w:tcW w:w="15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504F22E" w14:textId="6AAEABDF" w:rsidR="00816E57" w:rsidRPr="00A33CA4" w:rsidRDefault="00CE0480"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Počet predpokladaných jednotiek</w:t>
            </w:r>
            <w:r w:rsidR="00816E57" w:rsidRPr="00A33CA4">
              <w:rPr>
                <w:rStyle w:val="eop"/>
                <w:rFonts w:ascii="Garamond" w:hAnsi="Garamond" w:cs="Segoe UI"/>
                <w:color w:val="000000"/>
                <w:sz w:val="20"/>
                <w:szCs w:val="20"/>
              </w:rPr>
              <w:t> </w:t>
            </w:r>
          </w:p>
        </w:tc>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181A3C4" w14:textId="3996F580" w:rsidR="00816E57" w:rsidRPr="00A33CA4" w:rsidRDefault="007A1C4E"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Cena za mernú jednotku v EUR bez DPH</w:t>
            </w:r>
            <w:r w:rsidR="00816E57" w:rsidRPr="00A33CA4">
              <w:rPr>
                <w:rStyle w:val="eop"/>
                <w:rFonts w:ascii="Garamond" w:hAnsi="Garamond" w:cs="Segoe UI"/>
                <w:color w:val="000000"/>
                <w:sz w:val="20"/>
                <w:szCs w:val="20"/>
              </w:rPr>
              <w:t> </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F01C152" w14:textId="01FBB4A2" w:rsidR="00816E57" w:rsidRPr="00A33CA4" w:rsidRDefault="00816E57" w:rsidP="00DA4013">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b/>
                <w:bCs/>
                <w:color w:val="000000"/>
                <w:sz w:val="20"/>
                <w:szCs w:val="20"/>
              </w:rPr>
              <w:t>Cena celkom</w:t>
            </w:r>
            <w:r w:rsidRPr="00A33CA4">
              <w:rPr>
                <w:rStyle w:val="eop"/>
                <w:rFonts w:ascii="Garamond" w:hAnsi="Garamond" w:cs="Segoe UI"/>
                <w:color w:val="000000"/>
                <w:sz w:val="20"/>
                <w:szCs w:val="20"/>
              </w:rPr>
              <w:t> </w:t>
            </w:r>
            <w:r w:rsidRPr="00A33CA4">
              <w:rPr>
                <w:rStyle w:val="normaltextrun"/>
                <w:rFonts w:ascii="Garamond" w:hAnsi="Garamond" w:cs="Segoe UI"/>
                <w:b/>
                <w:bCs/>
                <w:color w:val="000000"/>
                <w:sz w:val="20"/>
                <w:szCs w:val="20"/>
              </w:rPr>
              <w:t>v EUR bez DPH</w:t>
            </w:r>
            <w:r w:rsidR="002767FB" w:rsidRPr="00A33CA4">
              <w:rPr>
                <w:rStyle w:val="normaltextrun"/>
                <w:rFonts w:ascii="Garamond" w:hAnsi="Garamond" w:cs="Segoe UI"/>
                <w:b/>
                <w:bCs/>
                <w:color w:val="000000"/>
                <w:sz w:val="20"/>
                <w:szCs w:val="20"/>
              </w:rPr>
              <w:t xml:space="preserve"> </w:t>
            </w:r>
          </w:p>
        </w:tc>
      </w:tr>
      <w:tr w:rsidR="00816E57" w:rsidRPr="00A33CA4" w14:paraId="13B0FA3D" w14:textId="77777777" w:rsidTr="007A1C4E">
        <w:trPr>
          <w:trHeight w:val="735"/>
        </w:trPr>
        <w:tc>
          <w:tcPr>
            <w:tcW w:w="4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6AFF4B" w14:textId="77777777"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r w:rsidRPr="00A33CA4">
              <w:rPr>
                <w:rStyle w:val="normaltextrun"/>
                <w:rFonts w:ascii="Garamond" w:hAnsi="Garamond" w:cs="Segoe UI"/>
                <w:sz w:val="20"/>
                <w:szCs w:val="20"/>
              </w:rPr>
              <w:t>1.</w:t>
            </w:r>
            <w:r w:rsidRPr="00A33CA4">
              <w:rPr>
                <w:rStyle w:val="eop"/>
                <w:rFonts w:ascii="Garamond" w:hAnsi="Garamond" w:cs="Segoe UI"/>
                <w:sz w:val="20"/>
                <w:szCs w:val="20"/>
              </w:rPr>
              <w:t> </w:t>
            </w:r>
          </w:p>
        </w:tc>
        <w:tc>
          <w:tcPr>
            <w:tcW w:w="13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D0CC72" w14:textId="1CFA1056" w:rsidR="00816E57" w:rsidRPr="00A33CA4" w:rsidRDefault="009C5FFA" w:rsidP="00CC583B">
            <w:pPr>
              <w:pStyle w:val="paragraph"/>
              <w:spacing w:before="0" w:beforeAutospacing="0" w:after="0" w:afterAutospacing="0"/>
              <w:jc w:val="center"/>
              <w:textAlignment w:val="baseline"/>
              <w:rPr>
                <w:rFonts w:ascii="Garamond" w:hAnsi="Garamond" w:cstheme="minorBidi"/>
                <w:color w:val="000000" w:themeColor="text1"/>
                <w:sz w:val="20"/>
                <w:szCs w:val="20"/>
              </w:rPr>
            </w:pPr>
            <w:r>
              <w:rPr>
                <w:rFonts w:ascii="Garamond" w:hAnsi="Garamond" w:cstheme="minorBidi"/>
                <w:color w:val="000000" w:themeColor="text1"/>
                <w:sz w:val="20"/>
                <w:szCs w:val="20"/>
              </w:rPr>
              <w:t>Stavebné práce v zmysle Prílohy č. 1</w:t>
            </w:r>
          </w:p>
        </w:tc>
        <w:tc>
          <w:tcPr>
            <w:tcW w:w="202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3FEFFB" w14:textId="36ABF1E6" w:rsidR="00816E57" w:rsidRPr="00A33CA4" w:rsidRDefault="009C5FFA" w:rsidP="00816E57">
            <w:pPr>
              <w:pStyle w:val="paragraph"/>
              <w:spacing w:before="0" w:beforeAutospacing="0" w:after="0" w:afterAutospacing="0"/>
              <w:jc w:val="center"/>
              <w:textAlignment w:val="baseline"/>
              <w:rPr>
                <w:rFonts w:ascii="Garamond" w:hAnsi="Garamond" w:cstheme="minorBidi"/>
                <w:color w:val="000000" w:themeColor="text1"/>
                <w:sz w:val="20"/>
                <w:szCs w:val="20"/>
              </w:rPr>
            </w:pPr>
            <w:r>
              <w:rPr>
                <w:rFonts w:ascii="Garamond" w:hAnsi="Garamond" w:cstheme="minorBidi"/>
                <w:color w:val="000000" w:themeColor="text1"/>
                <w:sz w:val="20"/>
                <w:szCs w:val="20"/>
              </w:rPr>
              <w:t xml:space="preserve">1 </w:t>
            </w:r>
            <w:proofErr w:type="spellStart"/>
            <w:r>
              <w:rPr>
                <w:rFonts w:ascii="Garamond" w:hAnsi="Garamond" w:cstheme="minorBidi"/>
                <w:color w:val="000000" w:themeColor="text1"/>
                <w:sz w:val="20"/>
                <w:szCs w:val="20"/>
              </w:rPr>
              <w:t>kpl</w:t>
            </w:r>
            <w:proofErr w:type="spellEnd"/>
          </w:p>
        </w:tc>
        <w:tc>
          <w:tcPr>
            <w:tcW w:w="15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E63D5C" w14:textId="5F65338B" w:rsidR="00816E57" w:rsidRPr="00A33CA4" w:rsidRDefault="007A1C4E" w:rsidP="00816E57">
            <w:pPr>
              <w:pStyle w:val="paragraph"/>
              <w:spacing w:before="0" w:beforeAutospacing="0" w:after="0" w:afterAutospacing="0"/>
              <w:jc w:val="center"/>
              <w:textAlignment w:val="baseline"/>
              <w:rPr>
                <w:rFonts w:ascii="Garamond" w:hAnsi="Garamond" w:cs="Segoe UI"/>
                <w:sz w:val="20"/>
                <w:szCs w:val="20"/>
              </w:rPr>
            </w:pPr>
            <w:r w:rsidRPr="00A33CA4">
              <w:rPr>
                <w:rStyle w:val="eop"/>
                <w:rFonts w:ascii="Garamond" w:hAnsi="Garamond" w:cs="Segoe UI"/>
                <w:color w:val="000000"/>
                <w:sz w:val="20"/>
                <w:szCs w:val="20"/>
              </w:rPr>
              <w:t>1</w:t>
            </w:r>
            <w:r w:rsidR="00816E57" w:rsidRPr="00A33CA4">
              <w:rPr>
                <w:rStyle w:val="eop"/>
                <w:rFonts w:ascii="Garamond" w:hAnsi="Garamond" w:cs="Segoe UI"/>
                <w:color w:val="000000"/>
                <w:sz w:val="20"/>
                <w:szCs w:val="20"/>
              </w:rPr>
              <w:t> </w:t>
            </w:r>
          </w:p>
        </w:tc>
        <w:tc>
          <w:tcPr>
            <w:tcW w:w="1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CCCFB6" w14:textId="5E842949"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126B74" w14:textId="77777777" w:rsidR="00816E57" w:rsidRPr="00A33CA4" w:rsidRDefault="00816E57" w:rsidP="00816E57">
            <w:pPr>
              <w:pStyle w:val="paragraph"/>
              <w:spacing w:before="0" w:beforeAutospacing="0" w:after="0" w:afterAutospacing="0"/>
              <w:jc w:val="center"/>
              <w:textAlignment w:val="baseline"/>
              <w:rPr>
                <w:rFonts w:ascii="Garamond" w:hAnsi="Garamond" w:cs="Segoe UI"/>
                <w:sz w:val="20"/>
                <w:szCs w:val="20"/>
              </w:rPr>
            </w:pPr>
            <w:r w:rsidRPr="00A33CA4">
              <w:rPr>
                <w:rStyle w:val="eop"/>
                <w:rFonts w:ascii="Garamond" w:hAnsi="Garamond" w:cs="Segoe UI"/>
                <w:color w:val="000000"/>
                <w:sz w:val="20"/>
                <w:szCs w:val="20"/>
              </w:rPr>
              <w:t> </w:t>
            </w:r>
          </w:p>
        </w:tc>
      </w:tr>
      <w:tr w:rsidR="00B2690B" w:rsidRPr="00A33CA4" w14:paraId="7D8AD6B6" w14:textId="77777777" w:rsidTr="007A1C4E">
        <w:trPr>
          <w:trHeight w:val="735"/>
        </w:trPr>
        <w:tc>
          <w:tcPr>
            <w:tcW w:w="709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BC86D3" w14:textId="5E585DF3" w:rsidR="00B2690B" w:rsidRPr="00A33CA4" w:rsidRDefault="00B2690B" w:rsidP="00B2690B">
            <w:pPr>
              <w:pStyle w:val="paragraph"/>
              <w:spacing w:before="0" w:beforeAutospacing="0" w:after="0" w:afterAutospacing="0"/>
              <w:jc w:val="center"/>
              <w:textAlignment w:val="baseline"/>
              <w:rPr>
                <w:rStyle w:val="normaltextrun"/>
                <w:rFonts w:ascii="Garamond" w:hAnsi="Garamond" w:cs="Segoe UI"/>
                <w:b/>
                <w:bCs/>
                <w:color w:val="000000"/>
                <w:sz w:val="16"/>
                <w:szCs w:val="16"/>
              </w:rPr>
            </w:pPr>
            <w:r w:rsidRPr="00A33CA4">
              <w:rPr>
                <w:rStyle w:val="normaltextrun"/>
                <w:rFonts w:ascii="Garamond" w:hAnsi="Garamond" w:cs="Segoe UI"/>
                <w:b/>
                <w:bCs/>
                <w:color w:val="000000"/>
                <w:sz w:val="20"/>
                <w:szCs w:val="20"/>
              </w:rPr>
              <w:t>Cena celkom</w:t>
            </w:r>
            <w:r w:rsidR="009B3900" w:rsidRPr="00A33CA4">
              <w:rPr>
                <w:rStyle w:val="normaltextrun"/>
                <w:rFonts w:ascii="Garamond" w:hAnsi="Garamond" w:cs="Segoe UI"/>
                <w:b/>
                <w:bCs/>
                <w:color w:val="000000"/>
                <w:sz w:val="20"/>
                <w:szCs w:val="20"/>
              </w:rPr>
              <w:t xml:space="preserve"> s</w:t>
            </w:r>
            <w:r w:rsidR="00AB7DCD" w:rsidRPr="00A33CA4">
              <w:rPr>
                <w:rStyle w:val="normaltextrun"/>
                <w:rFonts w:ascii="Garamond" w:hAnsi="Garamond" w:cs="Segoe UI"/>
                <w:b/>
                <w:bCs/>
                <w:color w:val="000000"/>
                <w:sz w:val="20"/>
                <w:szCs w:val="20"/>
              </w:rPr>
              <w:t> </w:t>
            </w:r>
            <w:r w:rsidR="009B3900" w:rsidRPr="00A33CA4">
              <w:rPr>
                <w:rStyle w:val="normaltextrun"/>
                <w:rFonts w:ascii="Garamond" w:hAnsi="Garamond" w:cs="Segoe UI"/>
                <w:b/>
                <w:bCs/>
                <w:color w:val="000000"/>
                <w:sz w:val="20"/>
                <w:szCs w:val="20"/>
              </w:rPr>
              <w:t>DPH</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8D51E0" w14:textId="77777777" w:rsidR="00B2690B" w:rsidRPr="00A33CA4" w:rsidRDefault="00B2690B" w:rsidP="00816E57">
            <w:pPr>
              <w:pStyle w:val="paragraph"/>
              <w:spacing w:before="0" w:beforeAutospacing="0" w:after="0" w:afterAutospacing="0"/>
              <w:jc w:val="center"/>
              <w:textAlignment w:val="baseline"/>
              <w:rPr>
                <w:rStyle w:val="eop"/>
                <w:rFonts w:ascii="Garamond" w:hAnsi="Garamond" w:cs="Segoe UI"/>
                <w:color w:val="000000"/>
                <w:sz w:val="16"/>
                <w:szCs w:val="16"/>
              </w:rPr>
            </w:pPr>
          </w:p>
        </w:tc>
      </w:tr>
    </w:tbl>
    <w:p w14:paraId="70756891" w14:textId="77777777" w:rsidR="00D508C5" w:rsidRPr="00A33CA4" w:rsidRDefault="00D508C5" w:rsidP="00E96714">
      <w:pPr>
        <w:pStyle w:val="Zarkazkladnhotextu2"/>
        <w:tabs>
          <w:tab w:val="right" w:leader="dot" w:pos="10080"/>
        </w:tabs>
        <w:spacing w:after="0" w:line="240" w:lineRule="auto"/>
        <w:ind w:left="0"/>
        <w:jc w:val="both"/>
        <w:rPr>
          <w:rFonts w:ascii="Garamond" w:hAnsi="Garamond" w:cstheme="minorHAnsi"/>
          <w:sz w:val="22"/>
          <w:szCs w:val="22"/>
        </w:rPr>
      </w:pPr>
    </w:p>
    <w:p w14:paraId="09F96FDC" w14:textId="77777777" w:rsidR="00B040B4" w:rsidRPr="00A33CA4" w:rsidRDefault="00B040B4" w:rsidP="00E96714">
      <w:pPr>
        <w:pStyle w:val="Zarkazkladnhotextu2"/>
        <w:tabs>
          <w:tab w:val="right" w:leader="dot" w:pos="10080"/>
        </w:tabs>
        <w:spacing w:after="0" w:line="240" w:lineRule="auto"/>
        <w:ind w:left="0"/>
        <w:jc w:val="both"/>
        <w:rPr>
          <w:rFonts w:ascii="Garamond" w:hAnsi="Garamond" w:cstheme="minorHAnsi"/>
          <w:sz w:val="22"/>
          <w:szCs w:val="22"/>
        </w:rPr>
      </w:pPr>
    </w:p>
    <w:p w14:paraId="686E69C4" w14:textId="77777777" w:rsidR="00E96714" w:rsidRPr="00A33CA4" w:rsidRDefault="00E96714" w:rsidP="00E96714">
      <w:pPr>
        <w:pStyle w:val="Zarkazkladnhotextu2"/>
        <w:tabs>
          <w:tab w:val="right" w:leader="dot" w:pos="10080"/>
        </w:tabs>
        <w:spacing w:after="0" w:line="240" w:lineRule="auto"/>
        <w:ind w:left="0"/>
        <w:jc w:val="both"/>
        <w:rPr>
          <w:rFonts w:ascii="Garamond" w:hAnsi="Garamond" w:cstheme="minorHAnsi"/>
          <w:sz w:val="22"/>
          <w:szCs w:val="22"/>
        </w:rPr>
      </w:pPr>
      <w:r w:rsidRPr="00A33CA4">
        <w:rPr>
          <w:rFonts w:ascii="Garamond" w:hAnsi="Garamond"/>
          <w:bCs/>
          <w:sz w:val="22"/>
          <w:szCs w:val="22"/>
        </w:rPr>
        <w:t>Čestne prehlasujeme, že akceptujeme všetky požiadavky zadávateľa a tieto požiadavky sme zahrnuli do predloženej cenovej ponuky. Zároveň potvrdzujeme, že nami vypracovaná cenová ponuka zodpovedá cenám obvyklým v danom mieste a čase</w:t>
      </w:r>
      <w:r w:rsidRPr="00A33CA4">
        <w:rPr>
          <w:rFonts w:ascii="Garamond" w:hAnsi="Garamond" w:cstheme="minorHAnsi"/>
          <w:sz w:val="22"/>
          <w:szCs w:val="22"/>
        </w:rPr>
        <w:t>.</w:t>
      </w:r>
    </w:p>
    <w:p w14:paraId="6EDC6EAC" w14:textId="77777777" w:rsidR="00E96714" w:rsidRPr="00A33CA4" w:rsidRDefault="00E96714" w:rsidP="00E96714">
      <w:pPr>
        <w:spacing w:line="276" w:lineRule="auto"/>
        <w:jc w:val="both"/>
        <w:rPr>
          <w:rFonts w:ascii="Garamond" w:hAnsi="Garamond" w:cstheme="minorHAnsi"/>
          <w:b/>
          <w:bCs/>
          <w:sz w:val="22"/>
          <w:szCs w:val="22"/>
        </w:rPr>
      </w:pPr>
    </w:p>
    <w:p w14:paraId="198EC0F6" w14:textId="77777777" w:rsidR="00E96714" w:rsidRPr="00A33CA4" w:rsidRDefault="00E96714" w:rsidP="00E96714">
      <w:pPr>
        <w:pStyle w:val="Zkladntext31"/>
        <w:spacing w:line="276" w:lineRule="auto"/>
        <w:rPr>
          <w:rFonts w:ascii="Garamond" w:hAnsi="Garamond" w:cstheme="minorHAnsi"/>
          <w:bCs/>
          <w:sz w:val="22"/>
          <w:szCs w:val="22"/>
        </w:rPr>
      </w:pPr>
      <w:r w:rsidRPr="00A33CA4">
        <w:rPr>
          <w:rFonts w:ascii="Garamond" w:hAnsi="Garamond" w:cstheme="minorHAnsi"/>
          <w:bCs/>
          <w:sz w:val="22"/>
          <w:szCs w:val="22"/>
        </w:rPr>
        <w:t>V ................................ d</w:t>
      </w:r>
      <w:r w:rsidRPr="00A33CA4">
        <w:rPr>
          <w:rFonts w:ascii="Garamond" w:hAnsi="Garamond" w:cs="Calibri"/>
          <w:bCs/>
          <w:sz w:val="22"/>
          <w:szCs w:val="22"/>
        </w:rPr>
        <w:t>ň</w:t>
      </w:r>
      <w:r w:rsidRPr="00A33CA4">
        <w:rPr>
          <w:rFonts w:ascii="Garamond" w:hAnsi="Garamond" w:cstheme="minorHAnsi"/>
          <w:bCs/>
          <w:sz w:val="22"/>
          <w:szCs w:val="22"/>
        </w:rPr>
        <w:t xml:space="preserve">a ...............                                                                        </w:t>
      </w:r>
    </w:p>
    <w:p w14:paraId="53971E6B" w14:textId="77777777" w:rsidR="00E96714" w:rsidRPr="00A33CA4" w:rsidRDefault="00E96714" w:rsidP="00E96714">
      <w:pPr>
        <w:ind w:left="4962"/>
        <w:rPr>
          <w:rFonts w:ascii="Garamond" w:hAnsi="Garamond" w:cstheme="minorHAnsi"/>
          <w:color w:val="548DD4" w:themeColor="text2" w:themeTint="99"/>
          <w:sz w:val="22"/>
          <w:szCs w:val="22"/>
        </w:rPr>
      </w:pPr>
      <w:r w:rsidRPr="00A33CA4">
        <w:rPr>
          <w:rFonts w:ascii="Garamond" w:hAnsi="Garamond" w:cstheme="minorHAnsi"/>
          <w:sz w:val="22"/>
          <w:szCs w:val="22"/>
        </w:rPr>
        <w:t xml:space="preserve">Meno, priezvisko, funkcia, podpis a </w:t>
      </w:r>
      <w:r w:rsidRPr="00A33CA4">
        <w:rPr>
          <w:rFonts w:ascii="Garamond" w:hAnsi="Garamond" w:cstheme="minorHAnsi"/>
          <w:bCs/>
          <w:sz w:val="22"/>
          <w:szCs w:val="22"/>
        </w:rPr>
        <w:t xml:space="preserve">pečiatka </w:t>
      </w:r>
      <w:r w:rsidRPr="00A33CA4">
        <w:rPr>
          <w:rFonts w:ascii="Garamond" w:hAnsi="Garamond" w:cstheme="minorHAnsi"/>
          <w:bCs/>
          <w:sz w:val="22"/>
          <w:szCs w:val="22"/>
        </w:rPr>
        <w:br/>
      </w:r>
      <w:r w:rsidRPr="00A33CA4">
        <w:rPr>
          <w:rFonts w:ascii="Garamond" w:hAnsi="Garamond" w:cstheme="minorHAnsi"/>
          <w:bCs/>
          <w:i/>
          <w:iCs/>
          <w:color w:val="548DD4" w:themeColor="text2" w:themeTint="99"/>
          <w:sz w:val="22"/>
          <w:szCs w:val="22"/>
        </w:rPr>
        <w:t>(v prípade ak pečiatku uchádzač používa)</w:t>
      </w:r>
      <w:r w:rsidRPr="00A33CA4">
        <w:rPr>
          <w:rFonts w:ascii="Garamond" w:hAnsi="Garamond" w:cstheme="minorHAnsi"/>
          <w:color w:val="548DD4" w:themeColor="text2" w:themeTint="99"/>
          <w:sz w:val="22"/>
          <w:szCs w:val="22"/>
        </w:rPr>
        <w:t xml:space="preserve"> </w:t>
      </w:r>
    </w:p>
    <w:p w14:paraId="6776C99B" w14:textId="77777777" w:rsidR="00E96714" w:rsidRPr="00A33CA4" w:rsidRDefault="00E96714" w:rsidP="00E96714">
      <w:pPr>
        <w:ind w:left="4962"/>
        <w:rPr>
          <w:rFonts w:ascii="Garamond" w:hAnsi="Garamond" w:cstheme="minorHAnsi"/>
          <w:sz w:val="22"/>
          <w:szCs w:val="22"/>
        </w:rPr>
      </w:pPr>
      <w:r w:rsidRPr="00A33CA4">
        <w:rPr>
          <w:rFonts w:ascii="Garamond" w:hAnsi="Garamond" w:cstheme="minorHAnsi"/>
          <w:sz w:val="22"/>
          <w:szCs w:val="22"/>
        </w:rPr>
        <w:t xml:space="preserve">štatutárneho zástupcu oprávneného vystupovať </w:t>
      </w:r>
      <w:r w:rsidRPr="00A33CA4">
        <w:rPr>
          <w:rFonts w:ascii="Garamond" w:hAnsi="Garamond" w:cstheme="minorHAnsi"/>
          <w:sz w:val="22"/>
          <w:szCs w:val="22"/>
        </w:rPr>
        <w:br/>
        <w:t>za uchádzača alebo iná oprávnená osoba resp. osoba splnomocnená na zastupovanie uchádzača</w:t>
      </w:r>
    </w:p>
    <w:p w14:paraId="5D67F35B" w14:textId="77777777" w:rsidR="008F1B91" w:rsidRDefault="008F1B91" w:rsidP="00816E57">
      <w:pPr>
        <w:pStyle w:val="paragraph"/>
        <w:spacing w:before="0" w:beforeAutospacing="0" w:after="0" w:afterAutospacing="0"/>
        <w:jc w:val="both"/>
        <w:textAlignment w:val="baseline"/>
        <w:rPr>
          <w:rFonts w:ascii="Garamond" w:hAnsi="Garamond"/>
          <w:b/>
          <w:bCs/>
          <w:sz w:val="22"/>
          <w:szCs w:val="22"/>
        </w:rPr>
      </w:pPr>
    </w:p>
    <w:p w14:paraId="5ACF2F54" w14:textId="77777777" w:rsidR="0096718B" w:rsidRDefault="0096718B" w:rsidP="00816E57">
      <w:pPr>
        <w:pStyle w:val="paragraph"/>
        <w:spacing w:before="0" w:beforeAutospacing="0" w:after="0" w:afterAutospacing="0"/>
        <w:jc w:val="both"/>
        <w:textAlignment w:val="baseline"/>
        <w:rPr>
          <w:rFonts w:ascii="Garamond" w:hAnsi="Garamond"/>
          <w:b/>
          <w:bCs/>
          <w:sz w:val="22"/>
          <w:szCs w:val="22"/>
        </w:rPr>
      </w:pPr>
    </w:p>
    <w:p w14:paraId="111A0069" w14:textId="77777777" w:rsidR="0096718B" w:rsidRDefault="0096718B" w:rsidP="00816E57">
      <w:pPr>
        <w:pStyle w:val="paragraph"/>
        <w:spacing w:before="0" w:beforeAutospacing="0" w:after="0" w:afterAutospacing="0"/>
        <w:jc w:val="both"/>
        <w:textAlignment w:val="baseline"/>
        <w:rPr>
          <w:rFonts w:ascii="Garamond" w:hAnsi="Garamond"/>
          <w:b/>
          <w:bCs/>
          <w:sz w:val="22"/>
          <w:szCs w:val="22"/>
        </w:rPr>
      </w:pPr>
    </w:p>
    <w:p w14:paraId="63A3EB65" w14:textId="376CD663" w:rsidR="0096718B" w:rsidRPr="0096718B" w:rsidRDefault="0096718B" w:rsidP="00816E57">
      <w:pPr>
        <w:pStyle w:val="paragraph"/>
        <w:spacing w:before="0" w:beforeAutospacing="0" w:after="0" w:afterAutospacing="0"/>
        <w:jc w:val="both"/>
        <w:textAlignment w:val="baseline"/>
        <w:rPr>
          <w:rFonts w:ascii="Garamond" w:hAnsi="Garamond"/>
          <w:b/>
          <w:bCs/>
          <w:sz w:val="22"/>
          <w:szCs w:val="22"/>
          <w:u w:val="single"/>
        </w:rPr>
      </w:pPr>
      <w:r w:rsidRPr="0096718B">
        <w:rPr>
          <w:rFonts w:ascii="Garamond" w:hAnsi="Garamond"/>
          <w:b/>
          <w:bCs/>
          <w:sz w:val="22"/>
          <w:szCs w:val="22"/>
          <w:u w:val="single"/>
        </w:rPr>
        <w:t>Uchádzač vo svojej ponuke uvedie aj vyplnený výkaz výmer stavebných prác</w:t>
      </w:r>
      <w:r w:rsidR="00D87F22">
        <w:rPr>
          <w:rFonts w:ascii="Garamond" w:hAnsi="Garamond"/>
          <w:b/>
          <w:bCs/>
          <w:sz w:val="22"/>
          <w:szCs w:val="22"/>
          <w:u w:val="single"/>
        </w:rPr>
        <w:t xml:space="preserve"> a prehlasuje, že nemá zákaz účasti vo verejnom obstarávaní</w:t>
      </w:r>
      <w:r w:rsidRPr="0096718B">
        <w:rPr>
          <w:rFonts w:ascii="Garamond" w:hAnsi="Garamond"/>
          <w:b/>
          <w:bCs/>
          <w:sz w:val="22"/>
          <w:szCs w:val="22"/>
          <w:u w:val="single"/>
        </w:rPr>
        <w:t>.</w:t>
      </w:r>
    </w:p>
    <w:p w14:paraId="44C51A05" w14:textId="77777777" w:rsidR="008F1B91" w:rsidRPr="00A33CA4" w:rsidRDefault="008F1B91" w:rsidP="00816E57">
      <w:pPr>
        <w:pStyle w:val="paragraph"/>
        <w:spacing w:before="0" w:beforeAutospacing="0" w:after="0" w:afterAutospacing="0"/>
        <w:jc w:val="both"/>
        <w:textAlignment w:val="baseline"/>
        <w:rPr>
          <w:rFonts w:ascii="Garamond" w:hAnsi="Garamond"/>
          <w:b/>
          <w:bCs/>
          <w:sz w:val="22"/>
          <w:szCs w:val="22"/>
        </w:rPr>
      </w:pPr>
    </w:p>
    <w:p w14:paraId="33262AAB" w14:textId="788587A7" w:rsidR="003F719F" w:rsidRPr="00A33CA4" w:rsidRDefault="00634608" w:rsidP="000E4157">
      <w:pPr>
        <w:spacing w:after="200" w:line="276" w:lineRule="auto"/>
        <w:jc w:val="right"/>
        <w:rPr>
          <w:rFonts w:ascii="Garamond" w:hAnsi="Garamond"/>
          <w:b/>
          <w:sz w:val="22"/>
          <w:szCs w:val="22"/>
        </w:rPr>
      </w:pPr>
      <w:r w:rsidRPr="00A33CA4">
        <w:rPr>
          <w:rFonts w:ascii="Garamond" w:hAnsi="Garamond" w:cstheme="minorHAnsi"/>
          <w:b/>
          <w:smallCaps/>
          <w:sz w:val="20"/>
          <w:szCs w:val="20"/>
        </w:rPr>
        <w:br w:type="page"/>
      </w:r>
      <w:r w:rsidR="002D57AE" w:rsidRPr="00A33CA4">
        <w:rPr>
          <w:rFonts w:ascii="Garamond" w:hAnsi="Garamond" w:cs="Tahoma"/>
          <w:color w:val="000000"/>
          <w:sz w:val="28"/>
          <w:szCs w:val="28"/>
          <w:lang w:eastAsia="it-IT"/>
        </w:rPr>
        <w:lastRenderedPageBreak/>
        <w:tab/>
      </w:r>
      <w:r w:rsidR="002D57AE" w:rsidRPr="00A33CA4">
        <w:rPr>
          <w:rFonts w:ascii="Garamond" w:hAnsi="Garamond" w:cs="Tahoma"/>
          <w:color w:val="000000"/>
          <w:sz w:val="28"/>
          <w:szCs w:val="28"/>
          <w:lang w:eastAsia="it-IT"/>
        </w:rPr>
        <w:tab/>
      </w:r>
      <w:r w:rsidR="002D57A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00795F9E" w:rsidRPr="00A33CA4">
        <w:rPr>
          <w:rFonts w:ascii="Garamond" w:hAnsi="Garamond" w:cs="Tahoma"/>
          <w:color w:val="000000"/>
          <w:sz w:val="28"/>
          <w:szCs w:val="28"/>
          <w:lang w:eastAsia="it-IT"/>
        </w:rPr>
        <w:tab/>
      </w:r>
      <w:r w:rsidRPr="00A33CA4">
        <w:rPr>
          <w:rFonts w:ascii="Garamond" w:hAnsi="Garamond"/>
          <w:b/>
          <w:sz w:val="22"/>
          <w:szCs w:val="22"/>
        </w:rPr>
        <w:t xml:space="preserve">Príloha č. </w:t>
      </w:r>
      <w:r w:rsidR="005D36F2" w:rsidRPr="00A33CA4">
        <w:rPr>
          <w:rFonts w:ascii="Garamond" w:hAnsi="Garamond"/>
          <w:b/>
          <w:sz w:val="22"/>
          <w:szCs w:val="22"/>
        </w:rPr>
        <w:t>3</w:t>
      </w:r>
    </w:p>
    <w:p w14:paraId="5C2197CF"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b/>
          <w:sz w:val="32"/>
          <w:lang w:eastAsia="en-US"/>
        </w:rPr>
      </w:pPr>
      <w:r w:rsidRPr="007164D2">
        <w:rPr>
          <w:rFonts w:ascii="Garamond" w:hAnsi="Garamond"/>
          <w:b/>
          <w:sz w:val="32"/>
          <w:lang w:eastAsia="en-US"/>
        </w:rPr>
        <w:t>Zmluva o dielo – rámcová dohoda</w:t>
      </w:r>
    </w:p>
    <w:p w14:paraId="0FC9D038"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lang w:eastAsia="en-US"/>
        </w:rPr>
      </w:pPr>
    </w:p>
    <w:p w14:paraId="4C45BD06"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lang w:eastAsia="en-US"/>
        </w:rPr>
      </w:pPr>
      <w:r w:rsidRPr="007164D2">
        <w:rPr>
          <w:rFonts w:ascii="Garamond" w:hAnsi="Garamond"/>
          <w:lang w:eastAsia="en-US"/>
        </w:rPr>
        <w:t>uzatvorená podľa § 536 a </w:t>
      </w:r>
      <w:proofErr w:type="spellStart"/>
      <w:r w:rsidRPr="007164D2">
        <w:rPr>
          <w:rFonts w:ascii="Garamond" w:hAnsi="Garamond"/>
          <w:lang w:eastAsia="en-US"/>
        </w:rPr>
        <w:t>nasl</w:t>
      </w:r>
      <w:proofErr w:type="spellEnd"/>
      <w:r w:rsidRPr="007164D2">
        <w:rPr>
          <w:rFonts w:ascii="Garamond" w:hAnsi="Garamond"/>
          <w:lang w:eastAsia="en-US"/>
        </w:rPr>
        <w:t xml:space="preserve">. zákona č. 513/1991 Zb. Obchodný zákonník v znení neskorších predpisov </w:t>
      </w:r>
    </w:p>
    <w:p w14:paraId="2A71705D" w14:textId="77777777" w:rsidR="00CB1BAB" w:rsidRPr="007164D2" w:rsidRDefault="00CB1BAB" w:rsidP="00CB1BAB">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rPr>
          <w:rFonts w:ascii="Garamond" w:hAnsi="Garamond"/>
          <w:b/>
          <w:lang w:eastAsia="en-US"/>
        </w:rPr>
      </w:pPr>
      <w:r w:rsidRPr="007164D2">
        <w:rPr>
          <w:rFonts w:ascii="Garamond" w:hAnsi="Garamond"/>
          <w:lang w:eastAsia="en-US"/>
        </w:rPr>
        <w:t>(ďalej len „rámcová dohoda“)</w:t>
      </w:r>
    </w:p>
    <w:p w14:paraId="5CF069D0" w14:textId="77777777" w:rsidR="00CB1BAB" w:rsidRPr="007164D2" w:rsidRDefault="00CB1BAB" w:rsidP="00CB1BAB">
      <w:pPr>
        <w:jc w:val="center"/>
        <w:rPr>
          <w:rFonts w:ascii="Garamond" w:hAnsi="Garamond"/>
          <w:b/>
          <w:bCs/>
        </w:rPr>
      </w:pPr>
      <w:r w:rsidRPr="007164D2">
        <w:rPr>
          <w:rFonts w:ascii="Garamond" w:hAnsi="Garamond"/>
          <w:b/>
          <w:bCs/>
        </w:rPr>
        <w:t xml:space="preserve">         </w:t>
      </w:r>
    </w:p>
    <w:p w14:paraId="0E183C17" w14:textId="77777777" w:rsidR="00CB1BAB" w:rsidRPr="007164D2" w:rsidRDefault="00CB1BAB" w:rsidP="00CB1BAB">
      <w:pPr>
        <w:jc w:val="center"/>
        <w:rPr>
          <w:rFonts w:ascii="Garamond" w:hAnsi="Garamond"/>
          <w:b/>
          <w:bCs/>
        </w:rPr>
      </w:pPr>
      <w:r w:rsidRPr="007164D2">
        <w:rPr>
          <w:rFonts w:ascii="Garamond" w:hAnsi="Garamond"/>
          <w:b/>
          <w:bCs/>
        </w:rPr>
        <w:t>Účastníci dohody</w:t>
      </w:r>
    </w:p>
    <w:p w14:paraId="52C5E491" w14:textId="77777777" w:rsidR="00CB1BAB" w:rsidRPr="007164D2" w:rsidRDefault="00CB1BAB" w:rsidP="00CB1BAB">
      <w:pPr>
        <w:rPr>
          <w:rFonts w:ascii="Garamond" w:hAnsi="Garamond"/>
          <w:b/>
        </w:rPr>
      </w:pPr>
    </w:p>
    <w:p w14:paraId="0CDE80F2" w14:textId="77777777" w:rsidR="00CB1BAB" w:rsidRPr="007164D2" w:rsidRDefault="00CB1BAB" w:rsidP="00CB1BAB">
      <w:pPr>
        <w:rPr>
          <w:rFonts w:ascii="Garamond" w:hAnsi="Garamond"/>
          <w:b/>
        </w:rPr>
      </w:pPr>
      <w:r w:rsidRPr="007164D2">
        <w:rPr>
          <w:rFonts w:ascii="Garamond" w:hAnsi="Garamond"/>
        </w:rPr>
        <w:t>1.1</w:t>
      </w:r>
      <w:r w:rsidRPr="007164D2">
        <w:rPr>
          <w:rFonts w:ascii="Garamond" w:hAnsi="Garamond"/>
          <w:b/>
        </w:rPr>
        <w:t xml:space="preserve">     </w:t>
      </w:r>
      <w:r w:rsidRPr="007164D2">
        <w:rPr>
          <w:rFonts w:ascii="Garamond" w:hAnsi="Garamond"/>
          <w:b/>
        </w:rPr>
        <w:tab/>
        <w:t>Objednávateľ:</w:t>
      </w:r>
      <w:r w:rsidRPr="007164D2">
        <w:rPr>
          <w:rFonts w:ascii="Garamond" w:hAnsi="Garamond"/>
          <w:b/>
        </w:rPr>
        <w:tab/>
      </w:r>
      <w:r w:rsidRPr="007164D2">
        <w:rPr>
          <w:rFonts w:ascii="Garamond" w:hAnsi="Garamond"/>
          <w:b/>
        </w:rPr>
        <w:tab/>
      </w:r>
    </w:p>
    <w:p w14:paraId="4F057777" w14:textId="77777777" w:rsidR="00CB1BAB" w:rsidRPr="007164D2" w:rsidRDefault="00CB1BAB" w:rsidP="00CB1BAB">
      <w:pPr>
        <w:rPr>
          <w:rFonts w:ascii="Garamond" w:hAnsi="Garamond"/>
        </w:rPr>
      </w:pPr>
    </w:p>
    <w:p w14:paraId="1FC4E8DF" w14:textId="267DA24E" w:rsidR="00CB1BAB" w:rsidRPr="007164D2" w:rsidRDefault="00CB1BAB" w:rsidP="00CB1BAB">
      <w:pPr>
        <w:rPr>
          <w:rFonts w:ascii="Garamond" w:hAnsi="Garamond"/>
        </w:rPr>
      </w:pPr>
      <w:r w:rsidRPr="007164D2">
        <w:rPr>
          <w:rFonts w:ascii="Garamond" w:hAnsi="Garamond"/>
        </w:rPr>
        <w:t xml:space="preserve">Názov: </w:t>
      </w:r>
      <w:r w:rsidRPr="007164D2">
        <w:rPr>
          <w:rFonts w:ascii="Garamond" w:hAnsi="Garamond"/>
        </w:rPr>
        <w:tab/>
      </w:r>
      <w:r w:rsidRPr="007164D2">
        <w:rPr>
          <w:rFonts w:ascii="Garamond" w:hAnsi="Garamond"/>
        </w:rPr>
        <w:tab/>
      </w:r>
      <w:r w:rsidR="007164D2">
        <w:rPr>
          <w:rFonts w:ascii="Garamond" w:hAnsi="Garamond"/>
          <w:b/>
        </w:rPr>
        <w:t xml:space="preserve">Futbalový klub Lamač </w:t>
      </w:r>
    </w:p>
    <w:p w14:paraId="19691244" w14:textId="77777777" w:rsidR="007164D2" w:rsidRDefault="00CB1BAB" w:rsidP="00CB1BAB">
      <w:pPr>
        <w:rPr>
          <w:rFonts w:ascii="Garamond" w:hAnsi="Garamond"/>
        </w:rPr>
      </w:pPr>
      <w:r w:rsidRPr="007164D2">
        <w:rPr>
          <w:rFonts w:ascii="Garamond" w:hAnsi="Garamond"/>
        </w:rPr>
        <w:t>Sídlo:</w:t>
      </w:r>
      <w:r w:rsidRPr="007164D2">
        <w:rPr>
          <w:rFonts w:ascii="Garamond" w:hAnsi="Garamond"/>
        </w:rPr>
        <w:tab/>
        <w:t xml:space="preserve">           </w:t>
      </w:r>
      <w:r w:rsidRPr="007164D2">
        <w:rPr>
          <w:rFonts w:ascii="Garamond" w:hAnsi="Garamond"/>
        </w:rPr>
        <w:tab/>
      </w:r>
      <w:r w:rsidRPr="007164D2">
        <w:rPr>
          <w:rFonts w:ascii="Garamond" w:hAnsi="Garamond"/>
        </w:rPr>
        <w:tab/>
      </w:r>
      <w:r w:rsidR="007164D2">
        <w:rPr>
          <w:rFonts w:ascii="Garamond" w:hAnsi="Garamond"/>
          <w:b/>
        </w:rPr>
        <w:t>Na barine 11, 841 03 Bratislava</w:t>
      </w:r>
      <w:r w:rsidR="007164D2" w:rsidRPr="007164D2">
        <w:rPr>
          <w:rFonts w:ascii="Garamond" w:hAnsi="Garamond"/>
        </w:rPr>
        <w:t xml:space="preserve"> </w:t>
      </w:r>
    </w:p>
    <w:p w14:paraId="414700C2" w14:textId="2FE64367" w:rsidR="00CB1BAB" w:rsidRPr="007164D2" w:rsidRDefault="00CB1BAB" w:rsidP="00CB1BAB">
      <w:pPr>
        <w:rPr>
          <w:rFonts w:ascii="Garamond" w:hAnsi="Garamond"/>
        </w:rPr>
      </w:pPr>
      <w:r w:rsidRPr="007164D2">
        <w:rPr>
          <w:rFonts w:ascii="Garamond" w:hAnsi="Garamond"/>
        </w:rPr>
        <w:t xml:space="preserve">Zastúpený:    </w:t>
      </w:r>
      <w:r w:rsidRPr="007164D2">
        <w:rPr>
          <w:rFonts w:ascii="Garamond" w:hAnsi="Garamond"/>
        </w:rPr>
        <w:tab/>
      </w:r>
      <w:r w:rsidRPr="007164D2">
        <w:rPr>
          <w:rFonts w:ascii="Garamond" w:hAnsi="Garamond"/>
        </w:rPr>
        <w:tab/>
      </w:r>
      <w:r w:rsidR="007164D2" w:rsidRPr="00CD2AE4">
        <w:rPr>
          <w:rFonts w:ascii="Garamond" w:hAnsi="Garamond"/>
        </w:rPr>
        <w:t>Rastislav Polák, štatutárny orgán</w:t>
      </w:r>
    </w:p>
    <w:p w14:paraId="5BF4DAB5" w14:textId="63EF6F85" w:rsidR="00CB1BAB" w:rsidRPr="007164D2" w:rsidRDefault="00CB1BAB" w:rsidP="00CB1BAB">
      <w:pPr>
        <w:rPr>
          <w:rFonts w:ascii="Garamond" w:hAnsi="Garamond"/>
        </w:rPr>
      </w:pPr>
      <w:r w:rsidRPr="007164D2">
        <w:rPr>
          <w:rFonts w:ascii="Garamond" w:hAnsi="Garamond"/>
        </w:rPr>
        <w:t>IČO:</w:t>
      </w:r>
      <w:r w:rsidRPr="007164D2">
        <w:rPr>
          <w:rFonts w:ascii="Garamond" w:hAnsi="Garamond"/>
        </w:rPr>
        <w:tab/>
        <w:t xml:space="preserve">           </w:t>
      </w:r>
      <w:r w:rsidRPr="007164D2">
        <w:rPr>
          <w:rFonts w:ascii="Garamond" w:hAnsi="Garamond"/>
        </w:rPr>
        <w:tab/>
        <w:t xml:space="preserve">        </w:t>
      </w:r>
      <w:r w:rsidRPr="007164D2">
        <w:rPr>
          <w:rFonts w:ascii="Garamond" w:hAnsi="Garamond"/>
        </w:rPr>
        <w:tab/>
      </w:r>
      <w:r w:rsidR="00CD2AE4">
        <w:rPr>
          <w:rFonts w:ascii="Garamond" w:hAnsi="Garamond"/>
        </w:rPr>
        <w:t>31783619</w:t>
      </w:r>
    </w:p>
    <w:p w14:paraId="5B772F7D" w14:textId="48111EAD" w:rsidR="00CB1BAB" w:rsidRPr="007164D2" w:rsidRDefault="00CB1BAB" w:rsidP="00CB1BAB">
      <w:pPr>
        <w:rPr>
          <w:rFonts w:ascii="Garamond" w:hAnsi="Garamond"/>
        </w:rPr>
      </w:pPr>
      <w:r w:rsidRPr="007164D2">
        <w:rPr>
          <w:rFonts w:ascii="Garamond" w:hAnsi="Garamond"/>
        </w:rPr>
        <w:t xml:space="preserve">DIČ:               </w:t>
      </w:r>
      <w:r w:rsidRPr="007164D2">
        <w:rPr>
          <w:rFonts w:ascii="Garamond" w:hAnsi="Garamond"/>
        </w:rPr>
        <w:tab/>
      </w:r>
      <w:r w:rsidRPr="007164D2">
        <w:rPr>
          <w:rFonts w:ascii="Garamond" w:hAnsi="Garamond"/>
        </w:rPr>
        <w:tab/>
      </w:r>
      <w:r w:rsidR="00CD2AE4" w:rsidRPr="00CD2AE4">
        <w:rPr>
          <w:rFonts w:ascii="Garamond" w:hAnsi="Garamond"/>
        </w:rPr>
        <w:t>2021290733</w:t>
      </w:r>
      <w:r w:rsidRPr="007164D2">
        <w:rPr>
          <w:rFonts w:ascii="Garamond" w:hAnsi="Garamond"/>
        </w:rPr>
        <w:tab/>
      </w:r>
      <w:r w:rsidRPr="007164D2">
        <w:rPr>
          <w:rFonts w:ascii="Garamond" w:hAnsi="Garamond"/>
        </w:rPr>
        <w:tab/>
      </w:r>
      <w:r w:rsidRPr="007164D2">
        <w:rPr>
          <w:rFonts w:ascii="Garamond" w:hAnsi="Garamond"/>
        </w:rPr>
        <w:tab/>
      </w:r>
    </w:p>
    <w:p w14:paraId="0665B12B" w14:textId="77777777" w:rsidR="00CB1BAB" w:rsidRPr="007164D2" w:rsidRDefault="00CB1BAB" w:rsidP="00CB1BAB">
      <w:pPr>
        <w:rPr>
          <w:rFonts w:ascii="Garamond" w:hAnsi="Garamond"/>
        </w:rPr>
      </w:pPr>
      <w:r w:rsidRPr="007164D2">
        <w:rPr>
          <w:rFonts w:ascii="Garamond" w:hAnsi="Garamond"/>
        </w:rPr>
        <w:t>Tel:</w:t>
      </w:r>
      <w:r w:rsidRPr="007164D2">
        <w:rPr>
          <w:rFonts w:ascii="Garamond" w:hAnsi="Garamond"/>
        </w:rPr>
        <w:tab/>
        <w:t xml:space="preserve">       </w:t>
      </w:r>
      <w:r w:rsidRPr="007164D2">
        <w:rPr>
          <w:rFonts w:ascii="Garamond" w:hAnsi="Garamond"/>
        </w:rPr>
        <w:tab/>
      </w:r>
      <w:r w:rsidRPr="007164D2">
        <w:rPr>
          <w:rFonts w:ascii="Garamond" w:hAnsi="Garamond"/>
        </w:rPr>
        <w:tab/>
        <w:t xml:space="preserve"> </w:t>
      </w:r>
    </w:p>
    <w:p w14:paraId="064A8189" w14:textId="77777777" w:rsidR="00CB1BAB" w:rsidRPr="007164D2" w:rsidRDefault="00CB1BAB" w:rsidP="00CB1BAB">
      <w:pPr>
        <w:rPr>
          <w:rFonts w:ascii="Garamond" w:hAnsi="Garamond"/>
        </w:rPr>
      </w:pPr>
      <w:r w:rsidRPr="007164D2">
        <w:rPr>
          <w:rFonts w:ascii="Garamond" w:hAnsi="Garamond"/>
        </w:rPr>
        <w:t>E-mail:</w:t>
      </w:r>
      <w:r w:rsidRPr="007164D2">
        <w:rPr>
          <w:rFonts w:ascii="Garamond" w:hAnsi="Garamond"/>
        </w:rPr>
        <w:tab/>
      </w:r>
      <w:r w:rsidRPr="007164D2">
        <w:rPr>
          <w:rFonts w:ascii="Garamond" w:hAnsi="Garamond"/>
        </w:rPr>
        <w:tab/>
      </w:r>
      <w:r w:rsidRPr="007164D2">
        <w:rPr>
          <w:rFonts w:ascii="Garamond" w:hAnsi="Garamond"/>
        </w:rPr>
        <w:tab/>
      </w:r>
      <w:hyperlink r:id="rId13" w:history="1"/>
      <w:r w:rsidRPr="007164D2">
        <w:rPr>
          <w:rFonts w:ascii="Garamond" w:hAnsi="Garamond"/>
        </w:rPr>
        <w:t xml:space="preserve"> </w:t>
      </w:r>
    </w:p>
    <w:p w14:paraId="7358201C" w14:textId="77777777" w:rsidR="00CB1BAB" w:rsidRPr="007164D2" w:rsidRDefault="00CB1BAB" w:rsidP="00CB1BAB">
      <w:pPr>
        <w:rPr>
          <w:rFonts w:ascii="Garamond" w:hAnsi="Garamond"/>
        </w:rPr>
      </w:pPr>
      <w:r w:rsidRPr="007164D2">
        <w:rPr>
          <w:rFonts w:ascii="Garamond" w:hAnsi="Garamond"/>
        </w:rPr>
        <w:t xml:space="preserve">Bankové spojenie: </w:t>
      </w:r>
      <w:r w:rsidRPr="007164D2">
        <w:rPr>
          <w:rFonts w:ascii="Garamond" w:hAnsi="Garamond"/>
        </w:rPr>
        <w:tab/>
      </w:r>
    </w:p>
    <w:p w14:paraId="16D4CCFB" w14:textId="77777777" w:rsidR="00CB1BAB" w:rsidRPr="007164D2" w:rsidRDefault="00CB1BAB" w:rsidP="00CB1BAB">
      <w:pPr>
        <w:rPr>
          <w:rFonts w:ascii="Garamond" w:hAnsi="Garamond"/>
        </w:rPr>
      </w:pPr>
      <w:r w:rsidRPr="007164D2">
        <w:rPr>
          <w:rFonts w:ascii="Garamond" w:hAnsi="Garamond"/>
        </w:rPr>
        <w:t xml:space="preserve">Číslo účtu: </w:t>
      </w:r>
      <w:r w:rsidRPr="007164D2">
        <w:rPr>
          <w:rFonts w:ascii="Garamond" w:hAnsi="Garamond"/>
        </w:rPr>
        <w:tab/>
      </w:r>
      <w:r w:rsidRPr="007164D2">
        <w:rPr>
          <w:rFonts w:ascii="Garamond" w:hAnsi="Garamond"/>
        </w:rPr>
        <w:tab/>
        <w:t xml:space="preserve"> </w:t>
      </w:r>
    </w:p>
    <w:p w14:paraId="7CC887EE" w14:textId="77777777" w:rsidR="00CB1BAB" w:rsidRPr="007164D2" w:rsidRDefault="00CB1BAB" w:rsidP="00CB1BAB">
      <w:pPr>
        <w:rPr>
          <w:rFonts w:ascii="Garamond" w:hAnsi="Garamond"/>
        </w:rPr>
      </w:pPr>
      <w:r w:rsidRPr="007164D2">
        <w:rPr>
          <w:rFonts w:ascii="Garamond" w:hAnsi="Garamond"/>
        </w:rPr>
        <w:tab/>
      </w:r>
    </w:p>
    <w:p w14:paraId="3413B1FE" w14:textId="77777777" w:rsidR="00CB1BAB" w:rsidRPr="007164D2" w:rsidRDefault="00CB1BAB" w:rsidP="00CB1BAB">
      <w:pPr>
        <w:rPr>
          <w:rFonts w:ascii="Garamond" w:hAnsi="Garamond"/>
        </w:rPr>
      </w:pPr>
      <w:r w:rsidRPr="007164D2">
        <w:rPr>
          <w:rFonts w:ascii="Garamond" w:hAnsi="Garamond"/>
        </w:rPr>
        <w:t>(ďalej len „objednávateľ“)</w:t>
      </w:r>
    </w:p>
    <w:p w14:paraId="72A032EA" w14:textId="77777777" w:rsidR="00CB1BAB" w:rsidRPr="007164D2" w:rsidRDefault="00CB1BAB" w:rsidP="00CB1BAB">
      <w:pPr>
        <w:rPr>
          <w:rFonts w:ascii="Garamond" w:hAnsi="Garamond"/>
        </w:rPr>
      </w:pPr>
    </w:p>
    <w:p w14:paraId="06CE2C74" w14:textId="77777777" w:rsidR="00CB1BAB" w:rsidRPr="007164D2" w:rsidRDefault="00CB1BAB" w:rsidP="00CB1BAB">
      <w:pPr>
        <w:rPr>
          <w:rFonts w:ascii="Garamond" w:hAnsi="Garamond"/>
          <w:b/>
        </w:rPr>
      </w:pPr>
      <w:r w:rsidRPr="007164D2">
        <w:rPr>
          <w:rFonts w:ascii="Garamond" w:hAnsi="Garamond"/>
          <w:b/>
        </w:rPr>
        <w:t>1.2</w:t>
      </w:r>
      <w:r w:rsidRPr="007164D2">
        <w:rPr>
          <w:rFonts w:ascii="Garamond" w:hAnsi="Garamond"/>
          <w:b/>
        </w:rPr>
        <w:tab/>
        <w:t>Vybraný zhotoviteľ:</w:t>
      </w:r>
    </w:p>
    <w:p w14:paraId="2E8C11EB" w14:textId="77777777" w:rsidR="00CB1BAB" w:rsidRPr="007164D2" w:rsidRDefault="00CB1BAB" w:rsidP="00CB1BAB">
      <w:pPr>
        <w:rPr>
          <w:rFonts w:ascii="Garamond" w:hAnsi="Garamond"/>
        </w:rPr>
      </w:pPr>
    </w:p>
    <w:p w14:paraId="4E982B8D" w14:textId="77777777" w:rsidR="00CB1BAB" w:rsidRPr="007164D2" w:rsidRDefault="00CB1BAB" w:rsidP="00CB1BAB">
      <w:pPr>
        <w:rPr>
          <w:rFonts w:ascii="Garamond" w:hAnsi="Garamond"/>
        </w:rPr>
      </w:pPr>
      <w:r w:rsidRPr="007164D2">
        <w:rPr>
          <w:rFonts w:ascii="Garamond" w:hAnsi="Garamond"/>
        </w:rPr>
        <w:t>Názov:</w:t>
      </w:r>
      <w:r w:rsidRPr="007164D2">
        <w:rPr>
          <w:rFonts w:ascii="Garamond" w:hAnsi="Garamond"/>
        </w:rPr>
        <w:tab/>
      </w:r>
      <w:r w:rsidRPr="007164D2">
        <w:rPr>
          <w:rFonts w:ascii="Garamond" w:hAnsi="Garamond"/>
        </w:rPr>
        <w:tab/>
      </w:r>
      <w:r w:rsidRPr="007164D2">
        <w:rPr>
          <w:rFonts w:ascii="Garamond" w:hAnsi="Garamond"/>
        </w:rPr>
        <w:tab/>
        <w:t>.......................</w:t>
      </w:r>
    </w:p>
    <w:p w14:paraId="3ECBAF7E" w14:textId="77777777" w:rsidR="00CB1BAB" w:rsidRPr="007164D2" w:rsidRDefault="00CB1BAB" w:rsidP="00CB1BAB">
      <w:pPr>
        <w:rPr>
          <w:rFonts w:ascii="Garamond" w:hAnsi="Garamond"/>
        </w:rPr>
      </w:pPr>
      <w:r w:rsidRPr="007164D2">
        <w:rPr>
          <w:rFonts w:ascii="Garamond" w:hAnsi="Garamond"/>
        </w:rPr>
        <w:t>Sídlo:</w:t>
      </w:r>
      <w:r w:rsidRPr="007164D2">
        <w:rPr>
          <w:rFonts w:ascii="Garamond" w:hAnsi="Garamond"/>
        </w:rPr>
        <w:tab/>
        <w:t xml:space="preserve">           </w:t>
      </w:r>
      <w:r w:rsidRPr="007164D2">
        <w:rPr>
          <w:rFonts w:ascii="Garamond" w:hAnsi="Garamond"/>
        </w:rPr>
        <w:tab/>
      </w:r>
      <w:r w:rsidRPr="007164D2">
        <w:rPr>
          <w:rFonts w:ascii="Garamond" w:hAnsi="Garamond"/>
        </w:rPr>
        <w:tab/>
        <w:t>.......................</w:t>
      </w:r>
      <w:r w:rsidRPr="007164D2">
        <w:rPr>
          <w:rFonts w:ascii="Garamond" w:hAnsi="Garamond"/>
        </w:rPr>
        <w:tab/>
      </w:r>
      <w:r w:rsidRPr="007164D2">
        <w:rPr>
          <w:rFonts w:ascii="Garamond" w:hAnsi="Garamond"/>
        </w:rPr>
        <w:tab/>
      </w:r>
      <w:r w:rsidRPr="007164D2">
        <w:rPr>
          <w:rFonts w:ascii="Garamond" w:hAnsi="Garamond"/>
        </w:rPr>
        <w:tab/>
        <w:t xml:space="preserve"> </w:t>
      </w:r>
    </w:p>
    <w:p w14:paraId="27184480" w14:textId="77777777" w:rsidR="00CB1BAB" w:rsidRPr="007164D2" w:rsidRDefault="00CB1BAB" w:rsidP="00CB1BAB">
      <w:pPr>
        <w:rPr>
          <w:rFonts w:ascii="Garamond" w:hAnsi="Garamond"/>
        </w:rPr>
      </w:pPr>
      <w:r w:rsidRPr="007164D2">
        <w:rPr>
          <w:rFonts w:ascii="Garamond" w:hAnsi="Garamond"/>
        </w:rPr>
        <w:t xml:space="preserve">Zastúpený:    </w:t>
      </w:r>
      <w:r w:rsidRPr="007164D2">
        <w:rPr>
          <w:rFonts w:ascii="Garamond" w:hAnsi="Garamond"/>
        </w:rPr>
        <w:tab/>
      </w:r>
      <w:r w:rsidRPr="007164D2">
        <w:rPr>
          <w:rFonts w:ascii="Garamond" w:hAnsi="Garamond"/>
        </w:rPr>
        <w:tab/>
        <w:t>.......................</w:t>
      </w:r>
      <w:r w:rsidRPr="007164D2">
        <w:rPr>
          <w:rFonts w:ascii="Garamond" w:hAnsi="Garamond"/>
        </w:rPr>
        <w:tab/>
        <w:t xml:space="preserve"> </w:t>
      </w:r>
    </w:p>
    <w:p w14:paraId="6908A02A" w14:textId="77777777" w:rsidR="00CB1BAB" w:rsidRPr="007164D2" w:rsidRDefault="00CB1BAB" w:rsidP="00CB1BAB">
      <w:pPr>
        <w:rPr>
          <w:rFonts w:ascii="Garamond" w:hAnsi="Garamond"/>
        </w:rPr>
      </w:pPr>
      <w:r w:rsidRPr="007164D2">
        <w:rPr>
          <w:rFonts w:ascii="Garamond" w:hAnsi="Garamond"/>
        </w:rPr>
        <w:t>IČO:</w:t>
      </w:r>
      <w:r w:rsidRPr="007164D2">
        <w:rPr>
          <w:rFonts w:ascii="Garamond" w:hAnsi="Garamond"/>
        </w:rPr>
        <w:tab/>
        <w:t xml:space="preserve">           </w:t>
      </w:r>
      <w:r w:rsidRPr="007164D2">
        <w:rPr>
          <w:rFonts w:ascii="Garamond" w:hAnsi="Garamond"/>
        </w:rPr>
        <w:tab/>
        <w:t xml:space="preserve">        </w:t>
      </w:r>
      <w:r w:rsidRPr="007164D2">
        <w:rPr>
          <w:rFonts w:ascii="Garamond" w:hAnsi="Garamond"/>
        </w:rPr>
        <w:tab/>
        <w:t>.......................</w:t>
      </w:r>
      <w:r w:rsidRPr="007164D2">
        <w:rPr>
          <w:rFonts w:ascii="Garamond" w:hAnsi="Garamond"/>
        </w:rPr>
        <w:tab/>
      </w:r>
    </w:p>
    <w:p w14:paraId="0AF557E8" w14:textId="77777777" w:rsidR="00CB1BAB" w:rsidRPr="007164D2" w:rsidRDefault="00CB1BAB" w:rsidP="00CB1BAB">
      <w:pPr>
        <w:rPr>
          <w:rFonts w:ascii="Garamond" w:hAnsi="Garamond"/>
        </w:rPr>
      </w:pPr>
      <w:r w:rsidRPr="007164D2">
        <w:rPr>
          <w:rFonts w:ascii="Garamond" w:hAnsi="Garamond"/>
        </w:rPr>
        <w:t xml:space="preserve">DIČ:               </w:t>
      </w:r>
      <w:r w:rsidRPr="007164D2">
        <w:rPr>
          <w:rFonts w:ascii="Garamond" w:hAnsi="Garamond"/>
        </w:rPr>
        <w:tab/>
        <w:t xml:space="preserve">        </w:t>
      </w:r>
      <w:r w:rsidRPr="007164D2">
        <w:rPr>
          <w:rFonts w:ascii="Garamond" w:hAnsi="Garamond"/>
        </w:rPr>
        <w:tab/>
        <w:t xml:space="preserve">.......................                                  </w:t>
      </w:r>
      <w:r w:rsidRPr="007164D2">
        <w:rPr>
          <w:rFonts w:ascii="Garamond" w:hAnsi="Garamond"/>
        </w:rPr>
        <w:tab/>
      </w:r>
      <w:r w:rsidRPr="007164D2">
        <w:rPr>
          <w:rFonts w:ascii="Garamond" w:hAnsi="Garamond"/>
        </w:rPr>
        <w:tab/>
      </w:r>
      <w:r w:rsidRPr="007164D2">
        <w:rPr>
          <w:rFonts w:ascii="Garamond" w:hAnsi="Garamond"/>
        </w:rPr>
        <w:tab/>
      </w:r>
      <w:r w:rsidRPr="007164D2">
        <w:rPr>
          <w:rFonts w:ascii="Garamond" w:hAnsi="Garamond"/>
        </w:rPr>
        <w:tab/>
      </w:r>
    </w:p>
    <w:p w14:paraId="013A214C" w14:textId="77777777" w:rsidR="00CB1BAB" w:rsidRPr="007164D2" w:rsidRDefault="00CB1BAB" w:rsidP="00CB1BAB">
      <w:pPr>
        <w:rPr>
          <w:rFonts w:ascii="Garamond" w:hAnsi="Garamond"/>
        </w:rPr>
      </w:pPr>
      <w:r w:rsidRPr="007164D2">
        <w:rPr>
          <w:rFonts w:ascii="Garamond" w:hAnsi="Garamond"/>
        </w:rPr>
        <w:t>IČ DPH:</w:t>
      </w:r>
      <w:r w:rsidRPr="007164D2">
        <w:rPr>
          <w:rFonts w:ascii="Garamond" w:hAnsi="Garamond"/>
        </w:rPr>
        <w:tab/>
      </w:r>
      <w:r w:rsidRPr="007164D2">
        <w:rPr>
          <w:rFonts w:ascii="Garamond" w:hAnsi="Garamond"/>
        </w:rPr>
        <w:tab/>
        <w:t>.......................</w:t>
      </w:r>
    </w:p>
    <w:p w14:paraId="2E1C1510" w14:textId="77777777" w:rsidR="00CB1BAB" w:rsidRPr="007164D2" w:rsidRDefault="00CB1BAB" w:rsidP="00CB1BAB">
      <w:pPr>
        <w:rPr>
          <w:rFonts w:ascii="Garamond" w:hAnsi="Garamond"/>
        </w:rPr>
      </w:pPr>
      <w:r w:rsidRPr="007164D2">
        <w:rPr>
          <w:rFonts w:ascii="Garamond" w:hAnsi="Garamond"/>
        </w:rPr>
        <w:t>Tel:</w:t>
      </w:r>
      <w:r w:rsidRPr="007164D2">
        <w:rPr>
          <w:rFonts w:ascii="Garamond" w:hAnsi="Garamond"/>
        </w:rPr>
        <w:tab/>
        <w:t xml:space="preserve">       </w:t>
      </w:r>
      <w:r w:rsidRPr="007164D2">
        <w:rPr>
          <w:rFonts w:ascii="Garamond" w:hAnsi="Garamond"/>
        </w:rPr>
        <w:tab/>
      </w:r>
      <w:r w:rsidRPr="007164D2">
        <w:rPr>
          <w:rFonts w:ascii="Garamond" w:hAnsi="Garamond"/>
        </w:rPr>
        <w:tab/>
        <w:t>.......................</w:t>
      </w:r>
      <w:r w:rsidRPr="007164D2">
        <w:rPr>
          <w:rFonts w:ascii="Garamond" w:hAnsi="Garamond"/>
        </w:rPr>
        <w:tab/>
      </w:r>
      <w:r w:rsidRPr="007164D2">
        <w:rPr>
          <w:rFonts w:ascii="Garamond" w:hAnsi="Garamond"/>
        </w:rPr>
        <w:tab/>
        <w:t xml:space="preserve"> </w:t>
      </w:r>
    </w:p>
    <w:p w14:paraId="0660BFFD" w14:textId="77777777" w:rsidR="00CB1BAB" w:rsidRPr="007164D2" w:rsidRDefault="00CB1BAB" w:rsidP="00CB1BAB">
      <w:pPr>
        <w:rPr>
          <w:rFonts w:ascii="Garamond" w:hAnsi="Garamond"/>
        </w:rPr>
      </w:pPr>
      <w:r w:rsidRPr="007164D2">
        <w:rPr>
          <w:rFonts w:ascii="Garamond" w:hAnsi="Garamond"/>
        </w:rPr>
        <w:t>E-mail:</w:t>
      </w:r>
      <w:r w:rsidRPr="007164D2">
        <w:rPr>
          <w:rFonts w:ascii="Garamond" w:hAnsi="Garamond"/>
        </w:rPr>
        <w:tab/>
      </w:r>
      <w:r w:rsidRPr="007164D2">
        <w:rPr>
          <w:rFonts w:ascii="Garamond" w:hAnsi="Garamond"/>
        </w:rPr>
        <w:tab/>
      </w:r>
      <w:r w:rsidRPr="007164D2">
        <w:rPr>
          <w:rFonts w:ascii="Garamond" w:hAnsi="Garamond"/>
        </w:rPr>
        <w:tab/>
        <w:t>.......................</w:t>
      </w:r>
    </w:p>
    <w:p w14:paraId="48B1FC3A" w14:textId="77777777" w:rsidR="00CB1BAB" w:rsidRPr="007164D2" w:rsidRDefault="00CB1BAB" w:rsidP="00CB1BAB">
      <w:pPr>
        <w:rPr>
          <w:rFonts w:ascii="Garamond" w:hAnsi="Garamond"/>
        </w:rPr>
      </w:pPr>
      <w:r w:rsidRPr="007164D2">
        <w:rPr>
          <w:rFonts w:ascii="Garamond" w:hAnsi="Garamond"/>
        </w:rPr>
        <w:t xml:space="preserve">Bankové spojenie: </w:t>
      </w:r>
      <w:r w:rsidRPr="007164D2">
        <w:rPr>
          <w:rFonts w:ascii="Garamond" w:hAnsi="Garamond"/>
        </w:rPr>
        <w:tab/>
        <w:t>.......................</w:t>
      </w:r>
    </w:p>
    <w:p w14:paraId="6F261ED0" w14:textId="77777777" w:rsidR="00CB1BAB" w:rsidRPr="007164D2" w:rsidRDefault="00CB1BAB" w:rsidP="00CB1BAB">
      <w:pPr>
        <w:rPr>
          <w:rFonts w:ascii="Garamond" w:hAnsi="Garamond"/>
        </w:rPr>
      </w:pPr>
      <w:r w:rsidRPr="007164D2">
        <w:rPr>
          <w:rFonts w:ascii="Garamond" w:hAnsi="Garamond"/>
        </w:rPr>
        <w:t xml:space="preserve">Číslo účtu: </w:t>
      </w:r>
      <w:r w:rsidRPr="007164D2">
        <w:rPr>
          <w:rFonts w:ascii="Garamond" w:hAnsi="Garamond"/>
        </w:rPr>
        <w:tab/>
      </w:r>
      <w:r w:rsidRPr="007164D2">
        <w:rPr>
          <w:rFonts w:ascii="Garamond" w:hAnsi="Garamond"/>
        </w:rPr>
        <w:tab/>
        <w:t>.......................</w:t>
      </w:r>
    </w:p>
    <w:p w14:paraId="2478FCB6" w14:textId="77777777" w:rsidR="00CB1BAB" w:rsidRPr="007164D2" w:rsidRDefault="00CB1BAB" w:rsidP="00CB1BAB">
      <w:pPr>
        <w:rPr>
          <w:rFonts w:ascii="Garamond" w:hAnsi="Garamond"/>
        </w:rPr>
      </w:pPr>
      <w:r w:rsidRPr="007164D2">
        <w:rPr>
          <w:rFonts w:ascii="Garamond" w:hAnsi="Garamond"/>
        </w:rPr>
        <w:tab/>
      </w:r>
      <w:r w:rsidRPr="007164D2">
        <w:rPr>
          <w:rFonts w:ascii="Garamond" w:hAnsi="Garamond"/>
        </w:rPr>
        <w:tab/>
      </w:r>
    </w:p>
    <w:p w14:paraId="5083A25D" w14:textId="77777777" w:rsidR="00CB1BAB" w:rsidRPr="007164D2" w:rsidRDefault="00CB1BAB" w:rsidP="00CB1BAB">
      <w:pPr>
        <w:rPr>
          <w:rFonts w:ascii="Garamond" w:hAnsi="Garamond"/>
        </w:rPr>
      </w:pPr>
      <w:r w:rsidRPr="007164D2">
        <w:rPr>
          <w:rFonts w:ascii="Garamond" w:hAnsi="Garamond"/>
        </w:rPr>
        <w:t xml:space="preserve"> (objednávateľ a zhotoviteľ spolu aj ako „účastníci dohody“).</w:t>
      </w:r>
    </w:p>
    <w:p w14:paraId="64F8B83A" w14:textId="77777777" w:rsidR="00CB1BAB" w:rsidRPr="007164D2" w:rsidRDefault="00CB1BAB" w:rsidP="00CB1BAB">
      <w:pPr>
        <w:jc w:val="center"/>
        <w:rPr>
          <w:rFonts w:ascii="Garamond" w:hAnsi="Garamond"/>
          <w:b/>
        </w:rPr>
      </w:pPr>
    </w:p>
    <w:p w14:paraId="34C07F3C" w14:textId="77777777" w:rsidR="00CB1BAB" w:rsidRPr="007164D2" w:rsidRDefault="00CB1BAB" w:rsidP="00CB1BAB">
      <w:pPr>
        <w:jc w:val="center"/>
        <w:rPr>
          <w:rFonts w:ascii="Garamond" w:hAnsi="Garamond"/>
          <w:b/>
        </w:rPr>
      </w:pPr>
      <w:r w:rsidRPr="007164D2">
        <w:rPr>
          <w:rFonts w:ascii="Garamond" w:hAnsi="Garamond"/>
          <w:b/>
        </w:rPr>
        <w:t>Preambula</w:t>
      </w:r>
    </w:p>
    <w:p w14:paraId="57DDE56E" w14:textId="77777777" w:rsidR="00CB1BAB" w:rsidRPr="007164D2" w:rsidRDefault="00CB1BAB" w:rsidP="00CB1BAB">
      <w:pPr>
        <w:rPr>
          <w:rFonts w:ascii="Garamond" w:hAnsi="Garamond"/>
          <w:b/>
        </w:rPr>
      </w:pPr>
    </w:p>
    <w:p w14:paraId="76B7957C" w14:textId="1DFF3BF2" w:rsidR="00CB1BAB" w:rsidRPr="007164D2" w:rsidRDefault="00CB1BAB" w:rsidP="00CB1BAB">
      <w:pPr>
        <w:jc w:val="both"/>
        <w:rPr>
          <w:rFonts w:ascii="Garamond" w:hAnsi="Garamond"/>
        </w:rPr>
      </w:pPr>
      <w:r w:rsidRPr="007164D2">
        <w:rPr>
          <w:rFonts w:ascii="Garamond" w:hAnsi="Garamond"/>
        </w:rPr>
        <w:t xml:space="preserve">Rámcová dohoda sa uzatvára podľa zákona č. 513/1991 Zb. v znení neskorších predpisov ako výsledok postupu </w:t>
      </w:r>
      <w:r w:rsidR="00CD2AE4">
        <w:rPr>
          <w:rFonts w:ascii="Garamond" w:hAnsi="Garamond"/>
        </w:rPr>
        <w:t>obchodnej verejnej súťaže</w:t>
      </w:r>
      <w:r w:rsidRPr="007164D2">
        <w:rPr>
          <w:rFonts w:ascii="Garamond" w:hAnsi="Garamond"/>
        </w:rPr>
        <w:t xml:space="preserve">. Rámcová dohoda určuje podmienky zadávania predmetu rámcovej dohody počas jej platnosti, najmä čo sa týka kvality, ceny a predpokladaného rozsahu predmetu rámcovej dohody. Rámcová dohoda nezakladá priamo právo na plnenie predmetu rámcovej dohody. Predmet dohody bude dodaný a inštalovaný na základe písomnej objednávky objednávateľa so Zhotoviteľom. </w:t>
      </w:r>
    </w:p>
    <w:p w14:paraId="7BEE9ECB" w14:textId="77777777" w:rsidR="00CB1BAB" w:rsidRPr="007164D2" w:rsidRDefault="00CB1BAB" w:rsidP="00CB1BAB">
      <w:pPr>
        <w:jc w:val="both"/>
        <w:rPr>
          <w:rFonts w:ascii="Garamond" w:hAnsi="Garamond"/>
        </w:rPr>
      </w:pPr>
    </w:p>
    <w:p w14:paraId="0C4ECF8E" w14:textId="77777777" w:rsidR="00CB1BAB" w:rsidRPr="007164D2" w:rsidRDefault="00CB1BAB" w:rsidP="00CB1BAB">
      <w:pPr>
        <w:jc w:val="center"/>
        <w:rPr>
          <w:rFonts w:ascii="Garamond" w:hAnsi="Garamond"/>
          <w:b/>
        </w:rPr>
      </w:pPr>
    </w:p>
    <w:p w14:paraId="467D2D2A" w14:textId="77777777" w:rsidR="00CB1BAB" w:rsidRPr="007164D2" w:rsidRDefault="00CB1BAB" w:rsidP="00CB1BAB">
      <w:pPr>
        <w:jc w:val="center"/>
        <w:rPr>
          <w:rFonts w:ascii="Garamond" w:hAnsi="Garamond"/>
          <w:b/>
        </w:rPr>
      </w:pPr>
      <w:r w:rsidRPr="007164D2">
        <w:rPr>
          <w:rFonts w:ascii="Garamond" w:hAnsi="Garamond"/>
          <w:b/>
        </w:rPr>
        <w:lastRenderedPageBreak/>
        <w:t>VŠEOBECNÉ USTANOVENIA</w:t>
      </w:r>
    </w:p>
    <w:p w14:paraId="4B3A6F09" w14:textId="77777777" w:rsidR="00CB1BAB" w:rsidRPr="007164D2" w:rsidRDefault="00CB1BAB" w:rsidP="00CB1BAB">
      <w:pPr>
        <w:jc w:val="center"/>
        <w:rPr>
          <w:rFonts w:ascii="Garamond" w:hAnsi="Garamond"/>
          <w:b/>
        </w:rPr>
      </w:pPr>
      <w:r w:rsidRPr="007164D2">
        <w:rPr>
          <w:rFonts w:ascii="Garamond" w:hAnsi="Garamond"/>
          <w:b/>
        </w:rPr>
        <w:t>Čl. I</w:t>
      </w:r>
    </w:p>
    <w:p w14:paraId="1BC290C0" w14:textId="77777777" w:rsidR="00CB1BAB" w:rsidRPr="007164D2" w:rsidRDefault="00CB1BAB" w:rsidP="00CB1BAB">
      <w:pPr>
        <w:jc w:val="center"/>
        <w:rPr>
          <w:rFonts w:ascii="Garamond" w:hAnsi="Garamond"/>
          <w:b/>
        </w:rPr>
      </w:pPr>
      <w:r w:rsidRPr="007164D2">
        <w:rPr>
          <w:rFonts w:ascii="Garamond" w:hAnsi="Garamond"/>
          <w:b/>
        </w:rPr>
        <w:t>Definície pojmov</w:t>
      </w:r>
    </w:p>
    <w:p w14:paraId="1237DF7C" w14:textId="77777777" w:rsidR="00CB1BAB" w:rsidRPr="007164D2" w:rsidRDefault="00CB1BAB" w:rsidP="00CB1BAB">
      <w:pPr>
        <w:jc w:val="center"/>
        <w:rPr>
          <w:rFonts w:ascii="Garamond" w:hAnsi="Garamond"/>
        </w:rPr>
      </w:pPr>
    </w:p>
    <w:p w14:paraId="04854156" w14:textId="77777777" w:rsidR="00CB1BAB" w:rsidRPr="007164D2" w:rsidRDefault="00CB1BAB" w:rsidP="00CB1BAB">
      <w:pPr>
        <w:rPr>
          <w:rFonts w:ascii="Garamond" w:hAnsi="Garamond"/>
        </w:rPr>
      </w:pPr>
      <w:r w:rsidRPr="007164D2">
        <w:rPr>
          <w:rFonts w:ascii="Garamond" w:hAnsi="Garamond"/>
        </w:rPr>
        <w:t>Ak sú nasledovné pojmy použité v tejto dohode, majú tento význam:</w:t>
      </w:r>
    </w:p>
    <w:p w14:paraId="072836F2" w14:textId="77777777" w:rsidR="00CB1BAB" w:rsidRPr="007164D2" w:rsidRDefault="00CB1BAB" w:rsidP="00CB1BAB">
      <w:pPr>
        <w:rPr>
          <w:rFonts w:ascii="Garamond" w:hAnsi="Garamond"/>
        </w:rPr>
      </w:pPr>
    </w:p>
    <w:p w14:paraId="2CD085F5" w14:textId="77777777" w:rsidR="00CB1BAB" w:rsidRPr="007164D2" w:rsidRDefault="00CB1BAB" w:rsidP="00163B53">
      <w:pPr>
        <w:numPr>
          <w:ilvl w:val="1"/>
          <w:numId w:val="36"/>
        </w:numPr>
        <w:ind w:left="709" w:hanging="709"/>
        <w:jc w:val="both"/>
        <w:rPr>
          <w:rFonts w:ascii="Garamond" w:hAnsi="Garamond"/>
        </w:rPr>
      </w:pPr>
      <w:r w:rsidRPr="007164D2">
        <w:rPr>
          <w:rFonts w:ascii="Garamond" w:hAnsi="Garamond"/>
          <w:b/>
        </w:rPr>
        <w:t>Objednávka</w:t>
      </w:r>
      <w:r w:rsidRPr="007164D2">
        <w:rPr>
          <w:rFonts w:ascii="Garamond" w:hAnsi="Garamond"/>
        </w:rPr>
        <w:t xml:space="preserve"> je písomná objednávka objednávateľa, ktorá bola prijatá a potvrdená Vybraným zhotoviteľom a doručená objednávateľovi v zmysle tejto rámcovej dohody.</w:t>
      </w:r>
    </w:p>
    <w:p w14:paraId="56AFC9A4" w14:textId="77777777" w:rsidR="00CB1BAB" w:rsidRPr="007164D2" w:rsidRDefault="00CB1BAB" w:rsidP="00CB1BAB">
      <w:pPr>
        <w:jc w:val="both"/>
        <w:rPr>
          <w:rFonts w:ascii="Garamond" w:hAnsi="Garamond"/>
        </w:rPr>
      </w:pPr>
    </w:p>
    <w:p w14:paraId="30D776EA" w14:textId="6DFDE867" w:rsidR="00CB1BAB" w:rsidRPr="007164D2" w:rsidRDefault="00CB1BAB" w:rsidP="00163B53">
      <w:pPr>
        <w:numPr>
          <w:ilvl w:val="1"/>
          <w:numId w:val="36"/>
        </w:numPr>
        <w:ind w:left="709" w:hanging="709"/>
        <w:jc w:val="both"/>
        <w:rPr>
          <w:rFonts w:ascii="Garamond" w:hAnsi="Garamond"/>
        </w:rPr>
      </w:pPr>
      <w:r w:rsidRPr="007164D2">
        <w:rPr>
          <w:rFonts w:ascii="Garamond" w:hAnsi="Garamond"/>
          <w:b/>
        </w:rPr>
        <w:t>Opis predmetu zákazky</w:t>
      </w:r>
      <w:r w:rsidRPr="007164D2">
        <w:rPr>
          <w:rFonts w:ascii="Garamond" w:hAnsi="Garamond"/>
        </w:rPr>
        <w:t xml:space="preserve"> je opis predmetu zákazky, ktorý bol uvedený </w:t>
      </w:r>
      <w:r w:rsidR="00D87F22">
        <w:rPr>
          <w:rFonts w:ascii="Garamond" w:hAnsi="Garamond"/>
        </w:rPr>
        <w:t xml:space="preserve">vo výzve na predkladanie ponúk </w:t>
      </w:r>
      <w:r w:rsidRPr="007164D2">
        <w:rPr>
          <w:rFonts w:ascii="Garamond" w:hAnsi="Garamond"/>
        </w:rPr>
        <w:t>ako východiskový opis predmetu zákazky za účelom vyhodnotenia ponúk vo verejnom obstarávaní.</w:t>
      </w:r>
    </w:p>
    <w:p w14:paraId="54F9BCC8" w14:textId="77777777" w:rsidR="00CB1BAB" w:rsidRPr="007164D2" w:rsidRDefault="00CB1BAB" w:rsidP="00CB1BAB">
      <w:pPr>
        <w:contextualSpacing/>
        <w:rPr>
          <w:rFonts w:ascii="Garamond" w:eastAsia="Calibri" w:hAnsi="Garamond"/>
          <w:b/>
        </w:rPr>
      </w:pPr>
    </w:p>
    <w:p w14:paraId="0BCC3354" w14:textId="77777777" w:rsidR="00CB1BAB" w:rsidRPr="007164D2" w:rsidRDefault="00CB1BAB" w:rsidP="00163B53">
      <w:pPr>
        <w:numPr>
          <w:ilvl w:val="1"/>
          <w:numId w:val="36"/>
        </w:numPr>
        <w:ind w:left="709" w:hanging="709"/>
        <w:jc w:val="both"/>
        <w:rPr>
          <w:rFonts w:ascii="Garamond" w:hAnsi="Garamond"/>
        </w:rPr>
      </w:pPr>
      <w:r w:rsidRPr="007164D2">
        <w:rPr>
          <w:rFonts w:ascii="Garamond" w:hAnsi="Garamond"/>
          <w:b/>
        </w:rPr>
        <w:t>Vybraný zhotoviteľ</w:t>
      </w:r>
      <w:r w:rsidRPr="007164D2">
        <w:rPr>
          <w:rFonts w:ascii="Garamond" w:hAnsi="Garamond"/>
        </w:rPr>
        <w:t xml:space="preserve"> je účastník rámcovej dohody, ktorý bol na základe prvého vyhodnotenia ponúk počas verejného obstarávania označený za úspešného zhotoviteľa/uchádzača.</w:t>
      </w:r>
    </w:p>
    <w:p w14:paraId="33D9DBDB" w14:textId="77777777" w:rsidR="00CB1BAB" w:rsidRPr="007164D2" w:rsidRDefault="00CB1BAB" w:rsidP="00CB1BAB">
      <w:pPr>
        <w:contextualSpacing/>
        <w:rPr>
          <w:rFonts w:ascii="Garamond" w:eastAsia="Calibri" w:hAnsi="Garamond"/>
        </w:rPr>
      </w:pPr>
    </w:p>
    <w:p w14:paraId="47D43F31" w14:textId="6E9287B6" w:rsidR="00CB1BAB" w:rsidRPr="007164D2" w:rsidRDefault="00CB1BAB" w:rsidP="00163B53">
      <w:pPr>
        <w:numPr>
          <w:ilvl w:val="1"/>
          <w:numId w:val="36"/>
        </w:numPr>
        <w:ind w:left="709" w:hanging="709"/>
        <w:jc w:val="both"/>
        <w:rPr>
          <w:rFonts w:ascii="Garamond" w:hAnsi="Garamond"/>
        </w:rPr>
      </w:pPr>
      <w:r w:rsidRPr="007164D2">
        <w:rPr>
          <w:rFonts w:ascii="Garamond" w:hAnsi="Garamond"/>
          <w:b/>
        </w:rPr>
        <w:t>Dielom</w:t>
      </w:r>
      <w:r w:rsidRPr="007164D2">
        <w:rPr>
          <w:rFonts w:ascii="Garamond" w:hAnsi="Garamond"/>
        </w:rPr>
        <w:t xml:space="preserve"> sa rozumie najmä riadená dodávka technológií a materiálu podľa príloh tejto Rámcovej dohody, ale aj súvisiace </w:t>
      </w:r>
      <w:r w:rsidR="00D87F22">
        <w:rPr>
          <w:rFonts w:ascii="Garamond" w:hAnsi="Garamond"/>
        </w:rPr>
        <w:t xml:space="preserve">stavebné a </w:t>
      </w:r>
      <w:r w:rsidRPr="007164D2">
        <w:rPr>
          <w:rFonts w:ascii="Garamond" w:hAnsi="Garamond"/>
        </w:rPr>
        <w:t xml:space="preserve">inštalačné práce, vrátane dodania všetkých súčastí technologického celku (a prevedenie vlastníckeho práva k nim) podľa opisu predmetu zákazky, vrátane ich údržby a opráv a ďalších činností s nimi súvisiacich v rozsahu a spôsobom špecifikovaným v zmysle Zadania a konkrétnej Objednávky v súlade s ustanoveniami tejto dohody. Zmluva sa </w:t>
      </w:r>
      <w:r w:rsidRPr="008E1A7F">
        <w:rPr>
          <w:rFonts w:ascii="Garamond" w:hAnsi="Garamond"/>
        </w:rPr>
        <w:t xml:space="preserve">uzatvára na </w:t>
      </w:r>
      <w:r w:rsidR="00F71A87" w:rsidRPr="008E1A7F">
        <w:rPr>
          <w:rFonts w:ascii="Garamond" w:hAnsi="Garamond"/>
        </w:rPr>
        <w:t>1</w:t>
      </w:r>
      <w:r w:rsidRPr="008E1A7F">
        <w:rPr>
          <w:rFonts w:ascii="Garamond" w:hAnsi="Garamond"/>
        </w:rPr>
        <w:t xml:space="preserve"> mesiac odo dňa </w:t>
      </w:r>
      <w:r w:rsidR="00033856" w:rsidRPr="008E1A7F">
        <w:rPr>
          <w:rFonts w:ascii="Garamond" w:hAnsi="Garamond"/>
        </w:rPr>
        <w:t>odoslania objednávky</w:t>
      </w:r>
      <w:r w:rsidRPr="008E1A7F">
        <w:rPr>
          <w:rFonts w:ascii="Garamond" w:hAnsi="Garamond"/>
        </w:rPr>
        <w:t xml:space="preserve"> (pričom </w:t>
      </w:r>
      <w:r w:rsidR="00033856" w:rsidRPr="008E1A7F">
        <w:rPr>
          <w:rFonts w:ascii="Garamond" w:hAnsi="Garamond"/>
        </w:rPr>
        <w:t xml:space="preserve">sa predpokladá, že </w:t>
      </w:r>
      <w:r w:rsidRPr="008E1A7F">
        <w:rPr>
          <w:rFonts w:ascii="Garamond" w:hAnsi="Garamond"/>
        </w:rPr>
        <w:t xml:space="preserve">objednávka sa vystaví v deň podpisu zmluvy), čím ale nie je dotknutá </w:t>
      </w:r>
      <w:r w:rsidR="00F71A87" w:rsidRPr="008E1A7F">
        <w:rPr>
          <w:rFonts w:ascii="Garamond" w:hAnsi="Garamond"/>
        </w:rPr>
        <w:t>24</w:t>
      </w:r>
      <w:r w:rsidRPr="008E1A7F">
        <w:rPr>
          <w:rFonts w:ascii="Garamond" w:hAnsi="Garamond"/>
        </w:rPr>
        <w:t>-mesačná záručná starostlivosť o dielo tak, ako to bude špecifikované</w:t>
      </w:r>
      <w:r w:rsidRPr="007164D2">
        <w:rPr>
          <w:rFonts w:ascii="Garamond" w:hAnsi="Garamond"/>
        </w:rPr>
        <w:t xml:space="preserve"> ďalej.</w:t>
      </w:r>
    </w:p>
    <w:p w14:paraId="34892473" w14:textId="77777777" w:rsidR="00CB1BAB" w:rsidRPr="007164D2" w:rsidRDefault="00CB1BAB" w:rsidP="00CB1BAB">
      <w:pPr>
        <w:contextualSpacing/>
        <w:rPr>
          <w:rFonts w:ascii="Garamond" w:eastAsia="Calibri" w:hAnsi="Garamond"/>
          <w:b/>
          <w:bCs/>
          <w:color w:val="000000"/>
        </w:rPr>
      </w:pPr>
    </w:p>
    <w:p w14:paraId="0C482DF7" w14:textId="77777777" w:rsidR="00CB1BAB" w:rsidRPr="007164D2" w:rsidRDefault="00CB1BAB" w:rsidP="00163B53">
      <w:pPr>
        <w:numPr>
          <w:ilvl w:val="1"/>
          <w:numId w:val="36"/>
        </w:numPr>
        <w:ind w:left="709" w:hanging="709"/>
        <w:jc w:val="both"/>
        <w:rPr>
          <w:rFonts w:ascii="Garamond" w:hAnsi="Garamond"/>
        </w:rPr>
      </w:pPr>
      <w:proofErr w:type="spellStart"/>
      <w:r w:rsidRPr="007164D2">
        <w:rPr>
          <w:rFonts w:ascii="Garamond" w:hAnsi="Garamond"/>
          <w:b/>
          <w:bCs/>
          <w:color w:val="000000"/>
        </w:rPr>
        <w:t>Podzhotoviteľ</w:t>
      </w:r>
      <w:proofErr w:type="spellEnd"/>
      <w:r w:rsidRPr="007164D2">
        <w:rPr>
          <w:rFonts w:ascii="Garamond" w:hAnsi="Garamond"/>
          <w:b/>
          <w:bCs/>
          <w:color w:val="000000"/>
        </w:rPr>
        <w:t xml:space="preserve"> </w:t>
      </w:r>
      <w:r w:rsidRPr="007164D2">
        <w:rPr>
          <w:rFonts w:ascii="Garamond" w:hAnsi="Garamond"/>
          <w:color w:val="000000"/>
        </w:rPr>
        <w:t>alebo</w:t>
      </w:r>
      <w:r w:rsidRPr="007164D2">
        <w:rPr>
          <w:rFonts w:ascii="Garamond" w:hAnsi="Garamond"/>
          <w:b/>
          <w:bCs/>
          <w:color w:val="000000"/>
        </w:rPr>
        <w:t xml:space="preserve"> Subdodávateľ </w:t>
      </w:r>
      <w:r w:rsidRPr="007164D2">
        <w:rPr>
          <w:rFonts w:ascii="Garamond" w:hAnsi="Garamond"/>
          <w:color w:val="000000"/>
        </w:rPr>
        <w:t xml:space="preserve">je právnická alebo fyzická osoba, s ktorou Vybraný zhotoviteľ uzavrel zmluvu na realizáciu časti prác alebo dodávok potrebných na realizáciu diela v znení Objednávky, Zadania a tejto rámcovej dohody. Pri vykonávaní diela prostredníctvom subdodávateľov alebo </w:t>
      </w:r>
      <w:proofErr w:type="spellStart"/>
      <w:r w:rsidRPr="007164D2">
        <w:rPr>
          <w:rFonts w:ascii="Garamond" w:hAnsi="Garamond"/>
          <w:color w:val="000000"/>
        </w:rPr>
        <w:t>podzhotoviteľov</w:t>
      </w:r>
      <w:proofErr w:type="spellEnd"/>
      <w:r w:rsidRPr="007164D2">
        <w:rPr>
          <w:rFonts w:ascii="Garamond" w:hAnsi="Garamond"/>
          <w:color w:val="000000"/>
        </w:rPr>
        <w:t xml:space="preserve"> zodpovedá Vybraný zhotoviteľ tak, ako keby dielo vykonal sám.</w:t>
      </w:r>
    </w:p>
    <w:p w14:paraId="48181C92" w14:textId="77777777" w:rsidR="00CB1BAB" w:rsidRPr="007164D2" w:rsidRDefault="00CB1BAB" w:rsidP="00CB1BAB">
      <w:pPr>
        <w:contextualSpacing/>
        <w:rPr>
          <w:rFonts w:ascii="Garamond" w:eastAsia="Calibri" w:hAnsi="Garamond"/>
          <w:b/>
          <w:bCs/>
          <w:color w:val="000000"/>
        </w:rPr>
      </w:pPr>
    </w:p>
    <w:p w14:paraId="600CDD96" w14:textId="77777777" w:rsidR="00CB1BAB" w:rsidRPr="007164D2" w:rsidRDefault="00CB1BAB" w:rsidP="00163B53">
      <w:pPr>
        <w:numPr>
          <w:ilvl w:val="1"/>
          <w:numId w:val="36"/>
        </w:numPr>
        <w:ind w:left="709" w:hanging="709"/>
        <w:jc w:val="both"/>
        <w:rPr>
          <w:rFonts w:ascii="Garamond" w:hAnsi="Garamond"/>
        </w:rPr>
      </w:pPr>
      <w:r w:rsidRPr="007164D2">
        <w:rPr>
          <w:rFonts w:ascii="Garamond" w:hAnsi="Garamond"/>
          <w:b/>
          <w:bCs/>
          <w:color w:val="000000"/>
        </w:rPr>
        <w:t xml:space="preserve">Súpis prác a dodávok </w:t>
      </w:r>
      <w:r w:rsidRPr="007164D2">
        <w:rPr>
          <w:rFonts w:ascii="Garamond" w:hAnsi="Garamond"/>
          <w:color w:val="000000"/>
        </w:rPr>
        <w:t xml:space="preserve">definuje technické požiadavky objednávateľa na druh, kvalitu a kvantitu požadovaných prác, dodávok a služieb. </w:t>
      </w:r>
    </w:p>
    <w:p w14:paraId="689DA772" w14:textId="77777777" w:rsidR="00CB1BAB" w:rsidRPr="007164D2" w:rsidRDefault="00CB1BAB" w:rsidP="00CB1BAB">
      <w:pPr>
        <w:contextualSpacing/>
        <w:rPr>
          <w:rFonts w:ascii="Garamond" w:eastAsia="Calibri" w:hAnsi="Garamond"/>
          <w:b/>
          <w:bCs/>
          <w:color w:val="000000"/>
        </w:rPr>
      </w:pPr>
    </w:p>
    <w:p w14:paraId="032DA619" w14:textId="77777777" w:rsidR="00CB1BAB" w:rsidRPr="007164D2" w:rsidRDefault="00CB1BAB" w:rsidP="00163B53">
      <w:pPr>
        <w:numPr>
          <w:ilvl w:val="1"/>
          <w:numId w:val="36"/>
        </w:numPr>
        <w:ind w:left="709" w:hanging="709"/>
        <w:jc w:val="both"/>
        <w:rPr>
          <w:rFonts w:ascii="Garamond" w:hAnsi="Garamond"/>
        </w:rPr>
      </w:pPr>
      <w:r w:rsidRPr="007164D2">
        <w:rPr>
          <w:rFonts w:ascii="Garamond" w:hAnsi="Garamond"/>
          <w:b/>
          <w:bCs/>
          <w:color w:val="000000"/>
        </w:rPr>
        <w:t xml:space="preserve">Technické špecifikácie </w:t>
      </w:r>
      <w:r w:rsidRPr="007164D2">
        <w:rPr>
          <w:rFonts w:ascii="Garamond" w:hAnsi="Garamond"/>
          <w:color w:val="000000"/>
        </w:rPr>
        <w:t xml:space="preserve">sú súhrnom technických predpisov (požiadaviek) uvedených v dohode a v samostatnej časti súťažných podkladov, ak je to aplikovateľné. Označujú požadované charakteristiky prác, materiálov, výrobkov alebo dodávok, ktoré umožňujú realizovanie predmetu obstarávania. K technickým požiadavkám patria kvalitatívne stupne, výmery, požiadavky na materiál, výrobok alebo dodávku z hľadiska zabezpečenia kvality, terminológie, skúšok a podobných metód, označenia alebo známkovania. Rovnako majú obsahovať pravidlá vzťahujúce sa na projektovanie a oceňovanie, skúšky, inšpekciu a preberanie stavebných prác a konštrukčné techniky a postupy a všetky ostatné technické podmienky, ktoré môže objednávateľ predpísať podľa všeobecných alebo osobitných úprav vo vzťahu k hotovým prácam a k materiálom alebo ich častiam. </w:t>
      </w:r>
    </w:p>
    <w:p w14:paraId="0949ACDB" w14:textId="77777777" w:rsidR="00CB1BAB" w:rsidRPr="007164D2" w:rsidRDefault="00CB1BAB" w:rsidP="00CB1BAB">
      <w:pPr>
        <w:contextualSpacing/>
        <w:rPr>
          <w:rFonts w:ascii="Garamond" w:eastAsia="Calibri" w:hAnsi="Garamond"/>
          <w:b/>
          <w:bCs/>
          <w:color w:val="000000"/>
        </w:rPr>
      </w:pPr>
    </w:p>
    <w:p w14:paraId="6A7901A2" w14:textId="77777777" w:rsidR="00CB1BAB" w:rsidRPr="007164D2" w:rsidRDefault="00CB1BAB" w:rsidP="00163B53">
      <w:pPr>
        <w:numPr>
          <w:ilvl w:val="1"/>
          <w:numId w:val="36"/>
        </w:numPr>
        <w:ind w:left="709" w:hanging="709"/>
        <w:jc w:val="both"/>
        <w:rPr>
          <w:rFonts w:ascii="Garamond" w:hAnsi="Garamond"/>
        </w:rPr>
      </w:pPr>
      <w:r w:rsidRPr="007164D2">
        <w:rPr>
          <w:rFonts w:ascii="Garamond" w:hAnsi="Garamond"/>
          <w:b/>
          <w:bCs/>
          <w:color w:val="000000"/>
        </w:rPr>
        <w:t xml:space="preserve">Výkaz výmer (alebo súpis položiek) </w:t>
      </w:r>
      <w:r w:rsidRPr="007164D2">
        <w:rPr>
          <w:rFonts w:ascii="Garamond" w:hAnsi="Garamond"/>
          <w:color w:val="000000"/>
        </w:rPr>
        <w:t xml:space="preserve">vymedzuje množstvo požadovaných prác, konštrukcií, dodávok a služieb potrebných k vykonaniu predmetu zmluvy s uvedením </w:t>
      </w:r>
      <w:r w:rsidRPr="007164D2">
        <w:rPr>
          <w:rFonts w:ascii="Garamond" w:hAnsi="Garamond"/>
          <w:color w:val="000000"/>
        </w:rPr>
        <w:lastRenderedPageBreak/>
        <w:t>postupu výpočtu a s odkazom na príslušnou časť výkresovej dokumentácie, ak je to aplikovateľné. Výkazom výmer sa pre účely tejto zmluvy rozumie príloha opisu predmetu zákazky s položkami, ktoré sa majú dodať.</w:t>
      </w:r>
    </w:p>
    <w:p w14:paraId="3F409DE7" w14:textId="77777777" w:rsidR="00CB1BAB" w:rsidRPr="007164D2" w:rsidRDefault="00CB1BAB" w:rsidP="00CB1BAB">
      <w:pPr>
        <w:contextualSpacing/>
        <w:rPr>
          <w:rFonts w:ascii="Garamond" w:eastAsia="Calibri" w:hAnsi="Garamond"/>
          <w:b/>
          <w:bCs/>
          <w:color w:val="000000"/>
        </w:rPr>
      </w:pPr>
    </w:p>
    <w:p w14:paraId="2CF66D5A" w14:textId="77777777" w:rsidR="00CB1BAB" w:rsidRPr="007164D2" w:rsidRDefault="00CB1BAB" w:rsidP="00163B53">
      <w:pPr>
        <w:numPr>
          <w:ilvl w:val="1"/>
          <w:numId w:val="36"/>
        </w:numPr>
        <w:ind w:left="709" w:hanging="709"/>
        <w:jc w:val="both"/>
        <w:rPr>
          <w:rFonts w:ascii="Garamond" w:hAnsi="Garamond"/>
        </w:rPr>
      </w:pPr>
      <w:proofErr w:type="spellStart"/>
      <w:r w:rsidRPr="007164D2">
        <w:rPr>
          <w:rFonts w:ascii="Garamond" w:hAnsi="Garamond"/>
          <w:b/>
          <w:bCs/>
          <w:color w:val="000000"/>
        </w:rPr>
        <w:t>Viacpráce</w:t>
      </w:r>
      <w:proofErr w:type="spellEnd"/>
      <w:r w:rsidRPr="007164D2">
        <w:rPr>
          <w:rFonts w:ascii="Garamond" w:hAnsi="Garamond"/>
          <w:b/>
          <w:bCs/>
          <w:color w:val="000000"/>
        </w:rPr>
        <w:t xml:space="preserve"> </w:t>
      </w:r>
      <w:r w:rsidRPr="007164D2">
        <w:rPr>
          <w:rFonts w:ascii="Garamond" w:hAnsi="Garamond"/>
          <w:color w:val="000000"/>
        </w:rPr>
        <w:t xml:space="preserve">sú práce, činnosti alebo dodávky, ktoré nie sú zahrnuté v predmete diela ani v dohodnutej cene a: </w:t>
      </w:r>
    </w:p>
    <w:p w14:paraId="04CDE5A6" w14:textId="77777777" w:rsidR="00CB1BAB" w:rsidRPr="007164D2" w:rsidRDefault="00CB1BAB" w:rsidP="00CB1BAB">
      <w:pPr>
        <w:autoSpaceDE w:val="0"/>
        <w:autoSpaceDN w:val="0"/>
        <w:adjustRightInd w:val="0"/>
        <w:jc w:val="both"/>
        <w:rPr>
          <w:rFonts w:ascii="Garamond" w:hAnsi="Garamond"/>
          <w:color w:val="000000"/>
        </w:rPr>
      </w:pPr>
    </w:p>
    <w:p w14:paraId="69EFBD83" w14:textId="77777777" w:rsidR="00CB1BAB" w:rsidRPr="007164D2" w:rsidRDefault="00CB1BAB" w:rsidP="00163B53">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objednávateľ na ich vykonaní trvá alebo si ich dodatočne vyžiadal,</w:t>
      </w:r>
    </w:p>
    <w:p w14:paraId="2D462AE0" w14:textId="77777777" w:rsidR="00CB1BAB" w:rsidRPr="007164D2" w:rsidRDefault="00CB1BAB" w:rsidP="00163B53">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na základe svojich odborných skúseností považuje ich vykonanie za nevyhnutné k riadnemu dokončeniu diela,</w:t>
      </w:r>
    </w:p>
    <w:p w14:paraId="77E79682" w14:textId="77777777" w:rsidR="00CB1BAB" w:rsidRPr="007164D2" w:rsidRDefault="00CB1BAB" w:rsidP="00163B53">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musia byť vykonané, lebo projektová dokumentácia alebo opis predmetu zákazky tieto práce neobsahoval ako dôsledok skrytých vád alebo chýb projektovej dokumentácie alebo prípravnej fázy projektu, ktoré nemohol Vybraný zhotoviteľ objaviť ani pri vynaložení maximálneho úsilia pri vypracovaní cenovej ponuky,</w:t>
      </w:r>
    </w:p>
    <w:p w14:paraId="0A85EFD7" w14:textId="77777777" w:rsidR="00CB1BAB" w:rsidRPr="007164D2" w:rsidRDefault="00CB1BAB" w:rsidP="00163B53">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musia byť vykonané z oprávnených rozhodnutí orgánov alebo organizácií štátnej správy či samosprávy (v súlade so stavebným zákonom a súvisiacimi predpismi),</w:t>
      </w:r>
    </w:p>
    <w:p w14:paraId="4F4ED343" w14:textId="77777777" w:rsidR="00CB1BAB" w:rsidRPr="007164D2" w:rsidRDefault="00CB1BAB" w:rsidP="00163B53">
      <w:pPr>
        <w:numPr>
          <w:ilvl w:val="0"/>
          <w:numId w:val="28"/>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financuje ich objednávateľ z vlastného rozpočtu. </w:t>
      </w:r>
    </w:p>
    <w:p w14:paraId="1E0B881C" w14:textId="77777777" w:rsidR="00CB1BAB" w:rsidRPr="007164D2" w:rsidRDefault="00CB1BAB" w:rsidP="00CB1BAB">
      <w:pPr>
        <w:autoSpaceDE w:val="0"/>
        <w:autoSpaceDN w:val="0"/>
        <w:adjustRightInd w:val="0"/>
        <w:jc w:val="both"/>
        <w:rPr>
          <w:rFonts w:ascii="Garamond" w:eastAsia="Calibri" w:hAnsi="Garamond"/>
          <w:color w:val="000000"/>
        </w:rPr>
      </w:pPr>
    </w:p>
    <w:p w14:paraId="3B715AB0" w14:textId="77777777" w:rsidR="00CB1BAB" w:rsidRPr="007164D2" w:rsidRDefault="00CB1BAB" w:rsidP="00CB1BAB">
      <w:pPr>
        <w:autoSpaceDE w:val="0"/>
        <w:autoSpaceDN w:val="0"/>
        <w:adjustRightInd w:val="0"/>
        <w:jc w:val="both"/>
        <w:rPr>
          <w:rFonts w:ascii="Garamond" w:eastAsia="Calibri" w:hAnsi="Garamond"/>
          <w:color w:val="000000"/>
        </w:rPr>
      </w:pPr>
      <w:proofErr w:type="spellStart"/>
      <w:r w:rsidRPr="007164D2">
        <w:rPr>
          <w:rFonts w:ascii="Garamond" w:eastAsia="Calibri" w:hAnsi="Garamond"/>
          <w:color w:val="000000"/>
        </w:rPr>
        <w:t>Viacpráce</w:t>
      </w:r>
      <w:proofErr w:type="spellEnd"/>
      <w:r w:rsidRPr="007164D2">
        <w:rPr>
          <w:rFonts w:ascii="Garamond" w:eastAsia="Calibri" w:hAnsi="Garamond"/>
          <w:color w:val="000000"/>
        </w:rPr>
        <w:t xml:space="preserve"> budú vykonané vždy len po písomnom súhlase objednávateľa.</w:t>
      </w:r>
    </w:p>
    <w:p w14:paraId="06B0D47A" w14:textId="77777777" w:rsidR="00CB1BAB" w:rsidRPr="007164D2" w:rsidRDefault="00CB1BAB" w:rsidP="00CB1BAB">
      <w:pPr>
        <w:autoSpaceDE w:val="0"/>
        <w:autoSpaceDN w:val="0"/>
        <w:adjustRightInd w:val="0"/>
        <w:jc w:val="both"/>
        <w:rPr>
          <w:rFonts w:ascii="Garamond" w:eastAsia="Calibri" w:hAnsi="Garamond"/>
          <w:color w:val="000000"/>
        </w:rPr>
      </w:pPr>
    </w:p>
    <w:p w14:paraId="48D40B2F" w14:textId="77777777" w:rsidR="00CB1BAB" w:rsidRPr="007164D2" w:rsidRDefault="00CB1BAB" w:rsidP="00163B53">
      <w:pPr>
        <w:numPr>
          <w:ilvl w:val="1"/>
          <w:numId w:val="36"/>
        </w:numPr>
        <w:autoSpaceDE w:val="0"/>
        <w:autoSpaceDN w:val="0"/>
        <w:adjustRightInd w:val="0"/>
        <w:ind w:left="709" w:hanging="709"/>
        <w:jc w:val="both"/>
        <w:rPr>
          <w:rFonts w:ascii="Garamond" w:eastAsia="Calibri" w:hAnsi="Garamond"/>
          <w:color w:val="000000"/>
        </w:rPr>
      </w:pPr>
      <w:proofErr w:type="spellStart"/>
      <w:r w:rsidRPr="007164D2">
        <w:rPr>
          <w:rFonts w:ascii="Garamond" w:eastAsia="Calibri" w:hAnsi="Garamond"/>
          <w:b/>
          <w:bCs/>
          <w:color w:val="000000"/>
        </w:rPr>
        <w:t>Menejpráce</w:t>
      </w:r>
      <w:proofErr w:type="spellEnd"/>
      <w:r w:rsidRPr="007164D2">
        <w:rPr>
          <w:rFonts w:ascii="Garamond" w:eastAsia="Calibri" w:hAnsi="Garamond"/>
          <w:b/>
          <w:bCs/>
          <w:color w:val="000000"/>
        </w:rPr>
        <w:t xml:space="preserve"> </w:t>
      </w:r>
      <w:r w:rsidRPr="007164D2">
        <w:rPr>
          <w:rFonts w:ascii="Garamond" w:eastAsia="Calibri" w:hAnsi="Garamond"/>
          <w:color w:val="000000"/>
        </w:rPr>
        <w:t xml:space="preserve">sú práce, činnosti alebo dodávky, ktoré sú zahrnuté v predmete diela a v dohodnutej cene a: </w:t>
      </w:r>
    </w:p>
    <w:p w14:paraId="09BDF321" w14:textId="77777777" w:rsidR="00CB1BAB" w:rsidRPr="007164D2" w:rsidRDefault="00CB1BAB" w:rsidP="00CB1BAB">
      <w:pPr>
        <w:autoSpaceDE w:val="0"/>
        <w:autoSpaceDN w:val="0"/>
        <w:adjustRightInd w:val="0"/>
        <w:jc w:val="both"/>
        <w:rPr>
          <w:rFonts w:ascii="Garamond" w:hAnsi="Garamond"/>
          <w:color w:val="000000"/>
        </w:rPr>
      </w:pPr>
    </w:p>
    <w:p w14:paraId="5724DF6D" w14:textId="77777777" w:rsidR="00CB1BAB" w:rsidRPr="007164D2" w:rsidRDefault="00CB1BAB" w:rsidP="00163B53">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objednávateľ na ich vykonaní netrvá alebo ich so súhlasom Vybraného zhotoviteľa vylúčil,</w:t>
      </w:r>
    </w:p>
    <w:p w14:paraId="3C9C3968" w14:textId="77777777" w:rsidR="00CB1BAB" w:rsidRPr="007164D2" w:rsidRDefault="00CB1BAB" w:rsidP="00163B53">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na základe svojich odborných skúseností považuje ich vykonanie za nadbytočné k riadnemu dokončeniu diela,</w:t>
      </w:r>
    </w:p>
    <w:p w14:paraId="50531855" w14:textId="77777777" w:rsidR="00CB1BAB" w:rsidRPr="007164D2" w:rsidRDefault="00CB1BAB" w:rsidP="00163B53">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nemusia byť vykonané, pokiaľ vychádzajú z vád alebo chýb projektovej dokumentácie,</w:t>
      </w:r>
    </w:p>
    <w:p w14:paraId="1ED94EA5" w14:textId="77777777" w:rsidR="00CB1BAB" w:rsidRPr="007164D2" w:rsidRDefault="00CB1BAB" w:rsidP="00163B53">
      <w:pPr>
        <w:numPr>
          <w:ilvl w:val="0"/>
          <w:numId w:val="29"/>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nesmú byť vykonané z oprávnených rozhodnutí orgánov alebo organizácií štátnej správy či samosprávy (v súlade so stavebným zákonom a súvisiacimi predpismi). </w:t>
      </w:r>
    </w:p>
    <w:p w14:paraId="11AADAA6" w14:textId="77777777" w:rsidR="00CB1BAB" w:rsidRPr="007164D2" w:rsidRDefault="00CB1BAB" w:rsidP="00CB1BAB">
      <w:pPr>
        <w:autoSpaceDE w:val="0"/>
        <w:autoSpaceDN w:val="0"/>
        <w:adjustRightInd w:val="0"/>
        <w:jc w:val="both"/>
        <w:rPr>
          <w:rFonts w:ascii="Garamond" w:hAnsi="Garamond"/>
        </w:rPr>
      </w:pPr>
    </w:p>
    <w:p w14:paraId="6292C973" w14:textId="77777777" w:rsidR="00CB1BAB" w:rsidRPr="007164D2" w:rsidRDefault="00CB1BAB" w:rsidP="00163B53">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color w:val="000000"/>
        </w:rPr>
        <w:t xml:space="preserve">Vada </w:t>
      </w:r>
      <w:r w:rsidRPr="007164D2">
        <w:rPr>
          <w:rFonts w:ascii="Garamond" w:hAnsi="Garamond"/>
          <w:color w:val="000000"/>
        </w:rPr>
        <w:t>je odchýlka v kvalite, rozsahu alebo parametroch diela či jeho časti, stanovených projektovou dokumentáciou, zmluvou, opisom predmetu zákazky a všeobecne záväznými predpismi (normami). Vadou sa rozumie aj vada na dodaných zariadeniach ak ich dodanie zabezpečuje Vybraný zhotoviteľ.</w:t>
      </w:r>
    </w:p>
    <w:p w14:paraId="344734FE" w14:textId="77777777" w:rsidR="00CB1BAB" w:rsidRPr="007164D2" w:rsidRDefault="00CB1BAB" w:rsidP="00CB1BAB">
      <w:pPr>
        <w:autoSpaceDE w:val="0"/>
        <w:autoSpaceDN w:val="0"/>
        <w:adjustRightInd w:val="0"/>
        <w:jc w:val="both"/>
        <w:rPr>
          <w:rFonts w:ascii="Garamond" w:hAnsi="Garamond"/>
          <w:color w:val="000000"/>
        </w:rPr>
      </w:pPr>
    </w:p>
    <w:p w14:paraId="2AC8C38D" w14:textId="77777777" w:rsidR="00CB1BAB" w:rsidRPr="007164D2" w:rsidRDefault="00CB1BAB" w:rsidP="00163B53">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color w:val="000000"/>
        </w:rPr>
        <w:t xml:space="preserve">Vyššia moc </w:t>
      </w:r>
      <w:r w:rsidRPr="007164D2">
        <w:rPr>
          <w:rFonts w:ascii="Garamond" w:hAnsi="Garamond"/>
          <w:color w:val="000000"/>
        </w:rPr>
        <w:t xml:space="preserve">sú okolnosti, ktoré majú vplyv na dielo, ktoré nie sú závislé na zmluvných stranách a ktoré zmluvné strany nemôžu ovplyvniť. Ide napr. o vojnu, mobilizáciu, povstanie, živelné pohromy a pod. </w:t>
      </w:r>
    </w:p>
    <w:p w14:paraId="7302B270" w14:textId="77777777" w:rsidR="00CB1BAB" w:rsidRPr="007164D2" w:rsidRDefault="00CB1BAB" w:rsidP="00CB1BAB">
      <w:pPr>
        <w:contextualSpacing/>
        <w:rPr>
          <w:rFonts w:ascii="Garamond" w:eastAsia="Calibri" w:hAnsi="Garamond"/>
          <w:b/>
          <w:bCs/>
          <w:color w:val="000000"/>
        </w:rPr>
      </w:pPr>
    </w:p>
    <w:p w14:paraId="4984780F" w14:textId="77777777" w:rsidR="00CB1BAB" w:rsidRPr="007164D2" w:rsidRDefault="00CB1BAB" w:rsidP="00163B53">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color w:val="000000"/>
        </w:rPr>
        <w:t xml:space="preserve">Záruka za kvalitu diela </w:t>
      </w:r>
      <w:r w:rsidRPr="007164D2">
        <w:rPr>
          <w:rFonts w:ascii="Garamond" w:hAnsi="Garamond"/>
          <w:color w:val="000000"/>
        </w:rPr>
        <w:t xml:space="preserve">je zodpovednosť Vybraného zhotoviteľa pri realizácii diela za vady diela podľa zákona č. 513/1991 Zb. Obchodný zákonník v znení neskorších predpisov. </w:t>
      </w:r>
    </w:p>
    <w:p w14:paraId="79FEBD93" w14:textId="77777777" w:rsidR="00CB1BAB" w:rsidRPr="007164D2" w:rsidRDefault="00CB1BAB" w:rsidP="00CB1BAB">
      <w:pPr>
        <w:contextualSpacing/>
        <w:rPr>
          <w:rFonts w:ascii="Garamond" w:eastAsia="Calibri" w:hAnsi="Garamond"/>
          <w:b/>
          <w:bCs/>
          <w:kern w:val="32"/>
        </w:rPr>
      </w:pPr>
    </w:p>
    <w:p w14:paraId="3CBBA059" w14:textId="77777777" w:rsidR="00CB1BAB" w:rsidRPr="007164D2" w:rsidRDefault="00CB1BAB" w:rsidP="00163B53">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kern w:val="32"/>
        </w:rPr>
        <w:t>Havária</w:t>
      </w:r>
      <w:r w:rsidRPr="007164D2">
        <w:rPr>
          <w:rFonts w:ascii="Garamond" w:hAnsi="Garamond"/>
          <w:kern w:val="32"/>
        </w:rPr>
        <w:t xml:space="preserve"> je udalosť, ktorá nastala počas inštalácie diela alebo počas plynutia záručnej doby a ohrozuje alebo znemožňuje riadne užívanie diela. Vybraný zhotoviteľ je povinný v rámci reklamačného konania túto haváriu odstrániť.</w:t>
      </w:r>
    </w:p>
    <w:p w14:paraId="05033833" w14:textId="77777777" w:rsidR="00CB1BAB" w:rsidRPr="007164D2" w:rsidRDefault="00CB1BAB" w:rsidP="00CB1BAB">
      <w:pPr>
        <w:contextualSpacing/>
        <w:rPr>
          <w:rFonts w:ascii="Garamond" w:eastAsia="Calibri" w:hAnsi="Garamond"/>
          <w:b/>
          <w:bCs/>
          <w:kern w:val="32"/>
        </w:rPr>
      </w:pPr>
    </w:p>
    <w:p w14:paraId="678FA30A" w14:textId="77777777" w:rsidR="00CB1BAB" w:rsidRPr="007164D2" w:rsidRDefault="00CB1BAB" w:rsidP="00163B53">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kern w:val="32"/>
        </w:rPr>
        <w:t xml:space="preserve">Cena diela alebo zmluvná cena alebo cena podľa rozpočtu – </w:t>
      </w:r>
      <w:r w:rsidRPr="007164D2">
        <w:rPr>
          <w:rFonts w:ascii="Garamond" w:hAnsi="Garamond"/>
          <w:kern w:val="32"/>
        </w:rPr>
        <w:t xml:space="preserve">je maximálna garantovaná cena diela, za ktorú sa Vybraný zhotoviteľ zaviazal  riadne a včas vykonať dielo </w:t>
      </w:r>
      <w:r w:rsidRPr="007164D2">
        <w:rPr>
          <w:rFonts w:ascii="Garamond" w:hAnsi="Garamond"/>
          <w:kern w:val="32"/>
        </w:rPr>
        <w:lastRenderedPageBreak/>
        <w:t xml:space="preserve">a odovzdať požadované dielo objednávateľovi na základe podanej ponuky Vybraného zhotoviteľa. Túto cenu musí určiť tak, aby pri jej tvorbe postupoval s odbornou starostlivosťou a maximálnou predvídavosťou, pričom musí dodržať požadovanú kvalitu a do ceny započítať všetky súvisiace náklady vrátane svojho zisku vyplývajúce z tejto dohody, Objednávky a súťažných podkladov. Pre prípad sporu sa má za to, že Vybraný </w:t>
      </w:r>
      <w:r w:rsidRPr="007164D2">
        <w:rPr>
          <w:rFonts w:ascii="Garamond" w:hAnsi="Garamond"/>
        </w:rPr>
        <w:t xml:space="preserve">zhotoviteľ obdržal všetky potrebné informácie ohľadom rizík, nepredvídateľných udalostí alebo iných okolností, ktoré by mohli mať vplyv na realizáciu diela a podpísaním zmluvy Vybraný zhotoviteľ prijal úplnú zodpovednosť za predvídanie všetkých komplikácií a nákladov potrebných k úspešnému a včasnému dokončeniu diela. Cena diela </w:t>
      </w:r>
      <w:r w:rsidRPr="007164D2">
        <w:rPr>
          <w:rFonts w:ascii="Garamond" w:hAnsi="Garamond"/>
          <w:color w:val="000000"/>
        </w:rPr>
        <w:t>je bližšie špecifikovaná na základe rozpočtu, ktorý tvorí súčasť Objednávky. Súčasťou ceny diela sú aj náklady na vybudovanie, montáž, demontáž.</w:t>
      </w:r>
    </w:p>
    <w:p w14:paraId="0C6E9E69" w14:textId="77777777" w:rsidR="00CB1BAB" w:rsidRPr="007164D2" w:rsidRDefault="00CB1BAB" w:rsidP="00CB1BAB">
      <w:pPr>
        <w:autoSpaceDE w:val="0"/>
        <w:autoSpaceDN w:val="0"/>
        <w:adjustRightInd w:val="0"/>
        <w:jc w:val="both"/>
        <w:rPr>
          <w:rFonts w:ascii="Garamond" w:hAnsi="Garamond"/>
          <w:color w:val="000000"/>
        </w:rPr>
      </w:pPr>
    </w:p>
    <w:p w14:paraId="0ABFEB94" w14:textId="449F2193" w:rsidR="00CB1BAB" w:rsidRPr="007164D2" w:rsidRDefault="00CB1BAB" w:rsidP="00163B53">
      <w:pPr>
        <w:numPr>
          <w:ilvl w:val="1"/>
          <w:numId w:val="36"/>
        </w:numPr>
        <w:autoSpaceDE w:val="0"/>
        <w:autoSpaceDN w:val="0"/>
        <w:adjustRightInd w:val="0"/>
        <w:ind w:left="709" w:hanging="709"/>
        <w:jc w:val="both"/>
        <w:rPr>
          <w:rFonts w:ascii="Garamond" w:hAnsi="Garamond"/>
          <w:color w:val="000000"/>
        </w:rPr>
      </w:pPr>
      <w:r w:rsidRPr="007164D2">
        <w:rPr>
          <w:rFonts w:ascii="Garamond" w:hAnsi="Garamond"/>
          <w:b/>
          <w:bCs/>
          <w:kern w:val="32"/>
        </w:rPr>
        <w:t xml:space="preserve">Harmonogram postupu prác </w:t>
      </w:r>
      <w:r w:rsidRPr="007164D2">
        <w:rPr>
          <w:rFonts w:ascii="Garamond" w:hAnsi="Garamond"/>
          <w:kern w:val="32"/>
        </w:rPr>
        <w:t xml:space="preserve">sa v tejto zmluve nepoužije, resp. v rámci dodávania sa uplatní iba jedna lehota dodania – do </w:t>
      </w:r>
      <w:r w:rsidR="00416C45">
        <w:rPr>
          <w:rFonts w:ascii="Garamond" w:hAnsi="Garamond"/>
          <w:kern w:val="32"/>
        </w:rPr>
        <w:t xml:space="preserve">1 mesiaca od </w:t>
      </w:r>
      <w:r w:rsidR="00810311">
        <w:rPr>
          <w:rFonts w:ascii="Garamond" w:hAnsi="Garamond"/>
          <w:kern w:val="32"/>
        </w:rPr>
        <w:t>odoslania objednávky</w:t>
      </w:r>
      <w:r w:rsidRPr="007164D2">
        <w:rPr>
          <w:rFonts w:ascii="Garamond" w:hAnsi="Garamond"/>
          <w:kern w:val="32"/>
        </w:rPr>
        <w:t>.</w:t>
      </w:r>
    </w:p>
    <w:p w14:paraId="7FBD408A" w14:textId="77777777" w:rsidR="00CB1BAB" w:rsidRPr="007164D2" w:rsidRDefault="00CB1BAB" w:rsidP="00CB1BAB">
      <w:pPr>
        <w:rPr>
          <w:rFonts w:ascii="Garamond" w:hAnsi="Garamond"/>
          <w:b/>
        </w:rPr>
      </w:pPr>
    </w:p>
    <w:p w14:paraId="1A61DBAE" w14:textId="77777777" w:rsidR="00CB1BAB" w:rsidRPr="007164D2" w:rsidRDefault="00CB1BAB" w:rsidP="00CB1BAB">
      <w:pPr>
        <w:jc w:val="center"/>
        <w:rPr>
          <w:rFonts w:ascii="Garamond" w:hAnsi="Garamond"/>
          <w:b/>
        </w:rPr>
      </w:pPr>
      <w:r w:rsidRPr="007164D2">
        <w:rPr>
          <w:rFonts w:ascii="Garamond" w:hAnsi="Garamond"/>
          <w:b/>
        </w:rPr>
        <w:t>Čl. II</w:t>
      </w:r>
    </w:p>
    <w:p w14:paraId="37356B44" w14:textId="77777777" w:rsidR="00CB1BAB" w:rsidRPr="007164D2" w:rsidRDefault="00CB1BAB" w:rsidP="00CB1BAB">
      <w:pPr>
        <w:jc w:val="center"/>
        <w:rPr>
          <w:rFonts w:ascii="Garamond" w:hAnsi="Garamond"/>
          <w:b/>
          <w:bCs/>
        </w:rPr>
      </w:pPr>
      <w:r w:rsidRPr="007164D2">
        <w:rPr>
          <w:rFonts w:ascii="Garamond" w:hAnsi="Garamond"/>
          <w:b/>
          <w:bCs/>
        </w:rPr>
        <w:t>Predmet rámcovej dohody</w:t>
      </w:r>
    </w:p>
    <w:p w14:paraId="1760ED5E" w14:textId="77777777" w:rsidR="00CB1BAB" w:rsidRPr="007164D2" w:rsidRDefault="00CB1BAB" w:rsidP="00CB1BAB">
      <w:pPr>
        <w:rPr>
          <w:rFonts w:ascii="Garamond" w:hAnsi="Garamond"/>
          <w:b/>
        </w:rPr>
      </w:pPr>
    </w:p>
    <w:p w14:paraId="7C7EE492" w14:textId="38FAA3C5" w:rsidR="00CB1BAB" w:rsidRPr="007164D2" w:rsidRDefault="00CB1BAB" w:rsidP="00CB1BAB">
      <w:pPr>
        <w:autoSpaceDE w:val="0"/>
        <w:autoSpaceDN w:val="0"/>
        <w:adjustRightInd w:val="0"/>
        <w:jc w:val="both"/>
        <w:rPr>
          <w:rFonts w:ascii="Garamond" w:hAnsi="Garamond"/>
          <w:bCs/>
        </w:rPr>
      </w:pPr>
      <w:r w:rsidRPr="007164D2">
        <w:rPr>
          <w:rFonts w:ascii="Garamond" w:hAnsi="Garamond"/>
        </w:rPr>
        <w:t>2.1</w:t>
      </w:r>
      <w:r w:rsidRPr="007164D2">
        <w:rPr>
          <w:rFonts w:ascii="Garamond" w:hAnsi="Garamond"/>
        </w:rPr>
        <w:tab/>
        <w:t xml:space="preserve">Predmetom rámcovej dohody je dielo: </w:t>
      </w:r>
      <w:r w:rsidR="00EE1E6B" w:rsidRPr="00EE1E6B">
        <w:rPr>
          <w:rFonts w:ascii="Garamond" w:hAnsi="Garamond"/>
          <w:b/>
          <w:bCs/>
        </w:rPr>
        <w:t>Modernizácia tréningovej plochy FK Lamač</w:t>
      </w:r>
      <w:r w:rsidRPr="007164D2">
        <w:rPr>
          <w:rFonts w:ascii="Garamond" w:hAnsi="Garamond"/>
        </w:rPr>
        <w:t xml:space="preserve">, ktoré sú bližšie definované v príslušnej Prílohe č. 1 ku tejto Rámcovej dohode: </w:t>
      </w:r>
      <w:r w:rsidRPr="007164D2">
        <w:rPr>
          <w:rFonts w:ascii="Garamond" w:hAnsi="Garamond"/>
          <w:bCs/>
        </w:rPr>
        <w:t>– Technická špecifikácia diela.</w:t>
      </w:r>
    </w:p>
    <w:p w14:paraId="2B13A270" w14:textId="77777777" w:rsidR="00CB1BAB" w:rsidRPr="007164D2" w:rsidRDefault="00CB1BAB" w:rsidP="00CB1BAB">
      <w:pPr>
        <w:jc w:val="both"/>
        <w:rPr>
          <w:rFonts w:ascii="Garamond" w:hAnsi="Garamond"/>
        </w:rPr>
      </w:pPr>
    </w:p>
    <w:p w14:paraId="2B4B5DA8" w14:textId="77777777" w:rsidR="00CB1BAB" w:rsidRPr="007164D2" w:rsidRDefault="00CB1BAB" w:rsidP="00CB1BAB">
      <w:pPr>
        <w:jc w:val="both"/>
        <w:rPr>
          <w:rFonts w:ascii="Garamond" w:hAnsi="Garamond"/>
        </w:rPr>
      </w:pPr>
      <w:r w:rsidRPr="007164D2">
        <w:rPr>
          <w:rFonts w:ascii="Garamond" w:hAnsi="Garamond"/>
        </w:rPr>
        <w:t>2.2</w:t>
      </w:r>
      <w:r w:rsidRPr="007164D2">
        <w:rPr>
          <w:rFonts w:ascii="Garamond" w:hAnsi="Garamond"/>
        </w:rPr>
        <w:tab/>
        <w:t xml:space="preserve">Vybraný zhotoviteľ sa počas trvania rámcovej dohody zaväzuje vykonať pre objednávateľa dielo v zmysle konkrétnej Objednávky, v rozsahu a spôsobom v súlade s ustanoveniami časti II (zmluvné podmienky vykonania diela) tejto rámcovej dohody, maximálne v rozsahu podľa ustanovenia 2.1 tejto rámcovej dohody. Vybraný zhotoviteľ sa zaväzuje, že bude dodržiavať všetky povinnosti vyplývajúce z ustanovení tejto rámcovej dohody. Objednávateľom požadované práce bude Vybraný zhotoviteľ vykonávať a s tým súvisiacu technológiu dodávať s odbornou starostlivosťou podľa požadovanej špecifikácie, pri dodržaní príslušných technických alebo technologických noriem, časového harmonogramu postupu prác a dohodnutej ceny. </w:t>
      </w:r>
    </w:p>
    <w:p w14:paraId="0554CE00" w14:textId="77777777" w:rsidR="00CB1BAB" w:rsidRPr="007164D2" w:rsidRDefault="00CB1BAB" w:rsidP="00CB1BAB">
      <w:pPr>
        <w:jc w:val="both"/>
        <w:rPr>
          <w:rFonts w:ascii="Garamond" w:hAnsi="Garamond"/>
        </w:rPr>
      </w:pPr>
    </w:p>
    <w:p w14:paraId="216F92EB" w14:textId="77777777" w:rsidR="00CB1BAB" w:rsidRPr="007164D2" w:rsidRDefault="00CB1BAB" w:rsidP="00CB1BAB">
      <w:pPr>
        <w:jc w:val="center"/>
        <w:rPr>
          <w:rFonts w:ascii="Garamond" w:hAnsi="Garamond"/>
          <w:b/>
        </w:rPr>
      </w:pPr>
      <w:r w:rsidRPr="007164D2">
        <w:rPr>
          <w:rFonts w:ascii="Garamond" w:hAnsi="Garamond"/>
          <w:b/>
        </w:rPr>
        <w:t>Čl. III</w:t>
      </w:r>
    </w:p>
    <w:p w14:paraId="50640EB2" w14:textId="77777777" w:rsidR="00CB1BAB" w:rsidRPr="007164D2" w:rsidRDefault="00CB1BAB" w:rsidP="00CB1BAB">
      <w:pPr>
        <w:jc w:val="center"/>
        <w:rPr>
          <w:rFonts w:ascii="Garamond" w:hAnsi="Garamond"/>
          <w:b/>
        </w:rPr>
      </w:pPr>
      <w:r w:rsidRPr="007164D2">
        <w:rPr>
          <w:rFonts w:ascii="Garamond" w:hAnsi="Garamond"/>
          <w:b/>
        </w:rPr>
        <w:t>Spôsob výberu Vybraného zhotoviteľa</w:t>
      </w:r>
    </w:p>
    <w:p w14:paraId="2994ADE3" w14:textId="77777777" w:rsidR="00CB1BAB" w:rsidRPr="007164D2" w:rsidRDefault="00CB1BAB" w:rsidP="00CB1BAB">
      <w:pPr>
        <w:jc w:val="both"/>
        <w:rPr>
          <w:rFonts w:ascii="Garamond" w:hAnsi="Garamond"/>
        </w:rPr>
      </w:pPr>
    </w:p>
    <w:p w14:paraId="47DFB488" w14:textId="4B30FB68" w:rsidR="00CB1BAB" w:rsidRPr="007164D2" w:rsidRDefault="00CB1BAB" w:rsidP="00CB1BAB">
      <w:pPr>
        <w:jc w:val="both"/>
        <w:rPr>
          <w:rFonts w:ascii="Garamond" w:hAnsi="Garamond"/>
        </w:rPr>
      </w:pPr>
      <w:r w:rsidRPr="007164D2">
        <w:rPr>
          <w:rFonts w:ascii="Garamond" w:hAnsi="Garamond"/>
        </w:rPr>
        <w:t>3.1</w:t>
      </w:r>
      <w:r w:rsidRPr="007164D2">
        <w:rPr>
          <w:rFonts w:ascii="Garamond" w:hAnsi="Garamond"/>
        </w:rPr>
        <w:tab/>
        <w:t>Výber zhotoviteľa prebehol v rámci postupu zadávania zákazky (</w:t>
      </w:r>
      <w:r w:rsidR="006E47C7">
        <w:rPr>
          <w:rFonts w:ascii="Garamond" w:hAnsi="Garamond"/>
        </w:rPr>
        <w:t>výzva na predkladanie ponúk</w:t>
      </w:r>
      <w:r w:rsidRPr="007164D2">
        <w:rPr>
          <w:rFonts w:ascii="Garamond" w:hAnsi="Garamond"/>
        </w:rPr>
        <w:t>). Vybraným zhotoviteľom je úspešný uchádzač z</w:t>
      </w:r>
      <w:r w:rsidR="006E47C7">
        <w:rPr>
          <w:rFonts w:ascii="Garamond" w:hAnsi="Garamond"/>
        </w:rPr>
        <w:t> tohto výberu dodávateľa</w:t>
      </w:r>
      <w:r w:rsidRPr="007164D2">
        <w:rPr>
          <w:rFonts w:ascii="Garamond" w:hAnsi="Garamond"/>
        </w:rPr>
        <w:t xml:space="preserve">, z ktorého pochádza táto rámcová dohoda. </w:t>
      </w:r>
    </w:p>
    <w:p w14:paraId="6C1DA1CA" w14:textId="77777777" w:rsidR="00CB1BAB" w:rsidRPr="007164D2" w:rsidRDefault="00CB1BAB" w:rsidP="00CB1BAB">
      <w:pPr>
        <w:jc w:val="center"/>
        <w:rPr>
          <w:rFonts w:ascii="Garamond" w:hAnsi="Garamond"/>
          <w:b/>
        </w:rPr>
      </w:pPr>
    </w:p>
    <w:p w14:paraId="47D4C129" w14:textId="77777777" w:rsidR="00CB1BAB" w:rsidRPr="007164D2" w:rsidRDefault="00CB1BAB" w:rsidP="00CB1BAB">
      <w:pPr>
        <w:jc w:val="center"/>
        <w:rPr>
          <w:rFonts w:ascii="Garamond" w:hAnsi="Garamond"/>
          <w:b/>
        </w:rPr>
      </w:pPr>
    </w:p>
    <w:p w14:paraId="4803289F" w14:textId="77777777" w:rsidR="00CB1BAB" w:rsidRPr="007164D2" w:rsidRDefault="00CB1BAB" w:rsidP="00CB1BAB">
      <w:pPr>
        <w:jc w:val="center"/>
        <w:rPr>
          <w:rFonts w:ascii="Garamond" w:hAnsi="Garamond"/>
          <w:b/>
        </w:rPr>
      </w:pPr>
      <w:r w:rsidRPr="007164D2">
        <w:rPr>
          <w:rFonts w:ascii="Garamond" w:hAnsi="Garamond"/>
          <w:b/>
        </w:rPr>
        <w:t>ČASŤ II</w:t>
      </w:r>
    </w:p>
    <w:p w14:paraId="3C3A36BA" w14:textId="77777777" w:rsidR="00CB1BAB" w:rsidRPr="007164D2" w:rsidRDefault="00CB1BAB" w:rsidP="00CB1BAB">
      <w:pPr>
        <w:jc w:val="center"/>
        <w:rPr>
          <w:rFonts w:ascii="Garamond" w:hAnsi="Garamond"/>
          <w:b/>
        </w:rPr>
      </w:pPr>
      <w:r w:rsidRPr="007164D2">
        <w:rPr>
          <w:rFonts w:ascii="Garamond" w:hAnsi="Garamond"/>
          <w:b/>
        </w:rPr>
        <w:t>ZMLUVNÉ PODMIENKY VYKONÁVANIE DIELA</w:t>
      </w:r>
    </w:p>
    <w:p w14:paraId="205244AE" w14:textId="77777777" w:rsidR="00CB1BAB" w:rsidRPr="007164D2" w:rsidRDefault="00CB1BAB" w:rsidP="00CB1BAB">
      <w:pPr>
        <w:rPr>
          <w:rFonts w:ascii="Garamond" w:hAnsi="Garamond"/>
          <w:b/>
        </w:rPr>
      </w:pPr>
    </w:p>
    <w:p w14:paraId="0F218927" w14:textId="77777777" w:rsidR="00CB1BAB" w:rsidRPr="007164D2" w:rsidRDefault="00CB1BAB" w:rsidP="00CB1BAB">
      <w:pPr>
        <w:jc w:val="center"/>
        <w:rPr>
          <w:rFonts w:ascii="Garamond" w:hAnsi="Garamond"/>
          <w:b/>
        </w:rPr>
      </w:pPr>
      <w:r w:rsidRPr="007164D2">
        <w:rPr>
          <w:rFonts w:ascii="Garamond" w:hAnsi="Garamond"/>
          <w:b/>
        </w:rPr>
        <w:t>Čl. IV</w:t>
      </w:r>
    </w:p>
    <w:p w14:paraId="14974AA7" w14:textId="77777777" w:rsidR="00CB1BAB" w:rsidRPr="007164D2" w:rsidRDefault="00CB1BAB" w:rsidP="00CB1BAB">
      <w:pPr>
        <w:jc w:val="center"/>
        <w:rPr>
          <w:rFonts w:ascii="Garamond" w:hAnsi="Garamond"/>
          <w:b/>
        </w:rPr>
      </w:pPr>
      <w:r w:rsidRPr="007164D2">
        <w:rPr>
          <w:rFonts w:ascii="Garamond" w:hAnsi="Garamond"/>
          <w:b/>
        </w:rPr>
        <w:t>Objednávka</w:t>
      </w:r>
    </w:p>
    <w:p w14:paraId="0B17A5F6" w14:textId="77777777" w:rsidR="00CB1BAB" w:rsidRPr="007164D2" w:rsidRDefault="00CB1BAB" w:rsidP="00CB1BAB">
      <w:pPr>
        <w:jc w:val="both"/>
        <w:rPr>
          <w:rFonts w:ascii="Garamond" w:hAnsi="Garamond"/>
        </w:rPr>
      </w:pPr>
    </w:p>
    <w:p w14:paraId="2546982C" w14:textId="7CF1C4C4" w:rsidR="00CB1BAB" w:rsidRPr="007164D2" w:rsidRDefault="00CB1BAB" w:rsidP="00CB1BAB">
      <w:pPr>
        <w:jc w:val="both"/>
        <w:rPr>
          <w:rFonts w:ascii="Garamond" w:hAnsi="Garamond"/>
        </w:rPr>
      </w:pPr>
      <w:r w:rsidRPr="007164D2">
        <w:rPr>
          <w:rFonts w:ascii="Garamond" w:hAnsi="Garamond"/>
        </w:rPr>
        <w:t>4.1</w:t>
      </w:r>
      <w:r w:rsidRPr="007164D2">
        <w:rPr>
          <w:rFonts w:ascii="Garamond" w:hAnsi="Garamond"/>
        </w:rPr>
        <w:tab/>
        <w:t>Objednávk</w:t>
      </w:r>
      <w:r w:rsidR="009665F8">
        <w:rPr>
          <w:rFonts w:ascii="Garamond" w:hAnsi="Garamond"/>
        </w:rPr>
        <w:t>a</w:t>
      </w:r>
      <w:r w:rsidRPr="007164D2">
        <w:rPr>
          <w:rFonts w:ascii="Garamond" w:hAnsi="Garamond"/>
        </w:rPr>
        <w:t xml:space="preserve"> </w:t>
      </w:r>
      <w:r w:rsidR="009665F8">
        <w:rPr>
          <w:rFonts w:ascii="Garamond" w:hAnsi="Garamond"/>
        </w:rPr>
        <w:t xml:space="preserve">bude </w:t>
      </w:r>
      <w:r w:rsidRPr="007164D2">
        <w:rPr>
          <w:rFonts w:ascii="Garamond" w:hAnsi="Garamond"/>
        </w:rPr>
        <w:t>vystaven</w:t>
      </w:r>
      <w:r w:rsidR="009665F8">
        <w:rPr>
          <w:rFonts w:ascii="Garamond" w:hAnsi="Garamond"/>
        </w:rPr>
        <w:t>á</w:t>
      </w:r>
      <w:r w:rsidRPr="007164D2">
        <w:rPr>
          <w:rFonts w:ascii="Garamond" w:hAnsi="Garamond"/>
        </w:rPr>
        <w:t xml:space="preserve"> objednávateľom počas trvania tejto rámcovej dohody a bud</w:t>
      </w:r>
      <w:r w:rsidR="009665F8">
        <w:rPr>
          <w:rFonts w:ascii="Garamond" w:hAnsi="Garamond"/>
        </w:rPr>
        <w:t>e</w:t>
      </w:r>
      <w:r w:rsidRPr="007164D2">
        <w:rPr>
          <w:rFonts w:ascii="Garamond" w:hAnsi="Garamond"/>
        </w:rPr>
        <w:t xml:space="preserve"> obsahovať najmä nasledovné náležitosti:</w:t>
      </w:r>
    </w:p>
    <w:p w14:paraId="2048A69B" w14:textId="77777777" w:rsidR="00CB1BAB" w:rsidRPr="007164D2" w:rsidRDefault="00CB1BAB" w:rsidP="00CB1BAB">
      <w:pPr>
        <w:jc w:val="both"/>
        <w:rPr>
          <w:rFonts w:ascii="Garamond" w:hAnsi="Garamond"/>
        </w:rPr>
      </w:pPr>
    </w:p>
    <w:p w14:paraId="1E2C3AE3" w14:textId="77777777" w:rsidR="00CB1BAB" w:rsidRPr="007164D2" w:rsidRDefault="00CB1BAB" w:rsidP="00163B53">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 xml:space="preserve">predmet Objednávky, </w:t>
      </w:r>
      <w:proofErr w:type="spellStart"/>
      <w:r w:rsidRPr="007164D2">
        <w:rPr>
          <w:rFonts w:ascii="Garamond" w:eastAsia="Calibri" w:hAnsi="Garamond"/>
        </w:rPr>
        <w:t>t.j</w:t>
      </w:r>
      <w:proofErr w:type="spellEnd"/>
      <w:r w:rsidRPr="007164D2">
        <w:rPr>
          <w:rFonts w:ascii="Garamond" w:eastAsia="Calibri" w:hAnsi="Garamond"/>
        </w:rPr>
        <w:t>. špecifikácie druhu a rozsahu prác/dodávok v zmysle Zadania;</w:t>
      </w:r>
    </w:p>
    <w:p w14:paraId="21DBE13F" w14:textId="77777777" w:rsidR="00CB1BAB" w:rsidRPr="007164D2" w:rsidRDefault="00CB1BAB" w:rsidP="00163B53">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lastRenderedPageBreak/>
        <w:t>miesto vykonávania prác;</w:t>
      </w:r>
    </w:p>
    <w:p w14:paraId="0B5CEC01" w14:textId="77777777" w:rsidR="00CB1BAB" w:rsidRPr="007164D2" w:rsidRDefault="00CB1BAB" w:rsidP="00163B53">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časový harmonogram vykonávania prác;</w:t>
      </w:r>
    </w:p>
    <w:p w14:paraId="06D6AC19" w14:textId="77777777" w:rsidR="00CB1BAB" w:rsidRPr="007164D2" w:rsidRDefault="00CB1BAB" w:rsidP="00163B53">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mená zamestnancov objednávateľa poverených kontrolou a prebraním diela,</w:t>
      </w:r>
    </w:p>
    <w:p w14:paraId="7494E45D" w14:textId="45D0178E" w:rsidR="00CB1BAB" w:rsidRPr="007164D2" w:rsidRDefault="00CB1BAB" w:rsidP="00163B53">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dohodnutú cenu za vykonanie diela;</w:t>
      </w:r>
    </w:p>
    <w:p w14:paraId="0F09C736" w14:textId="77777777" w:rsidR="00CB1BAB" w:rsidRPr="007164D2" w:rsidRDefault="00CB1BAB" w:rsidP="00163B53">
      <w:pPr>
        <w:numPr>
          <w:ilvl w:val="0"/>
          <w:numId w:val="24"/>
        </w:numPr>
        <w:tabs>
          <w:tab w:val="left" w:pos="709"/>
        </w:tabs>
        <w:ind w:left="709" w:hanging="284"/>
        <w:contextualSpacing/>
        <w:jc w:val="both"/>
        <w:rPr>
          <w:rFonts w:ascii="Garamond" w:eastAsia="Calibri" w:hAnsi="Garamond"/>
        </w:rPr>
      </w:pPr>
      <w:r w:rsidRPr="007164D2">
        <w:rPr>
          <w:rFonts w:ascii="Garamond" w:eastAsia="Calibri" w:hAnsi="Garamond"/>
        </w:rPr>
        <w:t>ďalšie náležitosti a dojednania určené objednávateľom, ak je to aplikovateľné a sú uvedené v tomto dokumente.</w:t>
      </w:r>
    </w:p>
    <w:p w14:paraId="052C2D2D" w14:textId="77777777" w:rsidR="00CB1BAB" w:rsidRPr="007164D2" w:rsidRDefault="00CB1BAB" w:rsidP="00CB1BAB">
      <w:pPr>
        <w:tabs>
          <w:tab w:val="left" w:pos="709"/>
        </w:tabs>
        <w:contextualSpacing/>
        <w:jc w:val="both"/>
        <w:rPr>
          <w:rFonts w:ascii="Garamond" w:eastAsia="Calibri" w:hAnsi="Garamond"/>
        </w:rPr>
      </w:pPr>
    </w:p>
    <w:p w14:paraId="0ACDC090" w14:textId="1A718874" w:rsidR="00CB1BAB" w:rsidRPr="007164D2" w:rsidRDefault="00CB1BAB" w:rsidP="00CB1BAB">
      <w:pPr>
        <w:tabs>
          <w:tab w:val="left" w:pos="709"/>
        </w:tabs>
        <w:contextualSpacing/>
        <w:jc w:val="both"/>
        <w:rPr>
          <w:rFonts w:ascii="Garamond" w:eastAsia="Calibri" w:hAnsi="Garamond"/>
        </w:rPr>
      </w:pPr>
      <w:r w:rsidRPr="007164D2">
        <w:rPr>
          <w:rFonts w:ascii="Garamond" w:eastAsia="Calibri" w:hAnsi="Garamond"/>
        </w:rPr>
        <w:t xml:space="preserve">Objednávateľ je oprávnený vystaviť i len jednu objednávku na účely tejto rámcovej dohody na celý jej predmet, napr. v prípade, že je pripravený (stavebne i technicky) prijať ku </w:t>
      </w:r>
      <w:r w:rsidR="009665F8">
        <w:rPr>
          <w:rFonts w:ascii="Garamond" w:eastAsia="Calibri" w:hAnsi="Garamond"/>
        </w:rPr>
        <w:t>zhotoveniu</w:t>
      </w:r>
      <w:r w:rsidRPr="007164D2">
        <w:rPr>
          <w:rFonts w:ascii="Garamond" w:eastAsia="Calibri" w:hAnsi="Garamond"/>
        </w:rPr>
        <w:t xml:space="preserve"> celý predmet tejto rámcovej dohody. </w:t>
      </w:r>
    </w:p>
    <w:p w14:paraId="1261040C" w14:textId="77777777" w:rsidR="00CB1BAB" w:rsidRPr="007164D2" w:rsidRDefault="00CB1BAB" w:rsidP="00CB1BAB">
      <w:pPr>
        <w:jc w:val="both"/>
        <w:rPr>
          <w:rFonts w:ascii="Garamond" w:hAnsi="Garamond"/>
        </w:rPr>
      </w:pPr>
    </w:p>
    <w:p w14:paraId="2EE4E886" w14:textId="77777777" w:rsidR="00CB1BAB" w:rsidRPr="007164D2" w:rsidRDefault="00CB1BAB" w:rsidP="00CB1BAB">
      <w:pPr>
        <w:jc w:val="both"/>
        <w:rPr>
          <w:rFonts w:ascii="Garamond" w:hAnsi="Garamond"/>
        </w:rPr>
      </w:pPr>
      <w:r w:rsidRPr="007164D2">
        <w:rPr>
          <w:rFonts w:ascii="Garamond" w:hAnsi="Garamond"/>
        </w:rPr>
        <w:t>4.2</w:t>
      </w:r>
      <w:r w:rsidRPr="007164D2">
        <w:rPr>
          <w:rFonts w:ascii="Garamond" w:hAnsi="Garamond"/>
        </w:rPr>
        <w:tab/>
        <w:t xml:space="preserve">Objednávateľ doručí objednávku Vybranému zhotoviteľovi na adresu Vybraného zhotoviteľa uvedenú v záhlaví rámcovej dohody. Vybraný zhotoviteľ je povinný potvrdiť prijatie objednávky a potvrdenú Objednávku doručiť objednávateľovi v lehote 3 (troch) dní od doručenia Objednávky Vybranému zhotoviteľovi. Vybraný zhotoviteľ je súčasne povinný oznámiť objednávateľovi osoby zodpovedné za plnenie rámcovej dohody (vrátane podpisovania preberacích protokolov) v rámci príslušnej Objednávky. </w:t>
      </w:r>
    </w:p>
    <w:p w14:paraId="1EB91DF2" w14:textId="77777777" w:rsidR="00CB1BAB" w:rsidRPr="007164D2" w:rsidRDefault="00CB1BAB" w:rsidP="00CB1BAB">
      <w:pPr>
        <w:jc w:val="both"/>
        <w:rPr>
          <w:rFonts w:ascii="Garamond" w:hAnsi="Garamond"/>
        </w:rPr>
      </w:pPr>
    </w:p>
    <w:p w14:paraId="3EBE8868" w14:textId="62B620B2" w:rsidR="00CB1BAB" w:rsidRPr="007164D2" w:rsidRDefault="00CB1BAB" w:rsidP="00CB1BAB">
      <w:pPr>
        <w:jc w:val="both"/>
        <w:rPr>
          <w:rFonts w:ascii="Garamond" w:hAnsi="Garamond"/>
        </w:rPr>
      </w:pPr>
      <w:r w:rsidRPr="007164D2">
        <w:rPr>
          <w:rFonts w:ascii="Garamond" w:hAnsi="Garamond"/>
        </w:rPr>
        <w:t>4.3</w:t>
      </w:r>
      <w:r w:rsidRPr="007164D2">
        <w:rPr>
          <w:rFonts w:ascii="Garamond" w:hAnsi="Garamond"/>
        </w:rPr>
        <w:tab/>
        <w:t>Písomn</w:t>
      </w:r>
      <w:r w:rsidR="00511C19">
        <w:rPr>
          <w:rFonts w:ascii="Garamond" w:hAnsi="Garamond"/>
        </w:rPr>
        <w:t>á</w:t>
      </w:r>
      <w:r w:rsidRPr="007164D2">
        <w:rPr>
          <w:rFonts w:ascii="Garamond" w:hAnsi="Garamond"/>
        </w:rPr>
        <w:t xml:space="preserve"> Objednávk</w:t>
      </w:r>
      <w:r w:rsidR="00511C19">
        <w:rPr>
          <w:rFonts w:ascii="Garamond" w:hAnsi="Garamond"/>
        </w:rPr>
        <w:t>a</w:t>
      </w:r>
      <w:r w:rsidRPr="007164D2">
        <w:rPr>
          <w:rFonts w:ascii="Garamond" w:hAnsi="Garamond"/>
        </w:rPr>
        <w:t xml:space="preserve"> objednávateľa bud</w:t>
      </w:r>
      <w:r w:rsidR="00511C19">
        <w:rPr>
          <w:rFonts w:ascii="Garamond" w:hAnsi="Garamond"/>
        </w:rPr>
        <w:t>e</w:t>
      </w:r>
      <w:r w:rsidRPr="007164D2">
        <w:rPr>
          <w:rFonts w:ascii="Garamond" w:hAnsi="Garamond"/>
        </w:rPr>
        <w:t xml:space="preserve"> tvoriť súčasť rámcovej dohody.</w:t>
      </w:r>
    </w:p>
    <w:p w14:paraId="2E83E02A" w14:textId="77777777" w:rsidR="00CB1BAB" w:rsidRPr="007164D2" w:rsidRDefault="00CB1BAB" w:rsidP="00CB1BAB">
      <w:pPr>
        <w:jc w:val="center"/>
        <w:rPr>
          <w:rFonts w:ascii="Garamond" w:hAnsi="Garamond"/>
        </w:rPr>
      </w:pPr>
    </w:p>
    <w:p w14:paraId="143B71B2" w14:textId="77777777" w:rsidR="00CB1BAB" w:rsidRPr="007164D2" w:rsidRDefault="00CB1BAB" w:rsidP="00CB1BAB">
      <w:pPr>
        <w:jc w:val="center"/>
        <w:rPr>
          <w:rFonts w:ascii="Garamond" w:hAnsi="Garamond"/>
          <w:b/>
        </w:rPr>
      </w:pPr>
      <w:r w:rsidRPr="007164D2">
        <w:rPr>
          <w:rFonts w:ascii="Garamond" w:hAnsi="Garamond"/>
          <w:b/>
        </w:rPr>
        <w:t>Čl. V</w:t>
      </w:r>
    </w:p>
    <w:p w14:paraId="47856340"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Vykonanie diela</w:t>
      </w:r>
    </w:p>
    <w:p w14:paraId="633D60D2" w14:textId="77777777" w:rsidR="00CB1BAB" w:rsidRPr="007164D2" w:rsidRDefault="00CB1BAB" w:rsidP="00CB1BAB">
      <w:pPr>
        <w:autoSpaceDE w:val="0"/>
        <w:autoSpaceDN w:val="0"/>
        <w:adjustRightInd w:val="0"/>
        <w:jc w:val="both"/>
        <w:rPr>
          <w:rFonts w:ascii="Garamond" w:hAnsi="Garamond"/>
          <w:color w:val="000000"/>
        </w:rPr>
      </w:pPr>
    </w:p>
    <w:p w14:paraId="44B83892" w14:textId="7D865D94"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5.1</w:t>
      </w:r>
      <w:r w:rsidRPr="007164D2">
        <w:rPr>
          <w:rFonts w:ascii="Garamond" w:hAnsi="Garamond"/>
          <w:color w:val="000000"/>
        </w:rPr>
        <w:tab/>
        <w:t>Realizáciou diela sa rozumie úplné, funkčné vykonanie všetkých</w:t>
      </w:r>
      <w:r w:rsidR="00511C19">
        <w:rPr>
          <w:rFonts w:ascii="Garamond" w:hAnsi="Garamond"/>
          <w:color w:val="000000"/>
        </w:rPr>
        <w:t xml:space="preserve"> stavebných a</w:t>
      </w:r>
      <w:r w:rsidRPr="007164D2">
        <w:rPr>
          <w:rFonts w:ascii="Garamond" w:hAnsi="Garamond"/>
          <w:color w:val="000000"/>
        </w:rPr>
        <w:t xml:space="preserve"> inštalačných prác a iných súvisiacich činností v súlade s  Prílohou č. 1 a bez vád, vrátane dodávok potrebných materiálov a technologických zariadení nevyhnutných pre riadne dokončenie diela vrátane vykonania všetkých súvisiacich činností, najmä: </w:t>
      </w:r>
    </w:p>
    <w:p w14:paraId="6A5F2289" w14:textId="77777777" w:rsidR="00CB1BAB" w:rsidRPr="007164D2" w:rsidRDefault="00CB1BAB" w:rsidP="00CB1BAB">
      <w:pPr>
        <w:autoSpaceDE w:val="0"/>
        <w:autoSpaceDN w:val="0"/>
        <w:adjustRightInd w:val="0"/>
        <w:jc w:val="both"/>
        <w:rPr>
          <w:rFonts w:ascii="Garamond" w:hAnsi="Garamond"/>
        </w:rPr>
      </w:pPr>
    </w:p>
    <w:p w14:paraId="5EBCD861"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a vykonanie všetkých opatrení organizačného a stavebne technologického charakteru k riadnemu vykonaniu diela, ak sú potrebné, </w:t>
      </w:r>
    </w:p>
    <w:p w14:paraId="0DC5EFB0"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všetky práce a dodávky súvisiace s bezpečnostnými opatreniami na ochranu ľudí a majetku,</w:t>
      </w:r>
    </w:p>
    <w:p w14:paraId="7D88DC5F"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bezpečnosti práce a ochrany životného prostredia, </w:t>
      </w:r>
    </w:p>
    <w:p w14:paraId="067B1383"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atestov a dokladov o požadovaných vlastnostiach výrobkov ku kolaudácii, ak sa vyžaduje, s prípadným odstránením uvedených </w:t>
      </w:r>
      <w:proofErr w:type="spellStart"/>
      <w:r w:rsidRPr="007164D2">
        <w:rPr>
          <w:rFonts w:ascii="Garamond" w:eastAsia="Calibri" w:hAnsi="Garamond"/>
          <w:color w:val="000000"/>
        </w:rPr>
        <w:t>závad</w:t>
      </w:r>
      <w:proofErr w:type="spellEnd"/>
      <w:r w:rsidRPr="007164D2">
        <w:rPr>
          <w:rFonts w:ascii="Garamond" w:eastAsia="Calibri" w:hAnsi="Garamond"/>
          <w:color w:val="000000"/>
        </w:rPr>
        <w:t xml:space="preserve">, </w:t>
      </w:r>
    </w:p>
    <w:p w14:paraId="3AA84AC1"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uvedenie všetkých povrchov dotknutých realizáciou predmetu zmluvy do pôvodného stavu (komunikácie, chodníky, zeleň, priekopy, priepusty a pod.), ak to je aplikovateľné,</w:t>
      </w:r>
    </w:p>
    <w:p w14:paraId="6548907F"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v súlade s platnými rozhodnutiami a vyjadreniami oznámiť začatie prác príslušným subjektom, ak to je aplikovateľné,</w:t>
      </w:r>
    </w:p>
    <w:p w14:paraId="2BDC55CB" w14:textId="77777777" w:rsidR="00CB1BAB" w:rsidRPr="007164D2" w:rsidRDefault="00CB1BAB" w:rsidP="00163B53">
      <w:pPr>
        <w:numPr>
          <w:ilvl w:val="0"/>
          <w:numId w:val="30"/>
        </w:numPr>
        <w:autoSpaceDE w:val="0"/>
        <w:autoSpaceDN w:val="0"/>
        <w:adjustRightInd w:val="0"/>
        <w:jc w:val="both"/>
        <w:rPr>
          <w:rFonts w:ascii="Garamond" w:eastAsia="Calibri" w:hAnsi="Garamond"/>
          <w:color w:val="000000"/>
        </w:rPr>
      </w:pPr>
      <w:r w:rsidRPr="007164D2">
        <w:rPr>
          <w:rFonts w:ascii="Garamond" w:eastAsia="Calibri" w:hAnsi="Garamond"/>
          <w:color w:val="000000"/>
        </w:rPr>
        <w:t>zabezpečenie a splnenie podmienok vyplývajúcich  z iných európskych noriem, ich splnenie bolo predmetom zadávania zákazky.</w:t>
      </w:r>
    </w:p>
    <w:p w14:paraId="3ED417A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99D13E6"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5.2</w:t>
      </w:r>
      <w:r w:rsidRPr="007164D2">
        <w:rPr>
          <w:rFonts w:ascii="Garamond" w:hAnsi="Garamond"/>
          <w:color w:val="000000"/>
        </w:rPr>
        <w:tab/>
        <w:t>Objednávateľ sa zaväzuje poskytnúť Vybranému zhotoviteľovi všetky dokumenty, ktorými disponuje a všetku potrebnú súčinnosť, ktoré sú potrebné pre účel riadneho vykonania diela.</w:t>
      </w:r>
    </w:p>
    <w:p w14:paraId="4A114668" w14:textId="77777777" w:rsidR="00CB1BAB" w:rsidRPr="007164D2" w:rsidRDefault="00CB1BAB" w:rsidP="00CB1BAB">
      <w:pPr>
        <w:autoSpaceDE w:val="0"/>
        <w:autoSpaceDN w:val="0"/>
        <w:adjustRightInd w:val="0"/>
        <w:jc w:val="both"/>
        <w:rPr>
          <w:rFonts w:ascii="Garamond" w:hAnsi="Garamond"/>
          <w:color w:val="000000"/>
        </w:rPr>
      </w:pPr>
    </w:p>
    <w:p w14:paraId="13C6D42F" w14:textId="77777777" w:rsidR="00CB1BAB" w:rsidRPr="007164D2" w:rsidRDefault="00CB1BAB" w:rsidP="00CB1BAB">
      <w:pPr>
        <w:keepNext/>
        <w:jc w:val="center"/>
        <w:outlineLvl w:val="0"/>
        <w:rPr>
          <w:rFonts w:ascii="Garamond" w:hAnsi="Garamond"/>
          <w:b/>
        </w:rPr>
      </w:pPr>
      <w:bookmarkStart w:id="1" w:name="_Toc27952746"/>
      <w:r w:rsidRPr="007164D2">
        <w:rPr>
          <w:rFonts w:ascii="Garamond" w:hAnsi="Garamond"/>
          <w:b/>
        </w:rPr>
        <w:t>Čl. VI</w:t>
      </w:r>
      <w:bookmarkEnd w:id="1"/>
    </w:p>
    <w:p w14:paraId="4DC6BEBA"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Dodržanie niektorých technických a iných európskych štandardov</w:t>
      </w:r>
    </w:p>
    <w:p w14:paraId="5C8FD37D" w14:textId="77777777" w:rsidR="00CB1BAB" w:rsidRPr="007164D2" w:rsidRDefault="00CB1BAB" w:rsidP="00CB1BAB">
      <w:pPr>
        <w:autoSpaceDE w:val="0"/>
        <w:autoSpaceDN w:val="0"/>
        <w:adjustRightInd w:val="0"/>
        <w:jc w:val="both"/>
        <w:rPr>
          <w:rFonts w:ascii="Garamond" w:hAnsi="Garamond"/>
        </w:rPr>
      </w:pPr>
    </w:p>
    <w:p w14:paraId="14B14E29" w14:textId="5C885D8F"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6.1 </w:t>
      </w:r>
      <w:r w:rsidRPr="007164D2">
        <w:rPr>
          <w:rFonts w:ascii="Garamond" w:hAnsi="Garamond"/>
          <w:color w:val="000000"/>
        </w:rPr>
        <w:tab/>
        <w:t>Objednávateľ požaduje súlad technológií</w:t>
      </w:r>
      <w:r w:rsidR="00810311">
        <w:rPr>
          <w:rFonts w:ascii="Garamond" w:hAnsi="Garamond"/>
          <w:color w:val="000000"/>
        </w:rPr>
        <w:t xml:space="preserve"> a materiálov</w:t>
      </w:r>
      <w:r w:rsidRPr="007164D2">
        <w:rPr>
          <w:rFonts w:ascii="Garamond" w:hAnsi="Garamond"/>
          <w:color w:val="000000"/>
        </w:rPr>
        <w:t xml:space="preserve"> s vybranými technickými a inými európskymi normami, najmä spôsobilosťou zariadení byť prevádzkované </w:t>
      </w:r>
      <w:r w:rsidR="00810311">
        <w:rPr>
          <w:rFonts w:ascii="Garamond" w:hAnsi="Garamond"/>
          <w:color w:val="000000"/>
        </w:rPr>
        <w:t xml:space="preserve">a umiestnené </w:t>
      </w:r>
      <w:r w:rsidRPr="007164D2">
        <w:rPr>
          <w:rFonts w:ascii="Garamond" w:hAnsi="Garamond"/>
          <w:color w:val="000000"/>
        </w:rPr>
        <w:t>v EÚ.</w:t>
      </w:r>
    </w:p>
    <w:p w14:paraId="71B4494F" w14:textId="77777777" w:rsidR="00CB1BAB" w:rsidRPr="007164D2" w:rsidRDefault="00CB1BAB" w:rsidP="00CB1BAB">
      <w:pPr>
        <w:autoSpaceDE w:val="0"/>
        <w:autoSpaceDN w:val="0"/>
        <w:adjustRightInd w:val="0"/>
        <w:jc w:val="center"/>
        <w:rPr>
          <w:rFonts w:ascii="Garamond" w:hAnsi="Garamond"/>
          <w:b/>
          <w:bCs/>
        </w:rPr>
      </w:pPr>
      <w:r w:rsidRPr="007164D2">
        <w:rPr>
          <w:rFonts w:ascii="Garamond" w:hAnsi="Garamond"/>
          <w:b/>
          <w:bCs/>
        </w:rPr>
        <w:lastRenderedPageBreak/>
        <w:t>Čl. VII</w:t>
      </w:r>
    </w:p>
    <w:p w14:paraId="2C6D5024"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Zmluvná cena alebo cena diela</w:t>
      </w:r>
    </w:p>
    <w:p w14:paraId="78A8330A" w14:textId="77777777" w:rsidR="00CB1BAB" w:rsidRPr="007164D2" w:rsidRDefault="00CB1BAB" w:rsidP="00CB1BAB">
      <w:pPr>
        <w:autoSpaceDE w:val="0"/>
        <w:autoSpaceDN w:val="0"/>
        <w:adjustRightInd w:val="0"/>
        <w:jc w:val="both"/>
        <w:rPr>
          <w:rFonts w:ascii="Garamond" w:hAnsi="Garamond"/>
          <w:b/>
          <w:bCs/>
          <w:color w:val="000000"/>
        </w:rPr>
      </w:pPr>
    </w:p>
    <w:p w14:paraId="67BB0F26"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7.1</w:t>
      </w:r>
      <w:r w:rsidRPr="007164D2">
        <w:rPr>
          <w:rFonts w:ascii="Garamond" w:eastAsia="Calibri" w:hAnsi="Garamond"/>
          <w:color w:val="000000"/>
        </w:rPr>
        <w:tab/>
        <w:t xml:space="preserve">Cena diela je účastníkmi dohody dohodnutá na základe podanej ponuky Vybraného zhotoviteľa v rámci verejného obstarávania v súlade s ustanoveniami zákona č. 18/1996 Z. z. o cenách v znení neskorších predpisov. V tejto cene je zahrnutá daň z pridanej hodnoty (DPH) podľa daňových predpisov platných k dátumu uskutočnenia zdaniteľného plnenia. </w:t>
      </w:r>
    </w:p>
    <w:p w14:paraId="0E412336"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3F09280"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rPr>
        <w:t>7.2</w:t>
      </w:r>
      <w:r w:rsidRPr="007164D2">
        <w:rPr>
          <w:rFonts w:ascii="Garamond" w:eastAsia="Calibri" w:hAnsi="Garamond"/>
        </w:rPr>
        <w:tab/>
        <w:t xml:space="preserve">Účastníci dohody sa dohodli, že Vybraným zhotoviteľom ponúknutá cena za dielo je cena podľa rozpočtu, resp. podľa súpisu položiek. </w:t>
      </w:r>
      <w:r w:rsidRPr="007164D2">
        <w:rPr>
          <w:rFonts w:ascii="Garamond" w:eastAsia="Calibri" w:hAnsi="Garamond"/>
          <w:color w:val="000000"/>
        </w:rPr>
        <w:t xml:space="preserve">Vybraný zhotoviteľ sa zaväzuje vykonať práce, dodávky a služby v ním ponúknutej výške ceny podľa rozpočtu a bez ohľadu na vlastné vynaložené náklady. </w:t>
      </w:r>
      <w:r w:rsidRPr="007164D2">
        <w:rPr>
          <w:rFonts w:ascii="Garamond" w:eastAsia="Calibri" w:hAnsi="Garamond"/>
        </w:rPr>
        <w:t>Vybraný zhotoviteľ prehlasuje, že ním ponúknutá cena bola tvorená tak, že zohľadnila všetky pravidlá pre tvorbu ceny podľa rozpočtu. Zmluvné strany považujú rozpočet uvedený v podanej ponuke Vybraného zhotoviteľa v rámci verejného obstarávania za úplný a záväzný. V prípade sporu sa má za to, že Vybraný zhotoviteľ získal všetky informácie a v ponúknutej pevnej cene ich zohľadnil. Vybraný zhotoviteľ súhlasí s prevzatím úplnej zodpovednosti za riadne a včasné dokončenie diela v dohodnutej cene.</w:t>
      </w:r>
    </w:p>
    <w:p w14:paraId="6F312811" w14:textId="77777777" w:rsidR="00CB1BAB" w:rsidRPr="007164D2" w:rsidRDefault="00CB1BAB" w:rsidP="00CB1BAB">
      <w:pPr>
        <w:contextualSpacing/>
        <w:rPr>
          <w:rFonts w:ascii="Garamond" w:eastAsia="Calibri" w:hAnsi="Garamond"/>
          <w:color w:val="000000"/>
        </w:rPr>
      </w:pPr>
    </w:p>
    <w:p w14:paraId="4BDAFFD9"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7.3</w:t>
      </w:r>
      <w:r w:rsidRPr="007164D2">
        <w:rPr>
          <w:rFonts w:ascii="Garamond" w:eastAsia="Calibri" w:hAnsi="Garamond"/>
          <w:color w:val="000000"/>
        </w:rPr>
        <w:tab/>
        <w:t xml:space="preserve">Dohodnutá cena diela obsahuje zisk a všetky náklady Vybraného zhotoviteľa nevyhnutné k riadnemu a včasnému vykonaniu diela. Cena diela obsahuje okrem nákladov na vlastné vykonanie diela tiež všetky súvisiace náklady najmä na: </w:t>
      </w:r>
    </w:p>
    <w:p w14:paraId="2B96026C" w14:textId="77777777" w:rsidR="00CB1BAB" w:rsidRPr="007164D2" w:rsidRDefault="00CB1BAB" w:rsidP="00CB1BAB">
      <w:pPr>
        <w:autoSpaceDE w:val="0"/>
        <w:autoSpaceDN w:val="0"/>
        <w:adjustRightInd w:val="0"/>
        <w:jc w:val="both"/>
        <w:rPr>
          <w:rFonts w:ascii="Garamond" w:hAnsi="Garamond"/>
        </w:rPr>
      </w:pPr>
    </w:p>
    <w:p w14:paraId="34E7B3DD" w14:textId="77777777" w:rsidR="00CB1BAB" w:rsidRPr="007164D2" w:rsidRDefault="00CB1BAB" w:rsidP="00163B53">
      <w:pPr>
        <w:numPr>
          <w:ilvl w:val="0"/>
          <w:numId w:val="31"/>
        </w:numPr>
        <w:autoSpaceDE w:val="0"/>
        <w:autoSpaceDN w:val="0"/>
        <w:adjustRightInd w:val="0"/>
        <w:jc w:val="both"/>
        <w:rPr>
          <w:rFonts w:ascii="Garamond" w:eastAsia="Calibri" w:hAnsi="Garamond"/>
        </w:rPr>
      </w:pPr>
      <w:r w:rsidRPr="007164D2">
        <w:rPr>
          <w:rFonts w:ascii="Garamond" w:eastAsia="Calibri" w:hAnsi="Garamond"/>
          <w:color w:val="000000"/>
        </w:rPr>
        <w:t xml:space="preserve">náklady na realizačný </w:t>
      </w:r>
      <w:r w:rsidRPr="007164D2">
        <w:rPr>
          <w:rFonts w:ascii="Garamond" w:eastAsia="Calibri" w:hAnsi="Garamond"/>
        </w:rPr>
        <w:t>projekt, ak bude podľa názoru Vybraného zhotoviteľa potrebný a náklady na príslušné povolenia pre realizáciu diela a jeho odovzdanie objednávateľovi,</w:t>
      </w:r>
    </w:p>
    <w:p w14:paraId="37EBFBD4" w14:textId="77777777" w:rsidR="00CB1BAB" w:rsidRPr="007164D2" w:rsidRDefault="00CB1BAB" w:rsidP="00163B53">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bezpečnosti a hygieny práce, </w:t>
      </w:r>
    </w:p>
    <w:p w14:paraId="7328C5FC" w14:textId="77777777" w:rsidR="00CB1BAB" w:rsidRPr="007164D2" w:rsidRDefault="00CB1BAB" w:rsidP="00163B53">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opatrenia k ochrane životného prostredia, </w:t>
      </w:r>
    </w:p>
    <w:p w14:paraId="7E4049CE" w14:textId="77777777" w:rsidR="00CB1BAB" w:rsidRPr="007164D2" w:rsidRDefault="00CB1BAB" w:rsidP="00163B53">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organizačnú a koordinačnú činnosť, </w:t>
      </w:r>
    </w:p>
    <w:p w14:paraId="035C6E62" w14:textId="77777777" w:rsidR="00CB1BAB" w:rsidRPr="007164D2" w:rsidRDefault="00CB1BAB" w:rsidP="00163B53">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poplatky spojené so záberom verejného priestranstva, ak sa vyžaduje,</w:t>
      </w:r>
    </w:p>
    <w:p w14:paraId="0C035389" w14:textId="77777777" w:rsidR="00CB1BAB" w:rsidRPr="007164D2" w:rsidRDefault="00CB1BAB" w:rsidP="00163B53">
      <w:pPr>
        <w:numPr>
          <w:ilvl w:val="0"/>
          <w:numId w:val="31"/>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zabezpečenie nevyhnutných dopravných opatrení, ak budú potrebné. </w:t>
      </w:r>
    </w:p>
    <w:p w14:paraId="76A86F81" w14:textId="77777777" w:rsidR="00CB1BAB" w:rsidRPr="007164D2" w:rsidRDefault="00CB1BAB" w:rsidP="00CB1BAB">
      <w:pPr>
        <w:autoSpaceDE w:val="0"/>
        <w:autoSpaceDN w:val="0"/>
        <w:adjustRightInd w:val="0"/>
        <w:jc w:val="both"/>
        <w:rPr>
          <w:rFonts w:ascii="Garamond" w:hAnsi="Garamond"/>
          <w:color w:val="000000"/>
        </w:rPr>
      </w:pPr>
    </w:p>
    <w:p w14:paraId="36CAA5A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7.4</w:t>
      </w:r>
      <w:r w:rsidRPr="007164D2">
        <w:rPr>
          <w:rFonts w:ascii="Garamond" w:eastAsia="Calibri" w:hAnsi="Garamond"/>
          <w:color w:val="000000"/>
        </w:rPr>
        <w:tab/>
        <w:t xml:space="preserve">V cene diela je obsiahnutý i predpokladaný vývoj cien vstupných nákladov a predpokladané zvýšenie ceny v závislosti na čase plnenia, a to až do termínu dokončenia diela dohodnutého v zmluve. </w:t>
      </w:r>
    </w:p>
    <w:p w14:paraId="17426A10"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9EBB29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7.5</w:t>
      </w:r>
      <w:r w:rsidRPr="007164D2">
        <w:rPr>
          <w:rFonts w:ascii="Garamond" w:eastAsia="Calibri" w:hAnsi="Garamond"/>
          <w:color w:val="000000"/>
        </w:rPr>
        <w:tab/>
        <w:t>Vybraný zhotoviteľ nemá právo domáhať sa zvýšenia dohodnutej ceny z akýchkoľvek dôvodov s výnimkou bodu 7.7 tejto zmluvy.</w:t>
      </w:r>
    </w:p>
    <w:p w14:paraId="122F2F56" w14:textId="77777777" w:rsidR="00CB1BAB" w:rsidRPr="007164D2" w:rsidRDefault="00CB1BAB" w:rsidP="00CB1BAB">
      <w:pPr>
        <w:contextualSpacing/>
        <w:rPr>
          <w:rFonts w:ascii="Garamond" w:eastAsia="Calibri" w:hAnsi="Garamond"/>
          <w:color w:val="000000"/>
        </w:rPr>
      </w:pPr>
    </w:p>
    <w:p w14:paraId="3737BFF9"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7.6</w:t>
      </w:r>
      <w:r w:rsidRPr="007164D2">
        <w:rPr>
          <w:rFonts w:ascii="Garamond" w:eastAsia="Calibri" w:hAnsi="Garamond"/>
          <w:color w:val="000000"/>
        </w:rPr>
        <w:tab/>
        <w:t xml:space="preserve">Dohodnutá cena diela je platná až do úspešného dokončenia a odovzdania diela v zmysle Objednávky a tejto dohody. Jednotkové ceny uvedené v rozpočte sú ceny pevné (nemenné) po celú dobu realizácie diela. </w:t>
      </w:r>
    </w:p>
    <w:p w14:paraId="70CC831A" w14:textId="77777777" w:rsidR="00CB1BAB" w:rsidRPr="007164D2" w:rsidRDefault="00CB1BAB" w:rsidP="00CB1BAB">
      <w:pPr>
        <w:contextualSpacing/>
        <w:rPr>
          <w:rFonts w:ascii="Garamond" w:eastAsia="Calibri" w:hAnsi="Garamond"/>
          <w:color w:val="000000"/>
        </w:rPr>
      </w:pPr>
    </w:p>
    <w:p w14:paraId="70CE7FD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7.7</w:t>
      </w:r>
      <w:r w:rsidRPr="007164D2">
        <w:rPr>
          <w:rFonts w:ascii="Garamond" w:eastAsia="Calibri" w:hAnsi="Garamond"/>
          <w:color w:val="000000"/>
        </w:rPr>
        <w:tab/>
        <w:t>Zmluvná cena sa dohodou zmluvných strán môže zmeniť v prípade, ak:</w:t>
      </w:r>
    </w:p>
    <w:p w14:paraId="3D0C5891" w14:textId="77777777" w:rsidR="00CB1BAB" w:rsidRPr="007164D2" w:rsidRDefault="00CB1BAB" w:rsidP="00CB1BAB">
      <w:pPr>
        <w:contextualSpacing/>
        <w:rPr>
          <w:rFonts w:ascii="Garamond" w:eastAsia="Calibri" w:hAnsi="Garamond"/>
          <w:color w:val="000000"/>
        </w:rPr>
      </w:pPr>
    </w:p>
    <w:p w14:paraId="1DAE8254" w14:textId="77777777" w:rsidR="00CB1BAB" w:rsidRPr="007164D2" w:rsidRDefault="00CB1BAB" w:rsidP="00163B53">
      <w:pPr>
        <w:numPr>
          <w:ilvl w:val="0"/>
          <w:numId w:val="38"/>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dôjde v priebehu vykonania diela k zmenám sadzieb DPH</w:t>
      </w:r>
    </w:p>
    <w:p w14:paraId="4ACA8737" w14:textId="77777777" w:rsidR="00CB1BAB" w:rsidRPr="007164D2" w:rsidRDefault="00CB1BAB" w:rsidP="00163B53">
      <w:pPr>
        <w:numPr>
          <w:ilvl w:val="0"/>
          <w:numId w:val="38"/>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dôjde k </w:t>
      </w:r>
      <w:proofErr w:type="spellStart"/>
      <w:r w:rsidRPr="007164D2">
        <w:rPr>
          <w:rFonts w:ascii="Garamond" w:eastAsia="Calibri" w:hAnsi="Garamond"/>
          <w:color w:val="000000"/>
        </w:rPr>
        <w:t>viacprácam</w:t>
      </w:r>
      <w:proofErr w:type="spellEnd"/>
      <w:r w:rsidRPr="007164D2">
        <w:rPr>
          <w:rFonts w:ascii="Garamond" w:eastAsia="Calibri" w:hAnsi="Garamond"/>
          <w:color w:val="000000"/>
        </w:rPr>
        <w:t xml:space="preserve"> (pričom ich bude financovať objednávateľ z vlastných zdrojov):</w:t>
      </w:r>
    </w:p>
    <w:p w14:paraId="56B21362"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Zmluvná cena môže byť zvýšená len o cenu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určenú spôsobom dohodnutým v tejto rámcovej dohode. Vybraný zhotoviteľ </w:t>
      </w:r>
      <w:proofErr w:type="spellStart"/>
      <w:r w:rsidRPr="007164D2">
        <w:rPr>
          <w:rFonts w:ascii="Garamond" w:eastAsia="Calibri" w:hAnsi="Garamond"/>
          <w:color w:val="000000"/>
        </w:rPr>
        <w:t>nacení</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viacpráce</w:t>
      </w:r>
      <w:proofErr w:type="spellEnd"/>
      <w:r w:rsidRPr="007164D2">
        <w:rPr>
          <w:rFonts w:ascii="Garamond" w:eastAsia="Calibri" w:hAnsi="Garamond"/>
          <w:color w:val="000000"/>
        </w:rPr>
        <w:t xml:space="preserve"> nasledovne:</w:t>
      </w:r>
    </w:p>
    <w:p w14:paraId="089E7E9B" w14:textId="77777777" w:rsidR="00CB1BAB" w:rsidRPr="007164D2" w:rsidRDefault="00CB1BAB" w:rsidP="00163B53">
      <w:pPr>
        <w:numPr>
          <w:ilvl w:val="0"/>
          <w:numId w:val="39"/>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položky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ktoré sa nachádzajú aj v </w:t>
      </w:r>
      <w:proofErr w:type="spellStart"/>
      <w:r w:rsidRPr="007164D2">
        <w:rPr>
          <w:rFonts w:ascii="Garamond" w:eastAsia="Calibri" w:hAnsi="Garamond"/>
          <w:color w:val="000000"/>
        </w:rPr>
        <w:t>položkovom</w:t>
      </w:r>
      <w:proofErr w:type="spellEnd"/>
      <w:r w:rsidRPr="007164D2">
        <w:rPr>
          <w:rFonts w:ascii="Garamond" w:eastAsia="Calibri" w:hAnsi="Garamond"/>
          <w:color w:val="000000"/>
        </w:rPr>
        <w:t xml:space="preserve"> rozpočte – cenovej ponuke podanej Vybraným zhotoviteľom, na základe ktorého bola dohodnutá zmluvná </w:t>
      </w:r>
      <w:r w:rsidRPr="007164D2">
        <w:rPr>
          <w:rFonts w:ascii="Garamond" w:eastAsia="Calibri" w:hAnsi="Garamond"/>
          <w:color w:val="000000"/>
        </w:rPr>
        <w:lastRenderedPageBreak/>
        <w:t xml:space="preserve">cena v zmysle tejto rámcovej dohody, musia byť </w:t>
      </w:r>
      <w:proofErr w:type="spellStart"/>
      <w:r w:rsidRPr="007164D2">
        <w:rPr>
          <w:rFonts w:ascii="Garamond" w:eastAsia="Calibri" w:hAnsi="Garamond"/>
          <w:color w:val="000000"/>
        </w:rPr>
        <w:t>nacenené</w:t>
      </w:r>
      <w:proofErr w:type="spellEnd"/>
      <w:r w:rsidRPr="007164D2">
        <w:rPr>
          <w:rFonts w:ascii="Garamond" w:eastAsia="Calibri" w:hAnsi="Garamond"/>
          <w:color w:val="000000"/>
        </w:rPr>
        <w:t xml:space="preserve"> podľa tohto </w:t>
      </w:r>
      <w:proofErr w:type="spellStart"/>
      <w:r w:rsidRPr="007164D2">
        <w:rPr>
          <w:rFonts w:ascii="Garamond" w:eastAsia="Calibri" w:hAnsi="Garamond"/>
          <w:color w:val="000000"/>
        </w:rPr>
        <w:t>položkového</w:t>
      </w:r>
      <w:proofErr w:type="spellEnd"/>
      <w:r w:rsidRPr="007164D2">
        <w:rPr>
          <w:rFonts w:ascii="Garamond" w:eastAsia="Calibri" w:hAnsi="Garamond"/>
          <w:color w:val="000000"/>
        </w:rPr>
        <w:t xml:space="preserve"> rozpočtu.</w:t>
      </w:r>
    </w:p>
    <w:p w14:paraId="436BB848"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16896FEF"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Nešpecifikované práce </w:t>
      </w:r>
      <w:proofErr w:type="spellStart"/>
      <w:r w:rsidRPr="007164D2">
        <w:rPr>
          <w:rFonts w:ascii="Garamond" w:eastAsia="Calibri" w:hAnsi="Garamond"/>
          <w:color w:val="000000"/>
        </w:rPr>
        <w:t>t.j</w:t>
      </w:r>
      <w:proofErr w:type="spellEnd"/>
      <w:r w:rsidRPr="007164D2">
        <w:rPr>
          <w:rFonts w:ascii="Garamond" w:eastAsia="Calibri" w:hAnsi="Garamond"/>
          <w:color w:val="000000"/>
        </w:rPr>
        <w:t>. práce ktoré nie sú uvedené v </w:t>
      </w:r>
      <w:proofErr w:type="spellStart"/>
      <w:r w:rsidRPr="007164D2">
        <w:rPr>
          <w:rFonts w:ascii="Garamond" w:eastAsia="Calibri" w:hAnsi="Garamond"/>
          <w:color w:val="000000"/>
        </w:rPr>
        <w:t>položkovom</w:t>
      </w:r>
      <w:proofErr w:type="spellEnd"/>
      <w:r w:rsidRPr="007164D2">
        <w:rPr>
          <w:rFonts w:ascii="Garamond" w:eastAsia="Calibri" w:hAnsi="Garamond"/>
          <w:color w:val="000000"/>
        </w:rPr>
        <w:t xml:space="preserve"> rozpočte – cenovej ponuke podanej Vybraným zhotoviteľom, na základe ktorého bola dohodnutá zmluvná cena v zmysle tejto rámcovej dohody, budú nacenené na základe písomnej dohody objednávateľa a Vybraného zhotoviteľa.</w:t>
      </w:r>
    </w:p>
    <w:p w14:paraId="3197EC22" w14:textId="77777777" w:rsidR="00CB1BAB" w:rsidRPr="007164D2" w:rsidRDefault="00CB1BAB" w:rsidP="00CB1BAB">
      <w:pPr>
        <w:autoSpaceDE w:val="0"/>
        <w:autoSpaceDN w:val="0"/>
        <w:adjustRightInd w:val="0"/>
        <w:contextualSpacing/>
        <w:jc w:val="both"/>
        <w:rPr>
          <w:rFonts w:ascii="Garamond" w:eastAsia="Calibri" w:hAnsi="Garamond"/>
          <w:color w:val="000000"/>
          <w:highlight w:val="yellow"/>
        </w:rPr>
      </w:pPr>
    </w:p>
    <w:p w14:paraId="2C4A92B2"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Objednávateľ si vyhradzuje právo na odsúhlasenie </w:t>
      </w:r>
      <w:proofErr w:type="spellStart"/>
      <w:r w:rsidRPr="007164D2">
        <w:rPr>
          <w:rFonts w:ascii="Garamond" w:eastAsia="Calibri" w:hAnsi="Garamond"/>
          <w:color w:val="000000"/>
        </w:rPr>
        <w:t>nacenenia</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 ponukového rozpočtu </w:t>
      </w:r>
      <w:proofErr w:type="spellStart"/>
      <w:r w:rsidRPr="007164D2">
        <w:rPr>
          <w:rFonts w:ascii="Garamond" w:eastAsia="Calibri" w:hAnsi="Garamond"/>
          <w:color w:val="000000"/>
        </w:rPr>
        <w:t>viacprác</w:t>
      </w:r>
      <w:proofErr w:type="spellEnd"/>
      <w:r w:rsidRPr="007164D2">
        <w:rPr>
          <w:rFonts w:ascii="Garamond" w:eastAsia="Calibri" w:hAnsi="Garamond"/>
          <w:color w:val="000000"/>
        </w:rPr>
        <w:t xml:space="preserve"> pred ich uskutočnením. Objednávateľ si vyhradzuje právo nesúhlasiť s ponukovým rozpočtom. Ak objednávateľ nesúhlasil s ponukovým rozpočtom ako celkom alebo s akoukoľvek časťou z dôvodu, že bol vyhotovený v rozpore s touto rámcovou dohodou, Vybraný zhotoviteľ je povinný upraviť ponukový rozpočet podľa pokynov objednávateľa. Vybraný zhotoviteľ si môže vyfakturovať len skutočne vykonané </w:t>
      </w:r>
      <w:proofErr w:type="spellStart"/>
      <w:r w:rsidRPr="007164D2">
        <w:rPr>
          <w:rFonts w:ascii="Garamond" w:eastAsia="Calibri" w:hAnsi="Garamond"/>
          <w:color w:val="000000"/>
        </w:rPr>
        <w:t>viacpráce</w:t>
      </w:r>
      <w:proofErr w:type="spellEnd"/>
      <w:r w:rsidRPr="007164D2">
        <w:rPr>
          <w:rFonts w:ascii="Garamond" w:eastAsia="Calibri" w:hAnsi="Garamond"/>
          <w:color w:val="000000"/>
        </w:rPr>
        <w:t>, a to podľa ponukového rozpočtu a za podmienok dohodnutých pre fakturáciu stavebných prác v tejto rámcovej dohode.</w:t>
      </w:r>
    </w:p>
    <w:p w14:paraId="43EA6EEF"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13AEB07A" w14:textId="77777777" w:rsidR="00CB1BAB" w:rsidRPr="007164D2" w:rsidRDefault="00CB1BAB" w:rsidP="00163B53">
      <w:pPr>
        <w:numPr>
          <w:ilvl w:val="0"/>
          <w:numId w:val="38"/>
        </w:num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dôjde k </w:t>
      </w:r>
      <w:proofErr w:type="spellStart"/>
      <w:r w:rsidRPr="007164D2">
        <w:rPr>
          <w:rFonts w:ascii="Garamond" w:eastAsia="Calibri" w:hAnsi="Garamond"/>
          <w:color w:val="000000"/>
        </w:rPr>
        <w:t>menejprácam</w:t>
      </w:r>
      <w:proofErr w:type="spellEnd"/>
    </w:p>
    <w:p w14:paraId="2FB4F025"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 xml:space="preserve">Zmluvná cena bude znížená len o cenu </w:t>
      </w:r>
      <w:proofErr w:type="spellStart"/>
      <w:r w:rsidRPr="007164D2">
        <w:rPr>
          <w:rFonts w:ascii="Garamond" w:eastAsia="Calibri" w:hAnsi="Garamond"/>
          <w:color w:val="000000"/>
        </w:rPr>
        <w:t>menejprác</w:t>
      </w:r>
      <w:proofErr w:type="spellEnd"/>
      <w:r w:rsidRPr="007164D2">
        <w:rPr>
          <w:rFonts w:ascii="Garamond" w:eastAsia="Calibri" w:hAnsi="Garamond"/>
          <w:color w:val="000000"/>
        </w:rPr>
        <w:t xml:space="preserve">. Vybraný zhotoviteľ </w:t>
      </w:r>
      <w:proofErr w:type="spellStart"/>
      <w:r w:rsidRPr="007164D2">
        <w:rPr>
          <w:rFonts w:ascii="Garamond" w:eastAsia="Calibri" w:hAnsi="Garamond"/>
          <w:color w:val="000000"/>
        </w:rPr>
        <w:t>nacení</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menejpráce</w:t>
      </w:r>
      <w:proofErr w:type="spellEnd"/>
      <w:r w:rsidRPr="007164D2">
        <w:rPr>
          <w:rFonts w:ascii="Garamond" w:eastAsia="Calibri" w:hAnsi="Garamond"/>
          <w:color w:val="000000"/>
        </w:rPr>
        <w:t xml:space="preserve"> tak, že položky </w:t>
      </w:r>
      <w:proofErr w:type="spellStart"/>
      <w:r w:rsidRPr="007164D2">
        <w:rPr>
          <w:rFonts w:ascii="Garamond" w:eastAsia="Calibri" w:hAnsi="Garamond"/>
          <w:color w:val="000000"/>
        </w:rPr>
        <w:t>menejprác</w:t>
      </w:r>
      <w:proofErr w:type="spellEnd"/>
      <w:r w:rsidRPr="007164D2">
        <w:rPr>
          <w:rFonts w:ascii="Garamond" w:eastAsia="Calibri" w:hAnsi="Garamond"/>
          <w:color w:val="000000"/>
        </w:rPr>
        <w:t xml:space="preserve"> budú </w:t>
      </w:r>
      <w:proofErr w:type="spellStart"/>
      <w:r w:rsidRPr="007164D2">
        <w:rPr>
          <w:rFonts w:ascii="Garamond" w:eastAsia="Calibri" w:hAnsi="Garamond"/>
          <w:color w:val="000000"/>
        </w:rPr>
        <w:t>nacenené</w:t>
      </w:r>
      <w:proofErr w:type="spellEnd"/>
      <w:r w:rsidRPr="007164D2">
        <w:rPr>
          <w:rFonts w:ascii="Garamond" w:eastAsia="Calibri" w:hAnsi="Garamond"/>
          <w:color w:val="000000"/>
        </w:rPr>
        <w:t xml:space="preserve"> v súlade s </w:t>
      </w:r>
      <w:proofErr w:type="spellStart"/>
      <w:r w:rsidRPr="007164D2">
        <w:rPr>
          <w:rFonts w:ascii="Garamond" w:eastAsia="Calibri" w:hAnsi="Garamond"/>
          <w:color w:val="000000"/>
        </w:rPr>
        <w:t>položkovým</w:t>
      </w:r>
      <w:proofErr w:type="spellEnd"/>
      <w:r w:rsidRPr="007164D2">
        <w:rPr>
          <w:rFonts w:ascii="Garamond" w:eastAsia="Calibri" w:hAnsi="Garamond"/>
          <w:color w:val="000000"/>
        </w:rPr>
        <w:t xml:space="preserve"> rozpočtom, na základe ktorého bola dohodnutá zmluvná cena v zmysle tejto rámcovej dohody. </w:t>
      </w:r>
      <w:proofErr w:type="spellStart"/>
      <w:r w:rsidRPr="007164D2">
        <w:rPr>
          <w:rFonts w:ascii="Garamond" w:eastAsia="Calibri" w:hAnsi="Garamond"/>
          <w:color w:val="000000"/>
        </w:rPr>
        <w:t>Nacenenie</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menejprác</w:t>
      </w:r>
      <w:proofErr w:type="spellEnd"/>
      <w:r w:rsidRPr="007164D2">
        <w:rPr>
          <w:rFonts w:ascii="Garamond" w:eastAsia="Calibri" w:hAnsi="Garamond"/>
          <w:color w:val="000000"/>
        </w:rPr>
        <w:t xml:space="preserve"> podlieha predchádzajúcemu schváleniu objednávateľom. Takto </w:t>
      </w:r>
      <w:proofErr w:type="spellStart"/>
      <w:r w:rsidRPr="007164D2">
        <w:rPr>
          <w:rFonts w:ascii="Garamond" w:eastAsia="Calibri" w:hAnsi="Garamond"/>
          <w:color w:val="000000"/>
        </w:rPr>
        <w:t>nacenené</w:t>
      </w:r>
      <w:proofErr w:type="spellEnd"/>
      <w:r w:rsidRPr="007164D2">
        <w:rPr>
          <w:rFonts w:ascii="Garamond" w:eastAsia="Calibri" w:hAnsi="Garamond"/>
          <w:color w:val="000000"/>
        </w:rPr>
        <w:t xml:space="preserve"> </w:t>
      </w:r>
      <w:proofErr w:type="spellStart"/>
      <w:r w:rsidRPr="007164D2">
        <w:rPr>
          <w:rFonts w:ascii="Garamond" w:eastAsia="Calibri" w:hAnsi="Garamond"/>
          <w:color w:val="000000"/>
        </w:rPr>
        <w:t>menepráce</w:t>
      </w:r>
      <w:proofErr w:type="spellEnd"/>
      <w:r w:rsidRPr="007164D2">
        <w:rPr>
          <w:rFonts w:ascii="Garamond" w:eastAsia="Calibri" w:hAnsi="Garamond"/>
          <w:color w:val="000000"/>
        </w:rPr>
        <w:t xml:space="preserve"> budú po odsúhlasení objednávateľom odpočítané od celkovej zmluvnej ceny dohodnutej v zmysle tejto rámcovej dohody.</w:t>
      </w:r>
    </w:p>
    <w:p w14:paraId="4B6D7B48" w14:textId="77777777" w:rsidR="00CB1BAB" w:rsidRPr="007164D2" w:rsidRDefault="00CB1BAB" w:rsidP="00CB1BAB">
      <w:pPr>
        <w:keepNext/>
        <w:jc w:val="center"/>
        <w:outlineLvl w:val="0"/>
        <w:rPr>
          <w:rFonts w:ascii="Garamond" w:hAnsi="Garamond"/>
          <w:b/>
        </w:rPr>
      </w:pPr>
    </w:p>
    <w:p w14:paraId="421F49B4" w14:textId="77777777" w:rsidR="00CB1BAB" w:rsidRPr="007164D2" w:rsidRDefault="00CB1BAB" w:rsidP="00CB1BAB">
      <w:pPr>
        <w:keepNext/>
        <w:jc w:val="center"/>
        <w:outlineLvl w:val="0"/>
        <w:rPr>
          <w:rFonts w:ascii="Garamond" w:hAnsi="Garamond"/>
          <w:b/>
        </w:rPr>
      </w:pPr>
    </w:p>
    <w:p w14:paraId="455B6258" w14:textId="77777777" w:rsidR="00CB1BAB" w:rsidRPr="007164D2" w:rsidRDefault="00CB1BAB" w:rsidP="00CB1BAB">
      <w:pPr>
        <w:keepNext/>
        <w:jc w:val="center"/>
        <w:outlineLvl w:val="0"/>
        <w:rPr>
          <w:rFonts w:ascii="Garamond" w:hAnsi="Garamond"/>
          <w:b/>
        </w:rPr>
      </w:pPr>
      <w:bookmarkStart w:id="2" w:name="_Toc27952747"/>
      <w:r w:rsidRPr="007164D2">
        <w:rPr>
          <w:rFonts w:ascii="Garamond" w:hAnsi="Garamond"/>
          <w:b/>
        </w:rPr>
        <w:t>Čl. VIII</w:t>
      </w:r>
      <w:bookmarkEnd w:id="2"/>
    </w:p>
    <w:p w14:paraId="5DD8AFA5"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Platobné podmienky, lehota splatnosti</w:t>
      </w:r>
    </w:p>
    <w:p w14:paraId="5CD73970" w14:textId="77777777" w:rsidR="00CB1BAB" w:rsidRPr="007164D2" w:rsidRDefault="00CB1BAB" w:rsidP="00CB1BAB">
      <w:pPr>
        <w:autoSpaceDE w:val="0"/>
        <w:autoSpaceDN w:val="0"/>
        <w:adjustRightInd w:val="0"/>
        <w:jc w:val="center"/>
        <w:rPr>
          <w:rFonts w:ascii="Garamond" w:hAnsi="Garamond"/>
          <w:b/>
          <w:bCs/>
          <w:color w:val="000000"/>
        </w:rPr>
      </w:pPr>
    </w:p>
    <w:p w14:paraId="47C35820" w14:textId="77777777" w:rsidR="00CB1BAB" w:rsidRPr="007164D2" w:rsidRDefault="00CB1BAB" w:rsidP="00CB1BAB">
      <w:pPr>
        <w:autoSpaceDE w:val="0"/>
        <w:autoSpaceDN w:val="0"/>
        <w:adjustRightInd w:val="0"/>
        <w:jc w:val="both"/>
        <w:rPr>
          <w:rFonts w:ascii="Garamond" w:hAnsi="Garamond"/>
          <w:b/>
          <w:color w:val="000000"/>
        </w:rPr>
      </w:pPr>
      <w:r w:rsidRPr="007164D2">
        <w:rPr>
          <w:rFonts w:ascii="Garamond" w:hAnsi="Garamond"/>
          <w:b/>
          <w:color w:val="000000"/>
        </w:rPr>
        <w:t>Platobné podmienky</w:t>
      </w:r>
    </w:p>
    <w:p w14:paraId="2C18A6AF" w14:textId="77777777" w:rsidR="00CB1BAB" w:rsidRPr="007164D2" w:rsidRDefault="00CB1BAB" w:rsidP="00CB1BAB">
      <w:pPr>
        <w:autoSpaceDE w:val="0"/>
        <w:autoSpaceDN w:val="0"/>
        <w:adjustRightInd w:val="0"/>
        <w:jc w:val="both"/>
        <w:rPr>
          <w:rFonts w:ascii="Garamond" w:hAnsi="Garamond"/>
          <w:b/>
          <w:color w:val="000000"/>
        </w:rPr>
      </w:pPr>
    </w:p>
    <w:p w14:paraId="48BF3FFF" w14:textId="7360FD02"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8.1</w:t>
      </w:r>
      <w:r w:rsidRPr="007164D2">
        <w:rPr>
          <w:rFonts w:ascii="Garamond" w:eastAsia="Calibri" w:hAnsi="Garamond"/>
          <w:color w:val="000000"/>
        </w:rPr>
        <w:tab/>
        <w:t>Objednávateľ neposkytne Vybranému zhotoviteľovi preddavok. Cena za dielo bude uhradená jednorazovo na základe daňového dokladu (ďalej len faktúra), a to po úplnom uskutočnení všetkých</w:t>
      </w:r>
      <w:r w:rsidR="00C40241">
        <w:rPr>
          <w:rFonts w:ascii="Garamond" w:eastAsia="Calibri" w:hAnsi="Garamond"/>
          <w:color w:val="000000"/>
        </w:rPr>
        <w:t xml:space="preserve"> stavebných a</w:t>
      </w:r>
      <w:r w:rsidRPr="007164D2">
        <w:rPr>
          <w:rFonts w:ascii="Garamond" w:eastAsia="Calibri" w:hAnsi="Garamond"/>
          <w:color w:val="000000"/>
        </w:rPr>
        <w:t xml:space="preserve"> inštalačných prác, dodaní všetkých komponentov predmetnej technológie </w:t>
      </w:r>
      <w:r w:rsidR="00C40241">
        <w:rPr>
          <w:rFonts w:ascii="Garamond" w:eastAsia="Calibri" w:hAnsi="Garamond"/>
          <w:color w:val="000000"/>
        </w:rPr>
        <w:t xml:space="preserve">alebo materiálov </w:t>
      </w:r>
      <w:r w:rsidRPr="007164D2">
        <w:rPr>
          <w:rFonts w:ascii="Garamond" w:eastAsia="Calibri" w:hAnsi="Garamond"/>
          <w:color w:val="000000"/>
        </w:rPr>
        <w:t>a podpísaní inšpekčného</w:t>
      </w:r>
      <w:r w:rsidR="00C40241">
        <w:rPr>
          <w:rFonts w:ascii="Garamond" w:eastAsia="Calibri" w:hAnsi="Garamond"/>
          <w:color w:val="000000"/>
        </w:rPr>
        <w:t>/odovzdávacieho</w:t>
      </w:r>
      <w:r w:rsidRPr="007164D2">
        <w:rPr>
          <w:rFonts w:ascii="Garamond" w:eastAsia="Calibri" w:hAnsi="Garamond"/>
          <w:color w:val="000000"/>
        </w:rPr>
        <w:t xml:space="preserve"> protokolu o odovzdaní a prevzatí diela, avšak nie skôr ako 30 dní po spustení diela do prevádzky. </w:t>
      </w:r>
    </w:p>
    <w:p w14:paraId="6C06EADB" w14:textId="77777777" w:rsidR="00CB1BAB" w:rsidRPr="007164D2" w:rsidRDefault="00CB1BAB" w:rsidP="00CB1BAB">
      <w:pPr>
        <w:contextualSpacing/>
        <w:rPr>
          <w:rFonts w:ascii="Garamond" w:eastAsia="Calibri" w:hAnsi="Garamond"/>
          <w:color w:val="000000"/>
        </w:rPr>
      </w:pPr>
    </w:p>
    <w:p w14:paraId="606CCFDD"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8.3</w:t>
      </w:r>
      <w:r w:rsidRPr="007164D2">
        <w:rPr>
          <w:rFonts w:ascii="Garamond" w:eastAsia="Calibri" w:hAnsi="Garamond"/>
          <w:color w:val="000000"/>
        </w:rPr>
        <w:tab/>
        <w:t xml:space="preserve">Ak nedôjde medzi obidvoma stranami k dohode pri odsúhlasení množstva alebo druhu vykonaných prác, je Vybraný zhotoviteľ oprávnený fakturovať len tie práce a dodávky, u ktorých nedošlo k rozporu. </w:t>
      </w:r>
    </w:p>
    <w:p w14:paraId="496F3850" w14:textId="77777777" w:rsidR="00CB1BAB" w:rsidRPr="007164D2" w:rsidRDefault="00CB1BAB" w:rsidP="00CB1BAB">
      <w:pPr>
        <w:contextualSpacing/>
        <w:rPr>
          <w:rFonts w:ascii="Garamond" w:eastAsia="Calibri" w:hAnsi="Garamond"/>
          <w:color w:val="000000"/>
        </w:rPr>
      </w:pPr>
    </w:p>
    <w:p w14:paraId="4AD02589"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8.4</w:t>
      </w:r>
      <w:r w:rsidRPr="007164D2">
        <w:rPr>
          <w:rFonts w:ascii="Garamond" w:eastAsia="Calibri" w:hAnsi="Garamond"/>
          <w:color w:val="000000"/>
        </w:rPr>
        <w:tab/>
        <w:t xml:space="preserve">Platby za vykonané práce nemajú vplyv na záruky poskytované Vybraným zhotoviteľom a neplatia ako doklad o prevzatí prác a dodávok. </w:t>
      </w:r>
    </w:p>
    <w:p w14:paraId="2E3CD5C2" w14:textId="77777777" w:rsidR="00CB1BAB" w:rsidRPr="007164D2" w:rsidRDefault="00CB1BAB" w:rsidP="00CB1BAB">
      <w:pPr>
        <w:contextualSpacing/>
        <w:rPr>
          <w:rFonts w:ascii="Garamond" w:eastAsia="Calibri" w:hAnsi="Garamond"/>
          <w:color w:val="000000"/>
        </w:rPr>
      </w:pPr>
    </w:p>
    <w:p w14:paraId="6EE136E9"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8.5</w:t>
      </w:r>
      <w:r w:rsidRPr="007164D2">
        <w:rPr>
          <w:rFonts w:ascii="Garamond" w:eastAsia="Calibri" w:hAnsi="Garamond"/>
          <w:color w:val="000000"/>
        </w:rPr>
        <w:tab/>
        <w:t xml:space="preserve">Objednávateľ je oprávnený pred uplynutím lehoty splatnosti vrátiť bez zaplatenia faktúru, ktorá neobsahuje niektorú z náležitostí alebo má iné vady v obsahu. Spolu s vrátenou faktúrou musí objednávateľ uviesť dôvod vrátenia. </w:t>
      </w:r>
    </w:p>
    <w:p w14:paraId="510474C4" w14:textId="77777777" w:rsidR="00CB1BAB" w:rsidRPr="007164D2" w:rsidRDefault="00CB1BAB" w:rsidP="00CB1BAB">
      <w:pPr>
        <w:contextualSpacing/>
        <w:rPr>
          <w:rFonts w:ascii="Garamond" w:eastAsia="Calibri" w:hAnsi="Garamond"/>
          <w:color w:val="000000"/>
        </w:rPr>
      </w:pPr>
    </w:p>
    <w:p w14:paraId="3300613D"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lastRenderedPageBreak/>
        <w:t>8.6</w:t>
      </w:r>
      <w:r w:rsidRPr="007164D2">
        <w:rPr>
          <w:rFonts w:ascii="Garamond" w:eastAsia="Calibri" w:hAnsi="Garamond"/>
          <w:color w:val="000000"/>
        </w:rPr>
        <w:tab/>
        <w:t xml:space="preserve">Vybraný zhotoviteľ je povinný, podľa povahy nesprávnosti, faktúru po opravení opätovne vystaviť. Oprávneným vrátením faktúry prestáva plynúť lehota splatnosti. Celá lehota plynie znovu odo dňa doručenia (odovzdania) opravenej alebo novo vyhotovenej faktúry. </w:t>
      </w:r>
    </w:p>
    <w:p w14:paraId="309F396D" w14:textId="77777777" w:rsidR="00CB1BAB" w:rsidRPr="007164D2" w:rsidRDefault="00CB1BAB" w:rsidP="00CB1BAB">
      <w:pPr>
        <w:contextualSpacing/>
        <w:rPr>
          <w:rFonts w:ascii="Garamond" w:eastAsia="Calibri" w:hAnsi="Garamond"/>
          <w:b/>
          <w:bCs/>
          <w:color w:val="000000"/>
        </w:rPr>
      </w:pPr>
    </w:p>
    <w:p w14:paraId="676AE363"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b/>
          <w:bCs/>
          <w:color w:val="000000"/>
        </w:rPr>
        <w:t xml:space="preserve">Lehoty splatnosti </w:t>
      </w:r>
    </w:p>
    <w:p w14:paraId="0AA2302C" w14:textId="77777777" w:rsidR="00CB1BAB" w:rsidRPr="007164D2" w:rsidRDefault="00CB1BAB" w:rsidP="00CB1BAB">
      <w:pPr>
        <w:contextualSpacing/>
        <w:rPr>
          <w:rFonts w:ascii="Garamond" w:eastAsia="Calibri" w:hAnsi="Garamond"/>
          <w:color w:val="000000"/>
        </w:rPr>
      </w:pPr>
    </w:p>
    <w:p w14:paraId="0B1ECE58" w14:textId="3A64F26A"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8.7</w:t>
      </w:r>
      <w:r w:rsidRPr="007164D2">
        <w:rPr>
          <w:rFonts w:ascii="Garamond" w:eastAsia="Calibri" w:hAnsi="Garamond"/>
          <w:color w:val="000000"/>
        </w:rPr>
        <w:tab/>
        <w:t xml:space="preserve">Ak nie je v tomto článku uvedené inak, Objednávateľ je povinný uhradiť faktúru Vybraného zhotoviteľa najneskôr do 30 (tridsiatich) dní odo dňa doručenia faktúry objednávateľovi, ktorá spĺňa všetky náležitosti. V prípade, že lehota splatnosti faktúry pripadne na deň pracovného voľna alebo deň pracovného pokoja, bude sa za deň splatnosti považovať nasledujúci pracovný deň. Vybraný zhotoviteľ si nemôže uplatniť sankcie z omeškania v prípade, že platobná jednotka poskytovateľa </w:t>
      </w:r>
      <w:r w:rsidR="00C40241">
        <w:rPr>
          <w:rFonts w:ascii="Garamond" w:eastAsia="Calibri" w:hAnsi="Garamond"/>
          <w:color w:val="000000"/>
        </w:rPr>
        <w:t>príspevku</w:t>
      </w:r>
      <w:r w:rsidRPr="007164D2">
        <w:rPr>
          <w:rFonts w:ascii="Garamond" w:eastAsia="Calibri" w:hAnsi="Garamond"/>
          <w:color w:val="000000"/>
        </w:rPr>
        <w:t xml:space="preserve"> nezrealizuje úhradu alikvotnej, resp. celej časti </w:t>
      </w:r>
      <w:r w:rsidR="00F9371D">
        <w:rPr>
          <w:rFonts w:ascii="Garamond" w:eastAsia="Calibri" w:hAnsi="Garamond"/>
          <w:color w:val="000000"/>
        </w:rPr>
        <w:t xml:space="preserve">príspevku </w:t>
      </w:r>
      <w:r w:rsidRPr="007164D2">
        <w:rPr>
          <w:rFonts w:ascii="Garamond" w:eastAsia="Calibri" w:hAnsi="Garamond"/>
          <w:color w:val="000000"/>
        </w:rPr>
        <w:t xml:space="preserve">(nenávratný finančný príspevok), </w:t>
      </w:r>
      <w:proofErr w:type="spellStart"/>
      <w:r w:rsidRPr="007164D2">
        <w:rPr>
          <w:rFonts w:ascii="Garamond" w:eastAsia="Calibri" w:hAnsi="Garamond"/>
          <w:color w:val="000000"/>
        </w:rPr>
        <w:t>t.j</w:t>
      </w:r>
      <w:proofErr w:type="spellEnd"/>
      <w:r w:rsidRPr="007164D2">
        <w:rPr>
          <w:rFonts w:ascii="Garamond" w:eastAsia="Calibri" w:hAnsi="Garamond"/>
          <w:color w:val="000000"/>
        </w:rPr>
        <w:t>. vzniknú okolnosti, ktoré znemožnia úhradu zo strany objednávateľa.</w:t>
      </w:r>
    </w:p>
    <w:p w14:paraId="37DECEF3"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p>
    <w:p w14:paraId="79B616F7" w14:textId="77777777" w:rsidR="00CB1BAB" w:rsidRPr="007164D2" w:rsidRDefault="00CB1BAB" w:rsidP="00CB1BAB">
      <w:pPr>
        <w:tabs>
          <w:tab w:val="left" w:pos="0"/>
        </w:tabs>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8.8</w:t>
      </w:r>
      <w:r w:rsidRPr="007164D2">
        <w:rPr>
          <w:rFonts w:ascii="Garamond" w:eastAsia="Calibri" w:hAnsi="Garamond"/>
          <w:color w:val="000000"/>
        </w:rPr>
        <w:tab/>
        <w:t xml:space="preserve">Peňažný záväzok (dlh) objednávateľa sa považuje za splnený v deň, kedy je dlžná čiastka pripísaná na účet Vybraného zhotoviteľa. </w:t>
      </w:r>
    </w:p>
    <w:p w14:paraId="599C0800" w14:textId="77777777" w:rsidR="00CB1BAB" w:rsidRPr="007164D2" w:rsidRDefault="00CB1BAB" w:rsidP="00CB1BAB">
      <w:pPr>
        <w:contextualSpacing/>
        <w:rPr>
          <w:rFonts w:ascii="Garamond" w:eastAsia="Calibri" w:hAnsi="Garamond"/>
          <w:color w:val="000000"/>
        </w:rPr>
      </w:pPr>
    </w:p>
    <w:p w14:paraId="51EBD505"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8.9</w:t>
      </w:r>
      <w:r w:rsidRPr="007164D2">
        <w:rPr>
          <w:rFonts w:ascii="Garamond" w:eastAsia="Calibri" w:hAnsi="Garamond"/>
          <w:color w:val="000000"/>
        </w:rPr>
        <w:tab/>
        <w:t>Pokiaľ objednávateľ neuhradí faktúru v termíne jej splatnosti, nie je Vybraný zhotoviteľ oprávnený prerušiť vykonávanie prác a ani iným spôsobom predĺžiť ani čiastkové a ani celkový termín schváleného harmonogramu prác v zmysle podanej ponuky Vybraného zhotoviteľa a Objednávky.</w:t>
      </w:r>
    </w:p>
    <w:p w14:paraId="5F5805AB" w14:textId="77777777" w:rsidR="00CB1BAB" w:rsidRPr="007164D2" w:rsidRDefault="00CB1BAB" w:rsidP="00CB1BAB">
      <w:pPr>
        <w:contextualSpacing/>
        <w:rPr>
          <w:rFonts w:ascii="Garamond" w:eastAsia="Calibri" w:hAnsi="Garamond"/>
          <w:color w:val="000000"/>
        </w:rPr>
      </w:pPr>
    </w:p>
    <w:p w14:paraId="4EDE5DB1"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r w:rsidRPr="007164D2">
        <w:rPr>
          <w:rFonts w:ascii="Garamond" w:eastAsia="Calibri" w:hAnsi="Garamond"/>
          <w:color w:val="000000"/>
        </w:rPr>
        <w:t>8.10</w:t>
      </w:r>
      <w:r w:rsidRPr="007164D2">
        <w:rPr>
          <w:rFonts w:ascii="Garamond" w:eastAsia="Calibri" w:hAnsi="Garamond"/>
          <w:color w:val="000000"/>
        </w:rPr>
        <w:tab/>
        <w:t>Oneskorenie objednávateľa s úhradou dlžnej čiastky z príčin uvedených v bode 8.7 tretia veta tejto zmluvy sa nepovažuje za podstatné porušenie povinností podľa tejto dohody.</w:t>
      </w:r>
    </w:p>
    <w:p w14:paraId="43BD30B5" w14:textId="77777777" w:rsidR="00CB1BAB" w:rsidRPr="007164D2" w:rsidRDefault="00CB1BAB" w:rsidP="00CB1BAB">
      <w:pPr>
        <w:contextualSpacing/>
        <w:rPr>
          <w:rFonts w:ascii="Garamond" w:eastAsia="Calibri" w:hAnsi="Garamond"/>
          <w:b/>
          <w:bCs/>
          <w:color w:val="000000"/>
        </w:rPr>
      </w:pPr>
    </w:p>
    <w:p w14:paraId="4C026EB0" w14:textId="77777777" w:rsidR="00CB1BAB" w:rsidRPr="007164D2" w:rsidRDefault="00CB1BAB" w:rsidP="00CB1BAB">
      <w:pPr>
        <w:autoSpaceDE w:val="0"/>
        <w:autoSpaceDN w:val="0"/>
        <w:adjustRightInd w:val="0"/>
        <w:contextualSpacing/>
        <w:jc w:val="both"/>
        <w:rPr>
          <w:rFonts w:ascii="Garamond" w:eastAsia="Calibri" w:hAnsi="Garamond"/>
          <w:b/>
          <w:bCs/>
          <w:color w:val="000000"/>
        </w:rPr>
      </w:pPr>
    </w:p>
    <w:p w14:paraId="145D3519" w14:textId="77777777" w:rsidR="00CB1BAB" w:rsidRPr="007164D2" w:rsidRDefault="00CB1BAB" w:rsidP="00CB1BAB">
      <w:pPr>
        <w:keepNext/>
        <w:jc w:val="center"/>
        <w:outlineLvl w:val="0"/>
        <w:rPr>
          <w:rFonts w:ascii="Garamond" w:hAnsi="Garamond"/>
          <w:b/>
        </w:rPr>
      </w:pPr>
      <w:bookmarkStart w:id="3" w:name="_Toc27952748"/>
      <w:r w:rsidRPr="007164D2">
        <w:rPr>
          <w:rFonts w:ascii="Garamond" w:hAnsi="Garamond"/>
          <w:b/>
        </w:rPr>
        <w:t>Čl. IX</w:t>
      </w:r>
      <w:bookmarkEnd w:id="3"/>
    </w:p>
    <w:p w14:paraId="56CACDC8"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Náležitosti faktúr</w:t>
      </w:r>
    </w:p>
    <w:p w14:paraId="3D45595C" w14:textId="77777777" w:rsidR="00CB1BAB" w:rsidRPr="007164D2" w:rsidRDefault="00CB1BAB" w:rsidP="00CB1BAB">
      <w:pPr>
        <w:autoSpaceDE w:val="0"/>
        <w:autoSpaceDN w:val="0"/>
        <w:adjustRightInd w:val="0"/>
        <w:jc w:val="both"/>
        <w:rPr>
          <w:rFonts w:ascii="Garamond" w:hAnsi="Garamond"/>
          <w:b/>
          <w:bCs/>
          <w:color w:val="000000"/>
        </w:rPr>
      </w:pPr>
    </w:p>
    <w:p w14:paraId="2881E0E3" w14:textId="301823E2"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9.1</w:t>
      </w:r>
      <w:r w:rsidRPr="007164D2">
        <w:rPr>
          <w:rFonts w:ascii="Garamond" w:hAnsi="Garamond"/>
          <w:color w:val="000000"/>
        </w:rPr>
        <w:tab/>
        <w:t xml:space="preserve">Faktúry Vybraného zhotoviteľa musia formou a obsahom zodpovedať zákonu č. 431/2002 Z. z. o účtovníctve v znení neskorších predpisov a zákonu č. 222/ 2004 Z. z. o dani z pridanej hodnoty v znení neskorších predpisov a aktualizovaným príručkám konečného prijímateľa </w:t>
      </w:r>
      <w:r w:rsidR="00F9371D">
        <w:rPr>
          <w:rFonts w:ascii="Garamond" w:hAnsi="Garamond"/>
          <w:color w:val="000000"/>
        </w:rPr>
        <w:t>príspevku</w:t>
      </w:r>
      <w:r w:rsidRPr="007164D2">
        <w:rPr>
          <w:rFonts w:ascii="Garamond" w:hAnsi="Garamond"/>
          <w:color w:val="000000"/>
        </w:rPr>
        <w:t xml:space="preserve">, podľa ktorých konečný prijímateľ (objednávateľ) uplatňuje u poskytovateľa formou žiadosti o platbu oprávnené výdavky. Faktúry musia obsahovať najmä: </w:t>
      </w:r>
    </w:p>
    <w:p w14:paraId="199D1C5D" w14:textId="77777777" w:rsidR="00CB1BAB" w:rsidRPr="007164D2" w:rsidRDefault="00CB1BAB" w:rsidP="00CB1BAB">
      <w:pPr>
        <w:autoSpaceDE w:val="0"/>
        <w:autoSpaceDN w:val="0"/>
        <w:adjustRightInd w:val="0"/>
        <w:jc w:val="both"/>
        <w:rPr>
          <w:rFonts w:ascii="Garamond" w:hAnsi="Garamond"/>
          <w:color w:val="000000"/>
        </w:rPr>
      </w:pPr>
    </w:p>
    <w:p w14:paraId="3B55E298"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meno a adresu sídla, miesta podnikania, prípadne prevádzkarne platiteľa, ktorý dodáva tovar alebo službu, a jeho identifikačné číslo pre daň, </w:t>
      </w:r>
    </w:p>
    <w:p w14:paraId="68E2ADA5"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meno a adresu sídla, miesta podnikania, prípadne prevádzkarne alebo bydliska príjemcu tovaru alebo služby a jeho identifikačné číslo pre daň, ak mu je pridelené, </w:t>
      </w:r>
    </w:p>
    <w:p w14:paraId="5B2C7745"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poradové číslo faktúry, </w:t>
      </w:r>
    </w:p>
    <w:p w14:paraId="53E87439"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dátum, keď bol tovar alebo služba dodaná, alebo dátum, keď bola platba prijatá, ak tento dátum možno určiť a ak sa odlišuje od dátumu vyhotovenia faktúry,</w:t>
      </w:r>
    </w:p>
    <w:p w14:paraId="17BF869A"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dátum vyhotovenia faktúry, </w:t>
      </w:r>
    </w:p>
    <w:p w14:paraId="299B77E5"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množstvo a druh dodaného tovaru alebo rozsah a druh dodanej služby, </w:t>
      </w:r>
    </w:p>
    <w:p w14:paraId="4C535DA3"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základ dane, jednotkovú cenu bez dane a zľavy a rabaty, ak nie sú obsiahnuté v jednotkovej cene, </w:t>
      </w:r>
    </w:p>
    <w:p w14:paraId="353C2110"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uplatnenú sadzbu dane alebo údaj o oslobodení od dane, </w:t>
      </w:r>
    </w:p>
    <w:p w14:paraId="5ECD3D66"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výšku dane spolu v eurách, ktorá sa má zaplatiť,</w:t>
      </w:r>
    </w:p>
    <w:p w14:paraId="02B9630D"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lastRenderedPageBreak/>
        <w:t>podpis zodpovednej osoby Vybraného zhotoviteľa,</w:t>
      </w:r>
    </w:p>
    <w:p w14:paraId="1D1999E7"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prílohu - súpis vykonaných prác ocenený podľa dohodnutého spôsobu,</w:t>
      </w:r>
    </w:p>
    <w:p w14:paraId="7A3204E3" w14:textId="77777777" w:rsidR="00CB1BAB" w:rsidRPr="007164D2" w:rsidRDefault="00CB1BAB" w:rsidP="00163B53">
      <w:pPr>
        <w:numPr>
          <w:ilvl w:val="0"/>
          <w:numId w:val="32"/>
        </w:numPr>
        <w:autoSpaceDE w:val="0"/>
        <w:autoSpaceDN w:val="0"/>
        <w:adjustRightInd w:val="0"/>
        <w:jc w:val="both"/>
        <w:rPr>
          <w:rFonts w:ascii="Garamond" w:eastAsia="Calibri" w:hAnsi="Garamond"/>
          <w:color w:val="000000"/>
        </w:rPr>
      </w:pPr>
      <w:r w:rsidRPr="007164D2">
        <w:rPr>
          <w:rFonts w:ascii="Garamond" w:eastAsia="Calibri" w:hAnsi="Garamond"/>
          <w:color w:val="000000"/>
        </w:rPr>
        <w:t>prílohu – dodacie listy na všetky fakturované položky.</w:t>
      </w:r>
    </w:p>
    <w:p w14:paraId="6BF284BA" w14:textId="77777777" w:rsidR="00CB1BAB" w:rsidRPr="007164D2" w:rsidRDefault="00CB1BAB" w:rsidP="00CB1BAB">
      <w:pPr>
        <w:jc w:val="center"/>
        <w:rPr>
          <w:rFonts w:ascii="Garamond" w:hAnsi="Garamond"/>
        </w:rPr>
      </w:pPr>
    </w:p>
    <w:p w14:paraId="51DAD4F9" w14:textId="77777777" w:rsidR="00CB1BAB" w:rsidRPr="007164D2" w:rsidRDefault="00CB1BAB" w:rsidP="00CB1BAB">
      <w:pPr>
        <w:jc w:val="center"/>
        <w:rPr>
          <w:rFonts w:ascii="Garamond" w:hAnsi="Garamond"/>
        </w:rPr>
      </w:pPr>
    </w:p>
    <w:p w14:paraId="5329229B" w14:textId="77777777" w:rsidR="00CB1BAB" w:rsidRPr="007164D2" w:rsidRDefault="00CB1BAB" w:rsidP="00CB1BAB">
      <w:pPr>
        <w:jc w:val="center"/>
        <w:rPr>
          <w:rFonts w:ascii="Garamond" w:hAnsi="Garamond"/>
          <w:b/>
          <w:bCs/>
        </w:rPr>
      </w:pPr>
      <w:r w:rsidRPr="007164D2">
        <w:rPr>
          <w:rFonts w:ascii="Garamond" w:hAnsi="Garamond"/>
          <w:b/>
          <w:bCs/>
        </w:rPr>
        <w:t>Čl. X</w:t>
      </w:r>
    </w:p>
    <w:p w14:paraId="6C217F74"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Vlastníctvo diela a nebezpečenstvo škody na diele</w:t>
      </w:r>
    </w:p>
    <w:p w14:paraId="5C237B9A" w14:textId="77777777" w:rsidR="00CB1BAB" w:rsidRPr="007164D2" w:rsidRDefault="00CB1BAB" w:rsidP="00CB1BAB">
      <w:pPr>
        <w:autoSpaceDE w:val="0"/>
        <w:autoSpaceDN w:val="0"/>
        <w:adjustRightInd w:val="0"/>
        <w:jc w:val="both"/>
        <w:rPr>
          <w:rFonts w:ascii="Garamond" w:hAnsi="Garamond"/>
          <w:color w:val="000000"/>
        </w:rPr>
      </w:pPr>
    </w:p>
    <w:p w14:paraId="5849A387"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10.1</w:t>
      </w:r>
      <w:r w:rsidRPr="007164D2">
        <w:rPr>
          <w:rFonts w:ascii="Garamond" w:hAnsi="Garamond"/>
          <w:color w:val="000000"/>
        </w:rPr>
        <w:tab/>
        <w:t xml:space="preserve">Vlastníkom zhotovovaného diela je od začiatku objednávateľ. </w:t>
      </w:r>
    </w:p>
    <w:p w14:paraId="1C13510E" w14:textId="77777777" w:rsidR="00CB1BAB" w:rsidRPr="007164D2" w:rsidRDefault="00CB1BAB" w:rsidP="00CB1BAB">
      <w:pPr>
        <w:autoSpaceDE w:val="0"/>
        <w:autoSpaceDN w:val="0"/>
        <w:adjustRightInd w:val="0"/>
        <w:jc w:val="both"/>
        <w:rPr>
          <w:rFonts w:ascii="Garamond" w:hAnsi="Garamond"/>
          <w:color w:val="000000"/>
        </w:rPr>
      </w:pPr>
    </w:p>
    <w:p w14:paraId="2C1945DA"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10.2</w:t>
      </w:r>
      <w:r w:rsidRPr="007164D2">
        <w:rPr>
          <w:rFonts w:ascii="Garamond" w:hAnsi="Garamond"/>
          <w:color w:val="000000"/>
        </w:rPr>
        <w:tab/>
        <w:t>Nebezpečenstvo škody na zhotovovanej veci nesie od začiatku Vybraný zhotoviteľ, a to až do doby riadneho odovzdania a prevzatia diela alebo jeho časti medzi Vybraným zhotoviteľom a objednávateľom. Škodou na diele je strata, zničenie, poškodenie alebo znehodnotenie veci bez ohľadu na to, z akých príčin k nim došlo. Vybraný zhotoviteľ na vlastné riziko a vlastné náklady odstráni túto škodu a dielo uvedie do pôvodného stavu v súlade s projektovou dokumentáciou, Objednávkou a touto rámcovou dohodou.</w:t>
      </w:r>
    </w:p>
    <w:p w14:paraId="609985C6" w14:textId="77777777" w:rsidR="00CB1BAB" w:rsidRPr="007164D2" w:rsidRDefault="00CB1BAB" w:rsidP="00CB1BAB">
      <w:pPr>
        <w:keepNext/>
        <w:jc w:val="center"/>
        <w:outlineLvl w:val="0"/>
        <w:rPr>
          <w:rFonts w:ascii="Garamond" w:hAnsi="Garamond"/>
          <w:b/>
        </w:rPr>
      </w:pPr>
    </w:p>
    <w:p w14:paraId="7CADE500" w14:textId="77777777" w:rsidR="00CB1BAB" w:rsidRPr="007164D2" w:rsidRDefault="00CB1BAB" w:rsidP="00CB1BAB">
      <w:pPr>
        <w:keepNext/>
        <w:jc w:val="center"/>
        <w:outlineLvl w:val="0"/>
        <w:rPr>
          <w:rFonts w:ascii="Garamond" w:hAnsi="Garamond"/>
          <w:b/>
        </w:rPr>
      </w:pPr>
      <w:bookmarkStart w:id="4" w:name="_Toc27952749"/>
      <w:r w:rsidRPr="007164D2">
        <w:rPr>
          <w:rFonts w:ascii="Garamond" w:hAnsi="Garamond"/>
          <w:b/>
        </w:rPr>
        <w:t>Čl. XI</w:t>
      </w:r>
      <w:bookmarkEnd w:id="4"/>
    </w:p>
    <w:p w14:paraId="36373CAB"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Poistenie Vybraného zhotoviteľa a diela</w:t>
      </w:r>
    </w:p>
    <w:p w14:paraId="001F35C8" w14:textId="77777777" w:rsidR="00CB1BAB" w:rsidRPr="007164D2" w:rsidRDefault="00CB1BAB" w:rsidP="00CB1BAB">
      <w:pPr>
        <w:autoSpaceDE w:val="0"/>
        <w:autoSpaceDN w:val="0"/>
        <w:adjustRightInd w:val="0"/>
        <w:jc w:val="both"/>
        <w:rPr>
          <w:rFonts w:ascii="Garamond" w:hAnsi="Garamond"/>
        </w:rPr>
      </w:pPr>
    </w:p>
    <w:p w14:paraId="485EDBF9"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11.1 </w:t>
      </w:r>
      <w:r w:rsidRPr="007164D2">
        <w:rPr>
          <w:rFonts w:ascii="Garamond" w:hAnsi="Garamond"/>
          <w:color w:val="000000"/>
        </w:rPr>
        <w:tab/>
        <w:t xml:space="preserve">Poistenie diela sa zo strany Vybraného zhotoviteľa počas doby zhotovovania diela nevyžaduje. </w:t>
      </w:r>
    </w:p>
    <w:p w14:paraId="7A29C0A3" w14:textId="77777777" w:rsidR="00CB1BAB" w:rsidRPr="007164D2" w:rsidRDefault="00CB1BAB" w:rsidP="00CB1BAB">
      <w:pPr>
        <w:autoSpaceDE w:val="0"/>
        <w:autoSpaceDN w:val="0"/>
        <w:adjustRightInd w:val="0"/>
        <w:jc w:val="both"/>
        <w:rPr>
          <w:rFonts w:ascii="Garamond" w:hAnsi="Garamond"/>
          <w:color w:val="000000"/>
        </w:rPr>
      </w:pPr>
    </w:p>
    <w:p w14:paraId="2ED02BFF" w14:textId="77777777" w:rsidR="00CB1BAB" w:rsidRPr="007164D2" w:rsidRDefault="00CB1BAB" w:rsidP="00CB1BAB">
      <w:pPr>
        <w:rPr>
          <w:rFonts w:ascii="Garamond" w:hAnsi="Garamond"/>
        </w:rPr>
      </w:pPr>
    </w:p>
    <w:p w14:paraId="03349601" w14:textId="77777777" w:rsidR="00CB1BAB" w:rsidRPr="007164D2" w:rsidRDefault="00CB1BAB" w:rsidP="00CB1BAB">
      <w:pPr>
        <w:jc w:val="center"/>
        <w:rPr>
          <w:rFonts w:ascii="Garamond" w:hAnsi="Garamond"/>
          <w:b/>
        </w:rPr>
      </w:pPr>
      <w:r w:rsidRPr="007164D2">
        <w:rPr>
          <w:rFonts w:ascii="Garamond" w:hAnsi="Garamond"/>
          <w:b/>
        </w:rPr>
        <w:t>Čl. XII</w:t>
      </w:r>
    </w:p>
    <w:p w14:paraId="136B58F7"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Prístup na prevádzku objednávateľa</w:t>
      </w:r>
    </w:p>
    <w:p w14:paraId="1840C2D8" w14:textId="77777777" w:rsidR="00CB1BAB" w:rsidRPr="007164D2" w:rsidRDefault="00CB1BAB" w:rsidP="00CB1BAB">
      <w:pPr>
        <w:autoSpaceDE w:val="0"/>
        <w:autoSpaceDN w:val="0"/>
        <w:adjustRightInd w:val="0"/>
        <w:jc w:val="both"/>
        <w:rPr>
          <w:rFonts w:ascii="Garamond" w:hAnsi="Garamond"/>
          <w:b/>
          <w:bCs/>
          <w:color w:val="000000"/>
        </w:rPr>
      </w:pPr>
    </w:p>
    <w:p w14:paraId="077F8B0D"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Termín odovzdania a prevzatia prístupu na prevádzku objednávateľa </w:t>
      </w:r>
    </w:p>
    <w:p w14:paraId="43061623" w14:textId="77777777" w:rsidR="00CB1BAB" w:rsidRPr="007164D2" w:rsidRDefault="00CB1BAB" w:rsidP="00CB1BAB">
      <w:pPr>
        <w:autoSpaceDE w:val="0"/>
        <w:autoSpaceDN w:val="0"/>
        <w:adjustRightInd w:val="0"/>
        <w:jc w:val="both"/>
        <w:rPr>
          <w:rFonts w:ascii="Garamond" w:hAnsi="Garamond"/>
          <w:b/>
          <w:bCs/>
          <w:color w:val="000000"/>
        </w:rPr>
      </w:pPr>
    </w:p>
    <w:p w14:paraId="5B8C2131" w14:textId="28C94620" w:rsidR="00CB1BAB" w:rsidRPr="007164D2" w:rsidRDefault="00CB1BAB" w:rsidP="00CB1BAB">
      <w:pPr>
        <w:tabs>
          <w:tab w:val="left" w:pos="851"/>
        </w:tabs>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12.1</w:t>
      </w:r>
      <w:r w:rsidRPr="007164D2">
        <w:rPr>
          <w:rFonts w:ascii="Garamond" w:eastAsia="Calibri" w:hAnsi="Garamond"/>
          <w:color w:val="000000"/>
        </w:rPr>
        <w:tab/>
        <w:t xml:space="preserve">Za účelom riadnej </w:t>
      </w:r>
      <w:r w:rsidR="008E7DCC">
        <w:rPr>
          <w:rFonts w:ascii="Garamond" w:eastAsia="Calibri" w:hAnsi="Garamond"/>
          <w:color w:val="000000"/>
        </w:rPr>
        <w:t>stavby/</w:t>
      </w:r>
      <w:r w:rsidRPr="007164D2">
        <w:rPr>
          <w:rFonts w:ascii="Garamond" w:eastAsia="Calibri" w:hAnsi="Garamond"/>
          <w:color w:val="000000"/>
        </w:rPr>
        <w:t xml:space="preserve">inštalácie diela, Objednávateľ Vybranému zhotoviteľovi odovzdá prístup na prevádzku Objednávateľa, resp. miesto </w:t>
      </w:r>
      <w:r w:rsidR="008E7DCC">
        <w:rPr>
          <w:rFonts w:ascii="Garamond" w:eastAsia="Calibri" w:hAnsi="Garamond"/>
          <w:color w:val="000000"/>
        </w:rPr>
        <w:t>stavby/</w:t>
      </w:r>
      <w:r w:rsidRPr="007164D2">
        <w:rPr>
          <w:rFonts w:ascii="Garamond" w:eastAsia="Calibri" w:hAnsi="Garamond"/>
          <w:color w:val="000000"/>
        </w:rPr>
        <w:t xml:space="preserve">inštalácie, najneskôr ku dňu vystavenia objednávky.  </w:t>
      </w:r>
    </w:p>
    <w:p w14:paraId="29E244E5" w14:textId="77777777" w:rsidR="00CB1BAB" w:rsidRPr="007164D2" w:rsidRDefault="00CB1BAB" w:rsidP="00CB1BAB">
      <w:pPr>
        <w:autoSpaceDE w:val="0"/>
        <w:autoSpaceDN w:val="0"/>
        <w:adjustRightInd w:val="0"/>
        <w:jc w:val="both"/>
        <w:rPr>
          <w:rFonts w:ascii="Garamond" w:hAnsi="Garamond"/>
          <w:b/>
          <w:bCs/>
          <w:color w:val="000000"/>
        </w:rPr>
      </w:pPr>
    </w:p>
    <w:p w14:paraId="6879D4D7" w14:textId="77777777" w:rsidR="00CB1BAB" w:rsidRPr="007164D2" w:rsidRDefault="00CB1BAB" w:rsidP="00CB1BAB">
      <w:pPr>
        <w:keepNext/>
        <w:jc w:val="center"/>
        <w:outlineLvl w:val="0"/>
        <w:rPr>
          <w:rFonts w:ascii="Garamond" w:hAnsi="Garamond"/>
          <w:b/>
        </w:rPr>
      </w:pPr>
      <w:bookmarkStart w:id="5" w:name="_Toc27952750"/>
      <w:r w:rsidRPr="007164D2">
        <w:rPr>
          <w:rFonts w:ascii="Garamond" w:hAnsi="Garamond"/>
          <w:b/>
        </w:rPr>
        <w:t>Čl. XIII</w:t>
      </w:r>
      <w:bookmarkEnd w:id="5"/>
    </w:p>
    <w:p w14:paraId="24E7192B"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Vykonávanie diela, termín začatia prác</w:t>
      </w:r>
    </w:p>
    <w:p w14:paraId="50BD5106" w14:textId="77777777" w:rsidR="00CB1BAB" w:rsidRPr="007164D2" w:rsidRDefault="00CB1BAB" w:rsidP="00CB1BAB">
      <w:pPr>
        <w:autoSpaceDE w:val="0"/>
        <w:autoSpaceDN w:val="0"/>
        <w:adjustRightInd w:val="0"/>
        <w:jc w:val="both"/>
        <w:rPr>
          <w:rFonts w:ascii="Garamond" w:hAnsi="Garamond"/>
          <w:b/>
          <w:bCs/>
          <w:color w:val="000000"/>
        </w:rPr>
      </w:pPr>
    </w:p>
    <w:p w14:paraId="09DA3B2F"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Termín začatia prác </w:t>
      </w:r>
    </w:p>
    <w:p w14:paraId="141D320C" w14:textId="77777777" w:rsidR="00CB1BAB" w:rsidRPr="007164D2" w:rsidRDefault="00CB1BAB" w:rsidP="00CB1BAB">
      <w:pPr>
        <w:autoSpaceDE w:val="0"/>
        <w:autoSpaceDN w:val="0"/>
        <w:adjustRightInd w:val="0"/>
        <w:jc w:val="both"/>
        <w:rPr>
          <w:rFonts w:ascii="Garamond" w:hAnsi="Garamond"/>
          <w:b/>
          <w:bCs/>
          <w:color w:val="000000"/>
        </w:rPr>
      </w:pPr>
    </w:p>
    <w:p w14:paraId="3F15C423"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13.1 </w:t>
      </w:r>
      <w:r w:rsidRPr="007164D2">
        <w:rPr>
          <w:rFonts w:ascii="Garamond" w:hAnsi="Garamond"/>
          <w:color w:val="000000"/>
        </w:rPr>
        <w:tab/>
        <w:t xml:space="preserve">Vybraný zhotoviteľ je povinný začať práce na diele bezprostredne po odoslaní objednávky. </w:t>
      </w:r>
    </w:p>
    <w:p w14:paraId="41123B05" w14:textId="77777777" w:rsidR="00CB1BAB" w:rsidRPr="007164D2" w:rsidRDefault="00CB1BAB" w:rsidP="00CB1BAB">
      <w:pPr>
        <w:autoSpaceDE w:val="0"/>
        <w:autoSpaceDN w:val="0"/>
        <w:adjustRightInd w:val="0"/>
        <w:jc w:val="both"/>
        <w:rPr>
          <w:rFonts w:ascii="Garamond" w:hAnsi="Garamond"/>
          <w:b/>
          <w:bCs/>
          <w:color w:val="000000"/>
        </w:rPr>
      </w:pPr>
    </w:p>
    <w:p w14:paraId="736F1384" w14:textId="77777777" w:rsidR="00CB1BAB" w:rsidRPr="007164D2" w:rsidRDefault="00CB1BAB" w:rsidP="00CB1BAB">
      <w:pPr>
        <w:autoSpaceDE w:val="0"/>
        <w:autoSpaceDN w:val="0"/>
        <w:adjustRightInd w:val="0"/>
        <w:jc w:val="both"/>
        <w:rPr>
          <w:rFonts w:ascii="Garamond" w:hAnsi="Garamond"/>
          <w:b/>
          <w:bCs/>
        </w:rPr>
      </w:pPr>
      <w:r w:rsidRPr="007164D2">
        <w:rPr>
          <w:rFonts w:ascii="Garamond" w:hAnsi="Garamond"/>
          <w:b/>
          <w:bCs/>
          <w:color w:val="000000"/>
        </w:rPr>
        <w:t xml:space="preserve">Pokyny objednávateľa </w:t>
      </w:r>
    </w:p>
    <w:p w14:paraId="074CB3F4" w14:textId="77777777" w:rsidR="00CB1BAB" w:rsidRPr="007164D2" w:rsidRDefault="00CB1BAB" w:rsidP="00CB1BAB">
      <w:pPr>
        <w:autoSpaceDE w:val="0"/>
        <w:autoSpaceDN w:val="0"/>
        <w:adjustRightInd w:val="0"/>
        <w:jc w:val="both"/>
        <w:rPr>
          <w:rFonts w:ascii="Garamond" w:hAnsi="Garamond"/>
        </w:rPr>
      </w:pPr>
    </w:p>
    <w:p w14:paraId="24A05B01"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13.2 </w:t>
      </w:r>
      <w:r w:rsidRPr="007164D2">
        <w:rPr>
          <w:rFonts w:ascii="Garamond" w:hAnsi="Garamond"/>
          <w:color w:val="000000"/>
        </w:rPr>
        <w:tab/>
        <w:t xml:space="preserve">Pri vykonávaní diela postupuje Vybraný zhotoviteľ samostatne. Vybraný zhotoviteľ sa však zaväzuje brať do úvahy všetky upozornenia a pokyny objednávateľa, súvisiace s realizáciou predmetného diela a upozorňujúce na možné porušovanie povinností Vybraného zhotoviteľa. </w:t>
      </w:r>
    </w:p>
    <w:p w14:paraId="36CFF427" w14:textId="77777777" w:rsidR="00CB1BAB" w:rsidRPr="007164D2" w:rsidRDefault="00CB1BAB" w:rsidP="00CB1BAB">
      <w:pPr>
        <w:autoSpaceDE w:val="0"/>
        <w:autoSpaceDN w:val="0"/>
        <w:adjustRightInd w:val="0"/>
        <w:jc w:val="both"/>
        <w:rPr>
          <w:rFonts w:ascii="Garamond" w:hAnsi="Garamond"/>
        </w:rPr>
      </w:pPr>
    </w:p>
    <w:p w14:paraId="62D65E3F"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13.3 Vybraný zhotoviteľ je povinný upozorniť objednávateľa bez zbytočného odkladu na nevhodnú povahu vecí prevzatých od objednávateľa alebo pokynov daných mu objednávateľom k </w:t>
      </w:r>
      <w:r w:rsidRPr="007164D2">
        <w:rPr>
          <w:rFonts w:ascii="Garamond" w:hAnsi="Garamond"/>
          <w:color w:val="000000"/>
        </w:rPr>
        <w:lastRenderedPageBreak/>
        <w:t xml:space="preserve">vykonaniu diela, ak Vybraný zhotoviteľ mohol túto nevhodnosť zistiť pri vynaložení odbornej starostlivosti (najmä môže ísť o zistenú vadu v projektovej dokumentácii a podobne). </w:t>
      </w:r>
    </w:p>
    <w:p w14:paraId="54EA8E2C" w14:textId="77777777" w:rsidR="00CB1BAB" w:rsidRPr="007164D2" w:rsidRDefault="00CB1BAB" w:rsidP="00CB1BAB">
      <w:pPr>
        <w:autoSpaceDE w:val="0"/>
        <w:autoSpaceDN w:val="0"/>
        <w:adjustRightInd w:val="0"/>
        <w:jc w:val="both"/>
        <w:rPr>
          <w:rFonts w:ascii="Garamond" w:hAnsi="Garamond"/>
        </w:rPr>
      </w:pPr>
    </w:p>
    <w:p w14:paraId="455D0E6B"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13.4</w:t>
      </w:r>
      <w:r w:rsidRPr="007164D2">
        <w:rPr>
          <w:rFonts w:ascii="Garamond" w:hAnsi="Garamond"/>
          <w:color w:val="000000"/>
        </w:rPr>
        <w:tab/>
        <w:t xml:space="preserve">Objednávateľ je povinný upozorniť Vybraného zhotoviteľa bez zbytočného odkladu na nevhodné vykonávanie diela a na nové skutočnosti, týkajúce sa predmetného diela, ktoré zistil v priebehu realizácie. </w:t>
      </w:r>
    </w:p>
    <w:p w14:paraId="1DFEEFF2" w14:textId="77777777" w:rsidR="00CB1BAB" w:rsidRPr="007164D2" w:rsidRDefault="00CB1BAB" w:rsidP="00CB1BAB">
      <w:pPr>
        <w:autoSpaceDE w:val="0"/>
        <w:autoSpaceDN w:val="0"/>
        <w:adjustRightInd w:val="0"/>
        <w:jc w:val="both"/>
        <w:rPr>
          <w:rFonts w:ascii="Garamond" w:hAnsi="Garamond"/>
        </w:rPr>
      </w:pPr>
    </w:p>
    <w:p w14:paraId="5847DEEB"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13.5</w:t>
      </w:r>
      <w:r w:rsidRPr="007164D2">
        <w:rPr>
          <w:rFonts w:ascii="Garamond" w:hAnsi="Garamond"/>
          <w:color w:val="000000"/>
        </w:rPr>
        <w:tab/>
        <w:t xml:space="preserve">Vybraný zhotoviteľ potvrdzuje, že bol objednávateľom oboznámený s tým, že na stavenisku môžu byť v čase zhotovovania diela prítomní aj iní zhotovitelia. Zhotoviteľ sa zaväzuje dodržiavať pokyny objednávateľa, ktoré sa budú týkať koordinácie prác s inými zhotoviteľmi. </w:t>
      </w:r>
    </w:p>
    <w:p w14:paraId="583FCC90" w14:textId="77777777" w:rsidR="00CB1BAB" w:rsidRPr="007164D2" w:rsidRDefault="00CB1BAB" w:rsidP="00CB1BAB">
      <w:pPr>
        <w:autoSpaceDE w:val="0"/>
        <w:autoSpaceDN w:val="0"/>
        <w:adjustRightInd w:val="0"/>
        <w:jc w:val="both"/>
        <w:rPr>
          <w:rFonts w:ascii="Garamond" w:hAnsi="Garamond"/>
          <w:b/>
          <w:bCs/>
          <w:color w:val="000000"/>
        </w:rPr>
      </w:pPr>
    </w:p>
    <w:p w14:paraId="22979F6F"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Dodržovanie podmienok rozhodnutí dotknutých orgánov a organizácií </w:t>
      </w:r>
    </w:p>
    <w:p w14:paraId="2DCC271D" w14:textId="77777777" w:rsidR="00CB1BAB" w:rsidRPr="007164D2" w:rsidRDefault="00CB1BAB" w:rsidP="00CB1BAB">
      <w:pPr>
        <w:autoSpaceDE w:val="0"/>
        <w:autoSpaceDN w:val="0"/>
        <w:adjustRightInd w:val="0"/>
        <w:jc w:val="both"/>
        <w:rPr>
          <w:rFonts w:ascii="Garamond" w:hAnsi="Garamond"/>
          <w:color w:val="000000"/>
        </w:rPr>
      </w:pPr>
    </w:p>
    <w:p w14:paraId="0C054972"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13.6</w:t>
      </w:r>
      <w:r w:rsidRPr="007164D2">
        <w:rPr>
          <w:rFonts w:ascii="Garamond" w:hAnsi="Garamond"/>
          <w:color w:val="000000"/>
        </w:rPr>
        <w:tab/>
        <w:t xml:space="preserve">Zhotoviteľ sa zaväzuje dodržať pri vykonávaní diela všetky podmienky vyplývajúce z projektovej dokumentácie, rôznych povolení, Objednávky, tejto dohody a prípadne iných relevantných dokumentov. Pokiaľ nesplnením týchto podmienok vznikne objednávateľovi škoda, hradí ju Vybraný zhotoviteľ v plnom rozsahu. </w:t>
      </w:r>
    </w:p>
    <w:p w14:paraId="41DF5FF3" w14:textId="77777777" w:rsidR="00CB1BAB" w:rsidRPr="007164D2" w:rsidRDefault="00CB1BAB" w:rsidP="00CB1BAB">
      <w:pPr>
        <w:autoSpaceDE w:val="0"/>
        <w:autoSpaceDN w:val="0"/>
        <w:adjustRightInd w:val="0"/>
        <w:jc w:val="both"/>
        <w:rPr>
          <w:rFonts w:ascii="Garamond" w:hAnsi="Garamond"/>
          <w:b/>
          <w:bCs/>
          <w:color w:val="000000"/>
        </w:rPr>
      </w:pPr>
    </w:p>
    <w:p w14:paraId="3170B65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Ochrana životného prostredia </w:t>
      </w:r>
    </w:p>
    <w:p w14:paraId="4C0FB88A" w14:textId="77777777" w:rsidR="00CB1BAB" w:rsidRPr="007164D2" w:rsidRDefault="00CB1BAB" w:rsidP="00CB1BAB">
      <w:pPr>
        <w:autoSpaceDE w:val="0"/>
        <w:autoSpaceDN w:val="0"/>
        <w:adjustRightInd w:val="0"/>
        <w:jc w:val="both"/>
        <w:rPr>
          <w:rFonts w:ascii="Garamond" w:hAnsi="Garamond"/>
        </w:rPr>
      </w:pPr>
    </w:p>
    <w:p w14:paraId="122761EC"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13.7</w:t>
      </w:r>
      <w:r w:rsidRPr="007164D2">
        <w:rPr>
          <w:rFonts w:ascii="Garamond" w:hAnsi="Garamond"/>
          <w:color w:val="000000"/>
        </w:rPr>
        <w:tab/>
        <w:t xml:space="preserve">Vybraný zhotoviteľ pri zhotovovaní diela vykoná všetky potrebné opatrenia, ktoré zamedzia nežiaducim vplyvom diela na okolité prostredie (najmä na priľahlé nehnuteľnosti  k miestu plnenia predmetu zmluvy) a je povinný dodržiavať všetky podmienky vyplývajúce z právnych predpisov riešiacich problematiku vplyvu montážnych prác na životné prostredie. </w:t>
      </w:r>
    </w:p>
    <w:p w14:paraId="0BE461C5" w14:textId="77777777" w:rsidR="00CB1BAB" w:rsidRPr="007164D2" w:rsidRDefault="00CB1BAB" w:rsidP="00CB1BAB">
      <w:pPr>
        <w:autoSpaceDE w:val="0"/>
        <w:autoSpaceDN w:val="0"/>
        <w:adjustRightInd w:val="0"/>
        <w:jc w:val="both"/>
        <w:rPr>
          <w:rFonts w:ascii="Garamond" w:hAnsi="Garamond"/>
        </w:rPr>
      </w:pPr>
    </w:p>
    <w:p w14:paraId="53877D89"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13.8</w:t>
      </w:r>
      <w:r w:rsidRPr="007164D2">
        <w:rPr>
          <w:rFonts w:ascii="Garamond" w:hAnsi="Garamond"/>
          <w:color w:val="000000"/>
        </w:rPr>
        <w:tab/>
        <w:t>Vybraný zhotoviteľ je povinný viesť evidenciu o všetkých druhoch odpadov, ktoré vznikli z jeho činnosti a viesť evidenciu o spôsobe ich ukladania a zneškodňovania v zmysle platného a účinného zákona odpadoch, platného v Slovenskej republike.</w:t>
      </w:r>
    </w:p>
    <w:p w14:paraId="0FE7C8BD" w14:textId="77777777" w:rsidR="00CB1BAB" w:rsidRPr="007164D2" w:rsidRDefault="00CB1BAB" w:rsidP="00CB1BAB">
      <w:pPr>
        <w:autoSpaceDE w:val="0"/>
        <w:autoSpaceDN w:val="0"/>
        <w:adjustRightInd w:val="0"/>
        <w:jc w:val="both"/>
        <w:rPr>
          <w:rFonts w:ascii="Garamond" w:hAnsi="Garamond"/>
          <w:b/>
          <w:bCs/>
          <w:color w:val="000000"/>
        </w:rPr>
      </w:pPr>
    </w:p>
    <w:p w14:paraId="4A0CB794"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Kvalifikácia pracovníkov Vybraného zhotoviteľa </w:t>
      </w:r>
    </w:p>
    <w:p w14:paraId="64EB7617" w14:textId="77777777" w:rsidR="00CB1BAB" w:rsidRPr="007164D2" w:rsidRDefault="00CB1BAB" w:rsidP="00CB1BAB">
      <w:pPr>
        <w:autoSpaceDE w:val="0"/>
        <w:autoSpaceDN w:val="0"/>
        <w:adjustRightInd w:val="0"/>
        <w:jc w:val="both"/>
        <w:rPr>
          <w:rFonts w:ascii="Garamond" w:hAnsi="Garamond"/>
          <w:b/>
          <w:bCs/>
          <w:color w:val="000000"/>
        </w:rPr>
      </w:pPr>
    </w:p>
    <w:p w14:paraId="381E3B94"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13.9</w:t>
      </w:r>
      <w:r w:rsidRPr="007164D2">
        <w:rPr>
          <w:rFonts w:ascii="Garamond" w:hAnsi="Garamond"/>
          <w:color w:val="000000"/>
        </w:rPr>
        <w:tab/>
        <w:t>Všetky odborné práce musia vykonávať pracovníci Vybraného zhotoviteľa alebo jeho subdodávateľov, ktorí majú príslušnú kvalifikáciu. Vybraný zhotoviteľ je povinný predložiť doklad o vhodnej kvalifikácii odborných pracovníkov na vyzvanie Objednávateľa.</w:t>
      </w:r>
    </w:p>
    <w:p w14:paraId="7AE073D4" w14:textId="77777777" w:rsidR="00CB1BAB" w:rsidRPr="007164D2" w:rsidRDefault="00CB1BAB" w:rsidP="00CB1BAB">
      <w:pPr>
        <w:autoSpaceDE w:val="0"/>
        <w:autoSpaceDN w:val="0"/>
        <w:adjustRightInd w:val="0"/>
        <w:jc w:val="both"/>
        <w:rPr>
          <w:rFonts w:ascii="Garamond" w:hAnsi="Garamond"/>
          <w:b/>
          <w:bCs/>
          <w:color w:val="000000"/>
        </w:rPr>
      </w:pPr>
    </w:p>
    <w:p w14:paraId="0FC88EC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Použité materiály a výrobky </w:t>
      </w:r>
    </w:p>
    <w:p w14:paraId="1C19CDB2" w14:textId="77777777" w:rsidR="00CB1BAB" w:rsidRPr="007164D2" w:rsidRDefault="00CB1BAB" w:rsidP="00CB1BAB">
      <w:pPr>
        <w:autoSpaceDE w:val="0"/>
        <w:autoSpaceDN w:val="0"/>
        <w:adjustRightInd w:val="0"/>
        <w:jc w:val="both"/>
        <w:rPr>
          <w:rFonts w:ascii="Garamond" w:hAnsi="Garamond"/>
        </w:rPr>
      </w:pPr>
    </w:p>
    <w:p w14:paraId="24F4ECFF"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13.10</w:t>
      </w:r>
      <w:r w:rsidRPr="007164D2">
        <w:rPr>
          <w:rFonts w:ascii="Garamond" w:hAnsi="Garamond"/>
          <w:color w:val="000000"/>
        </w:rPr>
        <w:tab/>
        <w:t xml:space="preserve">Veci, ktoré sú potrebné k vykonaniu diela je povinný zabezpečiť Vybraný zhotoviteľ. </w:t>
      </w:r>
    </w:p>
    <w:p w14:paraId="6334C97A" w14:textId="77777777" w:rsidR="00CB1BAB" w:rsidRPr="007164D2" w:rsidRDefault="00CB1BAB" w:rsidP="00CB1BAB">
      <w:pPr>
        <w:autoSpaceDE w:val="0"/>
        <w:autoSpaceDN w:val="0"/>
        <w:adjustRightInd w:val="0"/>
        <w:jc w:val="both"/>
        <w:rPr>
          <w:rFonts w:ascii="Garamond" w:hAnsi="Garamond"/>
        </w:rPr>
      </w:pPr>
    </w:p>
    <w:p w14:paraId="7B223B29"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13.11</w:t>
      </w:r>
      <w:r w:rsidRPr="007164D2">
        <w:rPr>
          <w:rFonts w:ascii="Garamond" w:hAnsi="Garamond"/>
          <w:color w:val="000000"/>
        </w:rPr>
        <w:tab/>
        <w:t xml:space="preserve">Vybraný zhotoviteľ sa zaväzuje a zodpovedá za to, že pri realizácii diela nepoužije žiaden materiál, o ktorom je v dobe jeho použitia známe, že je škodlivý. Pokiaľ tak Vybraný zhotoviteľ urobí, je povinný na písomné vyzvanie objednávateľa vykonať okamžite nápravu a všetky náklady s tým spojené nesie Vybraný zhotoviteľ. Rovnako sa Vybraný zhotoviteľ zaväzuje, že k realizácii diela nepoužije materiály, ktoré nemajú požadovanú certifikáciu, ak je pre ich použitie nevyhnutná podľa príslušných predpisov. </w:t>
      </w:r>
    </w:p>
    <w:p w14:paraId="6B449F09" w14:textId="77777777" w:rsidR="00CB1BAB" w:rsidRPr="007164D2" w:rsidRDefault="00CB1BAB" w:rsidP="00CB1BAB">
      <w:pPr>
        <w:autoSpaceDE w:val="0"/>
        <w:autoSpaceDN w:val="0"/>
        <w:adjustRightInd w:val="0"/>
        <w:jc w:val="both"/>
        <w:rPr>
          <w:rFonts w:ascii="Garamond" w:hAnsi="Garamond"/>
        </w:rPr>
      </w:pPr>
    </w:p>
    <w:p w14:paraId="429601F3"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13.12 Vybraný zhotoviteľ predloží objednávateľovi súbor certifikátov rozhodujúcich materiálov, ktoré plánuje použiť  pri realizácii diela ešte pred ich použitím, ak je to vhodné.</w:t>
      </w:r>
    </w:p>
    <w:p w14:paraId="0FD58D7D" w14:textId="77777777" w:rsidR="00CB1BAB" w:rsidRPr="007164D2" w:rsidRDefault="00CB1BAB" w:rsidP="00CB1BAB">
      <w:pPr>
        <w:autoSpaceDE w:val="0"/>
        <w:autoSpaceDN w:val="0"/>
        <w:adjustRightInd w:val="0"/>
        <w:jc w:val="both"/>
        <w:rPr>
          <w:rFonts w:ascii="Garamond" w:hAnsi="Garamond"/>
        </w:rPr>
      </w:pPr>
    </w:p>
    <w:p w14:paraId="0EA1AF75"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lastRenderedPageBreak/>
        <w:t xml:space="preserve">13.13 Výrobky, materiály a stavebné diely určené na vykonanie predmetu zmluvy musí Vybraný zhotoviteľ dodať zbavené akýchkoľvek práv tretích osôb. </w:t>
      </w:r>
    </w:p>
    <w:p w14:paraId="6BD4D413" w14:textId="77777777" w:rsidR="00CB1BAB" w:rsidRPr="007164D2" w:rsidRDefault="00CB1BAB" w:rsidP="00CB1BAB">
      <w:pPr>
        <w:autoSpaceDE w:val="0"/>
        <w:autoSpaceDN w:val="0"/>
        <w:adjustRightInd w:val="0"/>
        <w:jc w:val="both"/>
        <w:rPr>
          <w:rFonts w:ascii="Garamond" w:hAnsi="Garamond"/>
          <w:color w:val="000000"/>
        </w:rPr>
      </w:pPr>
    </w:p>
    <w:p w14:paraId="5ED8BC0F" w14:textId="77777777" w:rsidR="00CB1BAB" w:rsidRPr="007164D2" w:rsidRDefault="00CB1BAB" w:rsidP="00CB1BAB">
      <w:pPr>
        <w:autoSpaceDE w:val="0"/>
        <w:autoSpaceDN w:val="0"/>
        <w:adjustRightInd w:val="0"/>
        <w:jc w:val="both"/>
        <w:rPr>
          <w:rFonts w:ascii="Garamond" w:hAnsi="Garamond"/>
        </w:rPr>
      </w:pPr>
    </w:p>
    <w:p w14:paraId="3BB37FAA"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Zodpovednosť Vybraného zhotoviteľa za škodu a povinnosť nahradiť škodu </w:t>
      </w:r>
    </w:p>
    <w:p w14:paraId="70356C08" w14:textId="77777777" w:rsidR="00CB1BAB" w:rsidRPr="007164D2" w:rsidRDefault="00CB1BAB" w:rsidP="00CB1BAB">
      <w:pPr>
        <w:autoSpaceDE w:val="0"/>
        <w:autoSpaceDN w:val="0"/>
        <w:adjustRightInd w:val="0"/>
        <w:jc w:val="both"/>
        <w:rPr>
          <w:rFonts w:ascii="Garamond" w:hAnsi="Garamond"/>
          <w:b/>
          <w:bCs/>
          <w:color w:val="000000"/>
        </w:rPr>
      </w:pPr>
    </w:p>
    <w:p w14:paraId="4C7E4F7D"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13.14</w:t>
      </w:r>
      <w:r w:rsidRPr="007164D2">
        <w:rPr>
          <w:rFonts w:ascii="Garamond" w:hAnsi="Garamond"/>
          <w:color w:val="000000"/>
        </w:rPr>
        <w:tab/>
        <w:t xml:space="preserve">Pokiaľ činnosťou Vybraného zhotoviteľa dôjde k spôsobeniu škody objednávateľovi alebo tretím osobám z titulu opomenutia, nedbanlivosti alebo neplnením podmienok vyplývajúcich zo zákona, technických alebo iných noriem, Objednávky alebo vyplývajúcich z tejto rámcovej dohody, je Vybraný zhotoviteľ povinný bez zbytočného odkladu túto škodu odstrániť najmä tak, že vec navráti do pôvodného stavu, a ak to nie je možné, tak finančne nahradiť. Všetky náklady s tým spojené nesie Vybraný zhotoviteľ. </w:t>
      </w:r>
    </w:p>
    <w:p w14:paraId="24BC4D7F" w14:textId="77777777" w:rsidR="00CB1BAB" w:rsidRPr="007164D2" w:rsidRDefault="00CB1BAB" w:rsidP="00CB1BAB">
      <w:pPr>
        <w:autoSpaceDE w:val="0"/>
        <w:autoSpaceDN w:val="0"/>
        <w:adjustRightInd w:val="0"/>
        <w:jc w:val="both"/>
        <w:rPr>
          <w:rFonts w:ascii="Garamond" w:hAnsi="Garamond"/>
          <w:color w:val="000000"/>
        </w:rPr>
      </w:pPr>
    </w:p>
    <w:p w14:paraId="66F5C7DE"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Čl. XIV</w:t>
      </w:r>
    </w:p>
    <w:p w14:paraId="7E017B77"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 xml:space="preserve">Komplexné vyskúšanie </w:t>
      </w:r>
    </w:p>
    <w:p w14:paraId="19EA930C" w14:textId="77777777" w:rsidR="00CB1BAB" w:rsidRPr="007164D2" w:rsidRDefault="00CB1BAB" w:rsidP="00CB1BAB">
      <w:pPr>
        <w:autoSpaceDE w:val="0"/>
        <w:autoSpaceDN w:val="0"/>
        <w:adjustRightInd w:val="0"/>
        <w:jc w:val="both"/>
        <w:rPr>
          <w:rFonts w:ascii="Garamond" w:hAnsi="Garamond"/>
          <w:b/>
          <w:bCs/>
          <w:color w:val="000000"/>
        </w:rPr>
      </w:pPr>
    </w:p>
    <w:p w14:paraId="5717EEED" w14:textId="137E3235"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14.1</w:t>
      </w:r>
      <w:r w:rsidRPr="007164D2">
        <w:rPr>
          <w:rFonts w:ascii="Garamond" w:eastAsia="Calibri" w:hAnsi="Garamond"/>
          <w:color w:val="000000"/>
        </w:rPr>
        <w:tab/>
        <w:t>Komplexným vyskúšaním preukazuje Vybraný zhotoviteľ, že dielo je riadne ukončené, je kvalitné a bude schopné skúšobnej prevádzky. Riadne vyhotovenie diela bude preukázané vykonaním dohodnutých skúšok</w:t>
      </w:r>
      <w:r w:rsidR="00B002FA">
        <w:rPr>
          <w:rFonts w:ascii="Garamond" w:eastAsia="Calibri" w:hAnsi="Garamond"/>
          <w:color w:val="000000"/>
        </w:rPr>
        <w:t>, ak je to aplikovateľné</w:t>
      </w:r>
      <w:r w:rsidRPr="007164D2">
        <w:rPr>
          <w:rFonts w:ascii="Garamond" w:eastAsia="Calibri" w:hAnsi="Garamond"/>
          <w:color w:val="000000"/>
        </w:rPr>
        <w:t>. Dielo sa teda považuje za dokončené vtedy, keď boli úspešne vykonané dohodnuté skúšky</w:t>
      </w:r>
      <w:r w:rsidR="00B002FA">
        <w:rPr>
          <w:rFonts w:ascii="Garamond" w:eastAsia="Calibri" w:hAnsi="Garamond"/>
          <w:color w:val="000000"/>
        </w:rPr>
        <w:t>, ak je to aplikovateľné</w:t>
      </w:r>
      <w:r w:rsidRPr="007164D2">
        <w:rPr>
          <w:rFonts w:ascii="Garamond" w:eastAsia="Calibri" w:hAnsi="Garamond"/>
          <w:color w:val="000000"/>
        </w:rPr>
        <w:t xml:space="preserve">. Na účasť na skúšky je Vybraný zhotoviteľ povinný objednávateľa včas, najneskôr však 5 (päť) pracovných dní pred ich konaním, písomne pozvať. </w:t>
      </w:r>
    </w:p>
    <w:p w14:paraId="4C35E372"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A63751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14.2</w:t>
      </w:r>
      <w:r w:rsidRPr="007164D2">
        <w:rPr>
          <w:rFonts w:ascii="Garamond" w:eastAsia="Calibri" w:hAnsi="Garamond"/>
          <w:color w:val="000000"/>
        </w:rPr>
        <w:tab/>
        <w:t>Povinnosťou Vybraného zhotoviteľa je obstarať kvalifikovaných pracovníkov, suroviny, prevádzkové materiály, energie a iné prostriedky (podľa povahy technologického zariadenia) potrebné ku komplexnému vyskúšaniu diela. Náklady komplexného vyskúšania sú súčasťou dohodnutej ceny za dielo.</w:t>
      </w:r>
    </w:p>
    <w:p w14:paraId="648FC3A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A52B942"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14.3</w:t>
      </w:r>
      <w:r w:rsidRPr="007164D2">
        <w:rPr>
          <w:rFonts w:ascii="Garamond" w:eastAsia="Calibri" w:hAnsi="Garamond"/>
          <w:color w:val="000000"/>
        </w:rPr>
        <w:tab/>
        <w:t>O ukončení komplexného vyskúšania a o tom, či bolo úspešné alebo nie, sú zmluvné strany povinné spísať zápis.</w:t>
      </w:r>
    </w:p>
    <w:p w14:paraId="529A0B04"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AA583F9"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14.4</w:t>
      </w:r>
      <w:r w:rsidRPr="007164D2">
        <w:rPr>
          <w:rFonts w:ascii="Garamond" w:eastAsia="Calibri" w:hAnsi="Garamond"/>
          <w:color w:val="000000"/>
        </w:rPr>
        <w:tab/>
        <w:t>Vybraný zhotoviteľ hradí náklady komplexného vyskúšania aj vtedy, ak nebolo úspešné. V tomto prípade hradí tiež náklady prípravy a vykonania nového komplexného vyskúšania v dohodnutom, nevyhnutnom rozsahu.</w:t>
      </w:r>
    </w:p>
    <w:p w14:paraId="3AC4DA66" w14:textId="77777777" w:rsidR="00CB1BAB" w:rsidRPr="007164D2" w:rsidRDefault="00CB1BAB" w:rsidP="00CB1BAB">
      <w:pPr>
        <w:autoSpaceDE w:val="0"/>
        <w:autoSpaceDN w:val="0"/>
        <w:adjustRightInd w:val="0"/>
        <w:contextualSpacing/>
        <w:jc w:val="both"/>
        <w:rPr>
          <w:rFonts w:ascii="Garamond" w:eastAsia="Calibri" w:hAnsi="Garamond"/>
        </w:rPr>
      </w:pPr>
    </w:p>
    <w:p w14:paraId="2CFB471C" w14:textId="6B58DACA"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14.5</w:t>
      </w:r>
      <w:r w:rsidRPr="007164D2">
        <w:rPr>
          <w:rFonts w:ascii="Garamond" w:eastAsia="Calibri" w:hAnsi="Garamond"/>
        </w:rPr>
        <w:tab/>
        <w:t>V prípade neúspešného komplexného vyskúšania diela je Vybraný zhotoviteľ povinný do 5 pracovných dní ho zopakovať. V prípade, ak ani takéto zopakovanie komplexného vyskúšania diela  nebude úspešné, Vybraný zhotoviteľ je povinný do 5 pracovných dní urobiť tretie komplexné vyskúšanie diela. Ak ani takéto tretie komplexné vyskúšanie diela nebude úspešné je objednávateľ oprávnený odstúpiť od tejto dohody v celom rozsahu  a uplatniť si všetky nároky voči Vybranému zhotoviteľovi (najmä nárok na zaplatenie zmluvnej pokuty podľa bodu 19.3) ako aj uplatniť si nárok na náhradu škody.</w:t>
      </w:r>
    </w:p>
    <w:p w14:paraId="3EE3BEA9"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21629CB" w14:textId="77777777" w:rsidR="00CB1BAB" w:rsidRPr="007164D2" w:rsidRDefault="00CB1BAB" w:rsidP="00CB1BAB">
      <w:pPr>
        <w:keepNext/>
        <w:jc w:val="center"/>
        <w:outlineLvl w:val="0"/>
        <w:rPr>
          <w:rFonts w:ascii="Garamond" w:hAnsi="Garamond"/>
          <w:b/>
        </w:rPr>
      </w:pPr>
      <w:bookmarkStart w:id="6" w:name="_Toc27952751"/>
      <w:r w:rsidRPr="007164D2">
        <w:rPr>
          <w:rFonts w:ascii="Garamond" w:hAnsi="Garamond"/>
          <w:b/>
        </w:rPr>
        <w:t>Čl. XV</w:t>
      </w:r>
      <w:bookmarkEnd w:id="6"/>
    </w:p>
    <w:p w14:paraId="674E26C3" w14:textId="77777777" w:rsidR="00CB1BAB" w:rsidRPr="007164D2" w:rsidRDefault="00CB1BAB" w:rsidP="00CB1BAB">
      <w:pPr>
        <w:autoSpaceDE w:val="0"/>
        <w:autoSpaceDN w:val="0"/>
        <w:adjustRightInd w:val="0"/>
        <w:jc w:val="center"/>
        <w:rPr>
          <w:rFonts w:ascii="Garamond" w:hAnsi="Garamond"/>
        </w:rPr>
      </w:pPr>
      <w:r w:rsidRPr="007164D2">
        <w:rPr>
          <w:rFonts w:ascii="Garamond" w:hAnsi="Garamond"/>
          <w:b/>
          <w:bCs/>
          <w:color w:val="000000"/>
        </w:rPr>
        <w:t>Bezpečnosť práce</w:t>
      </w:r>
    </w:p>
    <w:p w14:paraId="3C31F4C3"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Dodržovanie bezpečnosti a hygieny práce</w:t>
      </w:r>
    </w:p>
    <w:p w14:paraId="6387A239" w14:textId="77777777" w:rsidR="00CB1BAB" w:rsidRPr="007164D2" w:rsidRDefault="00CB1BAB" w:rsidP="00CB1BAB">
      <w:pPr>
        <w:autoSpaceDE w:val="0"/>
        <w:autoSpaceDN w:val="0"/>
        <w:adjustRightInd w:val="0"/>
        <w:jc w:val="both"/>
        <w:rPr>
          <w:rFonts w:ascii="Garamond" w:hAnsi="Garamond"/>
        </w:rPr>
      </w:pPr>
    </w:p>
    <w:p w14:paraId="65674630"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15.1</w:t>
      </w:r>
      <w:r w:rsidRPr="007164D2">
        <w:rPr>
          <w:rFonts w:ascii="Garamond" w:eastAsia="Calibri" w:hAnsi="Garamond"/>
          <w:color w:val="000000"/>
        </w:rPr>
        <w:tab/>
        <w:t xml:space="preserve">Vybraný zhotoviteľ je v plnej miere zodpovedný za bezpečnosť a ochranu zdravia všetkých osôb, ktoré sa s jeho vedomím zdržujú na mieste inštalácie. </w:t>
      </w:r>
    </w:p>
    <w:p w14:paraId="45FC8557"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039435A6" w14:textId="77777777" w:rsidR="00CB1BAB" w:rsidRPr="007164D2" w:rsidRDefault="00CB1BAB" w:rsidP="00CB1BAB">
      <w:pPr>
        <w:keepNext/>
        <w:jc w:val="center"/>
        <w:outlineLvl w:val="0"/>
        <w:rPr>
          <w:rFonts w:ascii="Garamond" w:hAnsi="Garamond"/>
          <w:b/>
        </w:rPr>
      </w:pPr>
    </w:p>
    <w:p w14:paraId="67DAC904" w14:textId="77777777" w:rsidR="00CB1BAB" w:rsidRPr="007164D2" w:rsidRDefault="00CB1BAB" w:rsidP="00CB1BAB">
      <w:pPr>
        <w:keepNext/>
        <w:jc w:val="center"/>
        <w:outlineLvl w:val="0"/>
        <w:rPr>
          <w:rFonts w:ascii="Garamond" w:hAnsi="Garamond"/>
          <w:b/>
        </w:rPr>
      </w:pPr>
      <w:bookmarkStart w:id="7" w:name="_Toc27952752"/>
      <w:r w:rsidRPr="007164D2">
        <w:rPr>
          <w:rFonts w:ascii="Garamond" w:hAnsi="Garamond"/>
          <w:b/>
        </w:rPr>
        <w:t>Čl. XVI</w:t>
      </w:r>
      <w:bookmarkEnd w:id="7"/>
    </w:p>
    <w:p w14:paraId="4F5E82A2"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Kontroly</w:t>
      </w:r>
    </w:p>
    <w:p w14:paraId="77C65511" w14:textId="77777777" w:rsidR="00CB1BAB" w:rsidRPr="007164D2" w:rsidRDefault="00CB1BAB" w:rsidP="00CB1BAB">
      <w:pPr>
        <w:autoSpaceDE w:val="0"/>
        <w:autoSpaceDN w:val="0"/>
        <w:adjustRightInd w:val="0"/>
        <w:jc w:val="both"/>
        <w:rPr>
          <w:rFonts w:ascii="Garamond" w:hAnsi="Garamond"/>
          <w:b/>
          <w:bCs/>
          <w:color w:val="000000"/>
        </w:rPr>
      </w:pPr>
    </w:p>
    <w:p w14:paraId="0EBA73AD"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Kontrola vykonávania prác </w:t>
      </w:r>
    </w:p>
    <w:p w14:paraId="21F46920" w14:textId="77777777" w:rsidR="00CB1BAB" w:rsidRPr="007164D2" w:rsidRDefault="00CB1BAB" w:rsidP="00CB1BAB">
      <w:pPr>
        <w:autoSpaceDE w:val="0"/>
        <w:autoSpaceDN w:val="0"/>
        <w:adjustRightInd w:val="0"/>
        <w:jc w:val="both"/>
        <w:rPr>
          <w:rFonts w:ascii="Garamond" w:hAnsi="Garamond"/>
          <w:b/>
          <w:bCs/>
          <w:color w:val="000000"/>
        </w:rPr>
      </w:pPr>
    </w:p>
    <w:p w14:paraId="3871A9B9" w14:textId="77777777" w:rsidR="00CB1BAB" w:rsidRPr="007164D2" w:rsidRDefault="00CB1BAB" w:rsidP="00CB1BAB">
      <w:pPr>
        <w:tabs>
          <w:tab w:val="left" w:pos="284"/>
        </w:tabs>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16.1</w:t>
      </w:r>
      <w:r w:rsidRPr="007164D2">
        <w:rPr>
          <w:rFonts w:ascii="Garamond" w:eastAsia="Calibri" w:hAnsi="Garamond"/>
          <w:color w:val="000000"/>
        </w:rPr>
        <w:tab/>
        <w:t xml:space="preserve">Objednávateľ je oprávnený kontrolovať zhotovovanie diela, bezpečnosť práce a ochranu životného prostredia. Ak zistí objednávateľ, že Vybraný zhotoviteľ zhotovuje dielo v rozpore so svojimi povinnosťami, je objednávateľ oprávnený dožadovať sa zápisom do stavebného denníka alebo v inej písomnej forme toho, aby Vybraný zhotoviteľ odstránil vady vzniknuté </w:t>
      </w:r>
      <w:proofErr w:type="spellStart"/>
      <w:r w:rsidRPr="007164D2">
        <w:rPr>
          <w:rFonts w:ascii="Garamond" w:eastAsia="Calibri" w:hAnsi="Garamond"/>
          <w:color w:val="000000"/>
        </w:rPr>
        <w:t>vadným</w:t>
      </w:r>
      <w:proofErr w:type="spellEnd"/>
      <w:r w:rsidRPr="007164D2">
        <w:rPr>
          <w:rFonts w:ascii="Garamond" w:eastAsia="Calibri" w:hAnsi="Garamond"/>
          <w:color w:val="000000"/>
        </w:rPr>
        <w:t xml:space="preserve"> vykonávaním a dielo zhotovoval poriadnym spôsobom. Ak vybraný zhotoviteľ nevykoná nápravu ani v objednávateľom dodatočne určenej lehote, ide o podstatné porušenie tejto dohody. </w:t>
      </w:r>
    </w:p>
    <w:p w14:paraId="7B88E16A" w14:textId="77777777" w:rsidR="00CB1BAB" w:rsidRPr="007164D2" w:rsidRDefault="00CB1BAB" w:rsidP="00CB1BAB">
      <w:pPr>
        <w:keepNext/>
        <w:jc w:val="center"/>
        <w:outlineLvl w:val="0"/>
        <w:rPr>
          <w:rFonts w:ascii="Garamond" w:hAnsi="Garamond"/>
          <w:b/>
        </w:rPr>
      </w:pPr>
    </w:p>
    <w:p w14:paraId="4D3C9D16" w14:textId="77777777" w:rsidR="00CB1BAB" w:rsidRPr="007164D2" w:rsidRDefault="00CB1BAB" w:rsidP="00CB1BAB">
      <w:pPr>
        <w:keepNext/>
        <w:jc w:val="center"/>
        <w:outlineLvl w:val="0"/>
        <w:rPr>
          <w:rFonts w:ascii="Garamond" w:hAnsi="Garamond"/>
          <w:b/>
        </w:rPr>
      </w:pPr>
      <w:bookmarkStart w:id="8" w:name="_Toc27952753"/>
      <w:r w:rsidRPr="007164D2">
        <w:rPr>
          <w:rFonts w:ascii="Garamond" w:hAnsi="Garamond"/>
          <w:b/>
        </w:rPr>
        <w:t>Čl. XVII</w:t>
      </w:r>
      <w:bookmarkEnd w:id="8"/>
    </w:p>
    <w:p w14:paraId="29633F51"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Odovzdanie a prevzatie diela</w:t>
      </w:r>
    </w:p>
    <w:p w14:paraId="5F80D699" w14:textId="77777777" w:rsidR="00CB1BAB" w:rsidRPr="007164D2" w:rsidRDefault="00CB1BAB" w:rsidP="00CB1BAB">
      <w:pPr>
        <w:autoSpaceDE w:val="0"/>
        <w:autoSpaceDN w:val="0"/>
        <w:adjustRightInd w:val="0"/>
        <w:jc w:val="both"/>
        <w:rPr>
          <w:rFonts w:ascii="Garamond" w:hAnsi="Garamond"/>
          <w:b/>
          <w:bCs/>
          <w:color w:val="000000"/>
        </w:rPr>
      </w:pPr>
    </w:p>
    <w:p w14:paraId="6CB5930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Termín dokončenia a odovzdanie a prevzatie diela </w:t>
      </w:r>
    </w:p>
    <w:p w14:paraId="0CD77A5F" w14:textId="77777777" w:rsidR="00CB1BAB" w:rsidRPr="007164D2" w:rsidRDefault="00CB1BAB" w:rsidP="00CB1BAB">
      <w:pPr>
        <w:autoSpaceDE w:val="0"/>
        <w:autoSpaceDN w:val="0"/>
        <w:adjustRightInd w:val="0"/>
        <w:jc w:val="both"/>
        <w:rPr>
          <w:rFonts w:ascii="Garamond" w:hAnsi="Garamond"/>
        </w:rPr>
      </w:pPr>
    </w:p>
    <w:p w14:paraId="417E52C6" w14:textId="2D0700A0"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w:t>
      </w:r>
      <w:r w:rsidRPr="007164D2">
        <w:rPr>
          <w:rFonts w:ascii="Garamond" w:eastAsia="Calibri" w:hAnsi="Garamond"/>
          <w:color w:val="000000"/>
        </w:rPr>
        <w:tab/>
        <w:t xml:space="preserve">Vybraný zhotoviteľ je povinný dokončiť práce na diele a odovzdať dielo v termíne do </w:t>
      </w:r>
      <w:r w:rsidR="00B002FA">
        <w:rPr>
          <w:rFonts w:ascii="Garamond" w:eastAsia="Calibri" w:hAnsi="Garamond"/>
          <w:color w:val="000000"/>
        </w:rPr>
        <w:t>1</w:t>
      </w:r>
      <w:r w:rsidR="00DE28B8">
        <w:rPr>
          <w:rFonts w:ascii="Garamond" w:eastAsia="Calibri" w:hAnsi="Garamond"/>
          <w:color w:val="000000"/>
        </w:rPr>
        <w:t> </w:t>
      </w:r>
      <w:r w:rsidR="00B002FA">
        <w:rPr>
          <w:rFonts w:ascii="Garamond" w:eastAsia="Calibri" w:hAnsi="Garamond"/>
          <w:color w:val="000000"/>
        </w:rPr>
        <w:t>mesiaca od odoslania objednávky</w:t>
      </w:r>
      <w:r w:rsidRPr="007164D2">
        <w:rPr>
          <w:rFonts w:ascii="Garamond" w:eastAsia="Calibri" w:hAnsi="Garamond"/>
          <w:color w:val="000000"/>
        </w:rPr>
        <w:t xml:space="preserve"> (ďalej len „dohodnutá lehota“). Zmluvné strany sa dohodli, že v prípade vzniku </w:t>
      </w:r>
      <w:r w:rsidR="000C0212">
        <w:rPr>
          <w:rFonts w:ascii="Garamond" w:eastAsia="Calibri" w:hAnsi="Garamond"/>
          <w:color w:val="000000"/>
        </w:rPr>
        <w:t xml:space="preserve">objektívnej </w:t>
      </w:r>
      <w:r w:rsidRPr="007164D2">
        <w:rPr>
          <w:rFonts w:ascii="Garamond" w:eastAsia="Calibri" w:hAnsi="Garamond"/>
          <w:color w:val="000000"/>
        </w:rPr>
        <w:t>prekážky</w:t>
      </w:r>
      <w:r w:rsidR="000C0212">
        <w:rPr>
          <w:rFonts w:ascii="Garamond" w:eastAsia="Calibri" w:hAnsi="Garamond"/>
          <w:color w:val="000000"/>
        </w:rPr>
        <w:t xml:space="preserve"> (nevhodné počasie</w:t>
      </w:r>
      <w:r w:rsidR="007B3449">
        <w:rPr>
          <w:rFonts w:ascii="Garamond" w:eastAsia="Calibri" w:hAnsi="Garamond"/>
          <w:color w:val="000000"/>
        </w:rPr>
        <w:t xml:space="preserve"> na aplikáciu a pod.</w:t>
      </w:r>
      <w:r w:rsidR="000C0212">
        <w:rPr>
          <w:rFonts w:ascii="Garamond" w:eastAsia="Calibri" w:hAnsi="Garamond"/>
          <w:color w:val="000000"/>
        </w:rPr>
        <w:t>)</w:t>
      </w:r>
      <w:r w:rsidRPr="007164D2">
        <w:rPr>
          <w:rFonts w:ascii="Garamond" w:eastAsia="Calibri" w:hAnsi="Garamond"/>
          <w:color w:val="000000"/>
        </w:rPr>
        <w:t xml:space="preserve"> na </w:t>
      </w:r>
      <w:r w:rsidR="000C0212">
        <w:rPr>
          <w:rFonts w:ascii="Garamond" w:eastAsia="Calibri" w:hAnsi="Garamond"/>
          <w:color w:val="000000"/>
        </w:rPr>
        <w:t xml:space="preserve">ktorejkoľvek </w:t>
      </w:r>
      <w:r w:rsidRPr="007164D2">
        <w:rPr>
          <w:rFonts w:ascii="Garamond" w:eastAsia="Calibri" w:hAnsi="Garamond"/>
          <w:color w:val="000000"/>
        </w:rPr>
        <w:t>strane môže byť dohodnutá lehota po vzájomnej písomnej dohode zmluvných strán predĺžená. Vybraný zhotoviteľ je oprávnený dokončiť práce na diele a odovzdať dielo objednávateľovi i pred dohodnutým termínom dokončenia a odovzdania diela a objednávateľ je povinný skôr dokončené dielo prevziať. Komplexné vyskúšanie môže nasledovať až po dokončení prác a odovzdaní diela</w:t>
      </w:r>
      <w:r w:rsidR="000C0212">
        <w:rPr>
          <w:rFonts w:ascii="Garamond" w:eastAsia="Calibri" w:hAnsi="Garamond"/>
          <w:color w:val="000000"/>
        </w:rPr>
        <w:t>, ak je to aplikovateľné</w:t>
      </w:r>
      <w:r w:rsidRPr="007164D2">
        <w:rPr>
          <w:rFonts w:ascii="Garamond" w:eastAsia="Calibri" w:hAnsi="Garamond"/>
          <w:color w:val="000000"/>
        </w:rPr>
        <w:t>.</w:t>
      </w:r>
    </w:p>
    <w:p w14:paraId="263A3B9D" w14:textId="77777777" w:rsidR="00CB1BAB" w:rsidRPr="007164D2" w:rsidRDefault="00CB1BAB" w:rsidP="00CB1BAB">
      <w:pPr>
        <w:autoSpaceDE w:val="0"/>
        <w:autoSpaceDN w:val="0"/>
        <w:adjustRightInd w:val="0"/>
        <w:jc w:val="both"/>
        <w:rPr>
          <w:rFonts w:ascii="Garamond" w:hAnsi="Garamond"/>
          <w:b/>
          <w:bCs/>
          <w:color w:val="000000"/>
        </w:rPr>
      </w:pPr>
    </w:p>
    <w:p w14:paraId="230DCD0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17.2</w:t>
      </w:r>
      <w:r w:rsidRPr="007164D2">
        <w:rPr>
          <w:rFonts w:ascii="Garamond" w:eastAsia="Calibri" w:hAnsi="Garamond"/>
          <w:color w:val="000000"/>
        </w:rPr>
        <w:tab/>
        <w:t xml:space="preserve">Omeškanie Vybraného zhotoviteľa diela s ukončením a/alebo odovzdaním diela v dohodnutej lehote sa považuje za podstatné porušenie tejto rámcovej dohody. </w:t>
      </w:r>
    </w:p>
    <w:p w14:paraId="637F5AF6" w14:textId="77777777" w:rsidR="00CB1BAB" w:rsidRPr="007164D2" w:rsidRDefault="00CB1BAB" w:rsidP="00CB1BAB">
      <w:pPr>
        <w:autoSpaceDE w:val="0"/>
        <w:autoSpaceDN w:val="0"/>
        <w:adjustRightInd w:val="0"/>
        <w:jc w:val="both"/>
        <w:rPr>
          <w:rFonts w:ascii="Garamond" w:hAnsi="Garamond"/>
          <w:b/>
          <w:bCs/>
          <w:color w:val="000000"/>
        </w:rPr>
      </w:pPr>
    </w:p>
    <w:p w14:paraId="27D16BE8"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Odovzdanie a prevzatie diela </w:t>
      </w:r>
    </w:p>
    <w:p w14:paraId="28256346" w14:textId="77777777" w:rsidR="00CB1BAB" w:rsidRPr="007164D2" w:rsidRDefault="00CB1BAB" w:rsidP="00CB1BAB">
      <w:pPr>
        <w:autoSpaceDE w:val="0"/>
        <w:autoSpaceDN w:val="0"/>
        <w:adjustRightInd w:val="0"/>
        <w:jc w:val="both"/>
        <w:rPr>
          <w:rFonts w:ascii="Garamond" w:hAnsi="Garamond"/>
        </w:rPr>
      </w:pPr>
    </w:p>
    <w:p w14:paraId="3D5E2C8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17.3</w:t>
      </w:r>
      <w:r w:rsidRPr="007164D2">
        <w:rPr>
          <w:rFonts w:ascii="Garamond" w:eastAsia="Calibri" w:hAnsi="Garamond"/>
          <w:color w:val="000000"/>
        </w:rPr>
        <w:tab/>
        <w:t xml:space="preserve">Vybraný zhotoviteľ je povinný písomne oznámiť objednávateľovi najneskôr 7 (sedem) dní dopredu, kedy bude dielo pripravené k odovzdaniu a prevzatiu. Objednávateľ je potom povinný najneskôr do 2 (dvoch) dní po termíne určenom Vybraným zhotoviteľom začať preberacie konanie a riadne v ňom pokračovať. </w:t>
      </w:r>
    </w:p>
    <w:p w14:paraId="60DFF8EF"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0B5DCF41"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17.4</w:t>
      </w:r>
      <w:r w:rsidRPr="007164D2">
        <w:rPr>
          <w:rFonts w:ascii="Garamond" w:eastAsia="Calibri" w:hAnsi="Garamond"/>
          <w:color w:val="000000"/>
        </w:rPr>
        <w:tab/>
        <w:t xml:space="preserve">Miestom odovzdania a prevzatia diela je miesto, kde sa dielo vykonávalo. Objednávateľ je oprávnený prizvať k odovzdaniu a prevzatiu diela aj iné osoby, ktorých účasť považuje za nevyhnutnú (napr. budúceho užívateľa diela). Vybraný zhotoviteľ je oprávnený k odovzdaniu a prevzatiu diela prizvať svojich subdodávateľov. </w:t>
      </w:r>
    </w:p>
    <w:p w14:paraId="28E4AFB4" w14:textId="77777777" w:rsidR="00CB1BAB" w:rsidRPr="007164D2" w:rsidRDefault="00CB1BAB" w:rsidP="00CB1BAB">
      <w:pPr>
        <w:autoSpaceDE w:val="0"/>
        <w:autoSpaceDN w:val="0"/>
        <w:adjustRightInd w:val="0"/>
        <w:jc w:val="both"/>
        <w:rPr>
          <w:rFonts w:ascii="Garamond" w:hAnsi="Garamond"/>
          <w:b/>
          <w:bCs/>
          <w:color w:val="000000"/>
        </w:rPr>
      </w:pPr>
    </w:p>
    <w:p w14:paraId="683563FB"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Protokol o odovzdaní a prevzatí diela </w:t>
      </w:r>
    </w:p>
    <w:p w14:paraId="63497AFC" w14:textId="77777777" w:rsidR="00CB1BAB" w:rsidRPr="007164D2" w:rsidRDefault="00CB1BAB" w:rsidP="00CB1BAB">
      <w:pPr>
        <w:autoSpaceDE w:val="0"/>
        <w:autoSpaceDN w:val="0"/>
        <w:adjustRightInd w:val="0"/>
        <w:jc w:val="both"/>
        <w:rPr>
          <w:rFonts w:ascii="Garamond" w:hAnsi="Garamond"/>
          <w:b/>
          <w:bCs/>
          <w:color w:val="000000"/>
        </w:rPr>
      </w:pPr>
    </w:p>
    <w:p w14:paraId="14FFF77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17.5</w:t>
      </w:r>
      <w:r w:rsidRPr="007164D2">
        <w:rPr>
          <w:rFonts w:ascii="Garamond" w:eastAsia="Calibri" w:hAnsi="Garamond"/>
          <w:color w:val="000000"/>
        </w:rPr>
        <w:tab/>
        <w:t xml:space="preserve">O priebehu odovzdávacieho a preberacieho konania vyhotoví objednávateľ zápis o odovzdaní a prevzatí diela (protokol). Povinným obsahom protokolu sú: </w:t>
      </w:r>
    </w:p>
    <w:p w14:paraId="3AC5ECAC"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61544CB" w14:textId="77777777" w:rsidR="00CB1BAB" w:rsidRPr="007164D2" w:rsidRDefault="00CB1BAB" w:rsidP="00163B53">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údaje o Vybranom zhotoviteľovi, subdodávateľoch a objednávateľovi, </w:t>
      </w:r>
    </w:p>
    <w:p w14:paraId="08FD1670" w14:textId="77777777" w:rsidR="00CB1BAB" w:rsidRPr="007164D2" w:rsidRDefault="00CB1BAB" w:rsidP="00163B53">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lastRenderedPageBreak/>
        <w:t xml:space="preserve">opis diela, ktoré je predmetom odovzdanie a prevzatia, </w:t>
      </w:r>
    </w:p>
    <w:p w14:paraId="70526F5F" w14:textId="77777777" w:rsidR="00CB1BAB" w:rsidRPr="007164D2" w:rsidRDefault="00CB1BAB" w:rsidP="00163B53">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dohoda o spôsobe a termíne vypratania miesta výkonu diela,</w:t>
      </w:r>
    </w:p>
    <w:p w14:paraId="2587818E" w14:textId="77777777" w:rsidR="00CB1BAB" w:rsidRPr="007164D2" w:rsidRDefault="00CB1BAB" w:rsidP="00163B53">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termín, od ktorého začína plynúť záručná lehota, </w:t>
      </w:r>
    </w:p>
    <w:p w14:paraId="5A81E9BE" w14:textId="77777777" w:rsidR="00CB1BAB" w:rsidRPr="007164D2" w:rsidRDefault="00CB1BAB" w:rsidP="00163B53">
      <w:pPr>
        <w:numPr>
          <w:ilvl w:val="0"/>
          <w:numId w:val="34"/>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prehlásenie objednávateľa, či dielo preberá alebo nepreberá. </w:t>
      </w:r>
    </w:p>
    <w:p w14:paraId="44F110F7" w14:textId="77777777" w:rsidR="00CB1BAB" w:rsidRPr="007164D2" w:rsidRDefault="00CB1BAB" w:rsidP="00CB1BAB">
      <w:pPr>
        <w:autoSpaceDE w:val="0"/>
        <w:autoSpaceDN w:val="0"/>
        <w:adjustRightInd w:val="0"/>
        <w:jc w:val="both"/>
        <w:rPr>
          <w:rFonts w:ascii="Garamond" w:hAnsi="Garamond"/>
        </w:rPr>
      </w:pPr>
    </w:p>
    <w:p w14:paraId="6F249FA1"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17.6</w:t>
      </w:r>
      <w:r w:rsidRPr="007164D2">
        <w:rPr>
          <w:rFonts w:ascii="Garamond" w:eastAsia="Calibri" w:hAnsi="Garamond"/>
          <w:color w:val="000000"/>
        </w:rPr>
        <w:tab/>
        <w:t xml:space="preserve">Ak obsahuje dielo, ktoré je predmetom odovzdania a prevzatia vady alebo nedorobky, musí protokol obsahovať najmä: </w:t>
      </w:r>
    </w:p>
    <w:p w14:paraId="6B0CE3C3" w14:textId="77777777" w:rsidR="00CB1BAB" w:rsidRPr="007164D2" w:rsidRDefault="00CB1BAB" w:rsidP="00CB1BAB">
      <w:pPr>
        <w:autoSpaceDE w:val="0"/>
        <w:autoSpaceDN w:val="0"/>
        <w:adjustRightInd w:val="0"/>
        <w:jc w:val="both"/>
        <w:rPr>
          <w:rFonts w:ascii="Garamond" w:hAnsi="Garamond"/>
        </w:rPr>
      </w:pPr>
    </w:p>
    <w:p w14:paraId="688AAED7" w14:textId="77777777" w:rsidR="00CB1BAB" w:rsidRPr="007164D2" w:rsidRDefault="00CB1BAB" w:rsidP="00163B53">
      <w:pPr>
        <w:numPr>
          <w:ilvl w:val="0"/>
          <w:numId w:val="35"/>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súpis zistených vád a nedorobkov, </w:t>
      </w:r>
    </w:p>
    <w:p w14:paraId="2B6269D0" w14:textId="77777777" w:rsidR="00CB1BAB" w:rsidRPr="007164D2" w:rsidRDefault="00CB1BAB" w:rsidP="00163B53">
      <w:pPr>
        <w:numPr>
          <w:ilvl w:val="0"/>
          <w:numId w:val="35"/>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dohodu o spôsobe a termínoch ich odstránenia prípadne o inom spôsobe urovnania, </w:t>
      </w:r>
    </w:p>
    <w:p w14:paraId="79822621" w14:textId="77777777" w:rsidR="00CB1BAB" w:rsidRPr="007164D2" w:rsidRDefault="00CB1BAB" w:rsidP="00163B53">
      <w:pPr>
        <w:numPr>
          <w:ilvl w:val="0"/>
          <w:numId w:val="35"/>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dohodu o sprístupnení diela alebo jeho časti vybranému zhotoviteľovi za účelom odstránenia vád alebo nedorobkov. </w:t>
      </w:r>
    </w:p>
    <w:p w14:paraId="10FDAA77" w14:textId="77777777" w:rsidR="00CB1BAB" w:rsidRPr="007164D2" w:rsidRDefault="00CB1BAB" w:rsidP="00CB1BAB">
      <w:pPr>
        <w:autoSpaceDE w:val="0"/>
        <w:autoSpaceDN w:val="0"/>
        <w:adjustRightInd w:val="0"/>
        <w:jc w:val="both"/>
        <w:rPr>
          <w:rFonts w:ascii="Garamond" w:hAnsi="Garamond"/>
        </w:rPr>
      </w:pPr>
    </w:p>
    <w:p w14:paraId="6E814F0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17.7</w:t>
      </w:r>
      <w:r w:rsidRPr="007164D2">
        <w:rPr>
          <w:rFonts w:ascii="Garamond" w:eastAsia="Calibri" w:hAnsi="Garamond"/>
          <w:color w:val="000000"/>
        </w:rPr>
        <w:tab/>
        <w:t xml:space="preserve">V prípade, že objednávateľ odmieta dielo prevziať, uvedie v protokole o odovzdaní a prevzatí diela aj dôvody, pre ktoré odmieta dielo prevziať. </w:t>
      </w:r>
    </w:p>
    <w:p w14:paraId="71C28BEC"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F7ED3A5"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17.8</w:t>
      </w:r>
      <w:r w:rsidRPr="007164D2">
        <w:rPr>
          <w:rFonts w:ascii="Garamond" w:eastAsia="Calibri" w:hAnsi="Garamond"/>
          <w:color w:val="000000"/>
        </w:rPr>
        <w:tab/>
        <w:t xml:space="preserve">Prevzatím predmetu zmluvy alebo jeho časti prechádza nebezpečenstvo škody na objednávateľa, ak sa v Objednávke nedohodlo inak. </w:t>
      </w:r>
    </w:p>
    <w:p w14:paraId="4F8A44F8" w14:textId="77777777" w:rsidR="00CB1BAB" w:rsidRPr="007164D2" w:rsidRDefault="00CB1BAB" w:rsidP="00CB1BAB">
      <w:pPr>
        <w:autoSpaceDE w:val="0"/>
        <w:autoSpaceDN w:val="0"/>
        <w:adjustRightInd w:val="0"/>
        <w:jc w:val="both"/>
        <w:rPr>
          <w:rFonts w:ascii="Garamond" w:hAnsi="Garamond"/>
          <w:b/>
          <w:bCs/>
        </w:rPr>
      </w:pPr>
    </w:p>
    <w:p w14:paraId="0684CABE" w14:textId="77777777" w:rsidR="00CB1BAB" w:rsidRPr="007164D2" w:rsidRDefault="00CB1BAB" w:rsidP="00CB1BAB">
      <w:pPr>
        <w:autoSpaceDE w:val="0"/>
        <w:autoSpaceDN w:val="0"/>
        <w:adjustRightInd w:val="0"/>
        <w:jc w:val="both"/>
        <w:rPr>
          <w:rFonts w:ascii="Garamond" w:hAnsi="Garamond"/>
          <w:b/>
          <w:bCs/>
        </w:rPr>
      </w:pPr>
      <w:r w:rsidRPr="007164D2">
        <w:rPr>
          <w:rFonts w:ascii="Garamond" w:hAnsi="Garamond"/>
          <w:b/>
          <w:bCs/>
        </w:rPr>
        <w:t xml:space="preserve">Doklady nevyhnutné pre odovzdanie a prevzatie diela </w:t>
      </w:r>
    </w:p>
    <w:p w14:paraId="2F629D09" w14:textId="77777777" w:rsidR="00CB1BAB" w:rsidRPr="007164D2" w:rsidRDefault="00CB1BAB" w:rsidP="00CB1BAB">
      <w:pPr>
        <w:autoSpaceDE w:val="0"/>
        <w:autoSpaceDN w:val="0"/>
        <w:adjustRightInd w:val="0"/>
        <w:jc w:val="both"/>
        <w:rPr>
          <w:rFonts w:ascii="Garamond" w:hAnsi="Garamond"/>
          <w:b/>
          <w:bCs/>
        </w:rPr>
      </w:pPr>
    </w:p>
    <w:p w14:paraId="752F3D14"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17.9</w:t>
      </w:r>
      <w:r w:rsidRPr="007164D2">
        <w:rPr>
          <w:rFonts w:ascii="Garamond" w:eastAsia="Calibri" w:hAnsi="Garamond"/>
          <w:color w:val="000000"/>
        </w:rPr>
        <w:tab/>
        <w:t xml:space="preserve">Ak sa zmluvné strany nedohodli inak, Vybraný zhotoviteľ je povinný pripraviť a doložiť pri odovzdávacom a preberacom konaní tieto doklady v 2 vyhotoveniach týkajúce sa zhotovovaného diela (ak je to aplikovateľné podľa povahy technológie): </w:t>
      </w:r>
    </w:p>
    <w:p w14:paraId="30472E2A" w14:textId="77777777" w:rsidR="00CB1BAB" w:rsidRPr="007164D2" w:rsidRDefault="00CB1BAB" w:rsidP="00CB1BAB">
      <w:pPr>
        <w:autoSpaceDE w:val="0"/>
        <w:autoSpaceDN w:val="0"/>
        <w:adjustRightInd w:val="0"/>
        <w:jc w:val="both"/>
        <w:rPr>
          <w:rFonts w:ascii="Garamond" w:hAnsi="Garamond"/>
        </w:rPr>
      </w:pPr>
    </w:p>
    <w:p w14:paraId="35C2CB83" w14:textId="16F3EF2D" w:rsidR="00CB1BAB" w:rsidRPr="007164D2" w:rsidRDefault="000602A4" w:rsidP="00163B53">
      <w:pPr>
        <w:numPr>
          <w:ilvl w:val="0"/>
          <w:numId w:val="33"/>
        </w:numPr>
        <w:autoSpaceDE w:val="0"/>
        <w:autoSpaceDN w:val="0"/>
        <w:adjustRightInd w:val="0"/>
        <w:jc w:val="both"/>
        <w:rPr>
          <w:rFonts w:ascii="Garamond" w:hAnsi="Garamond"/>
        </w:rPr>
      </w:pPr>
      <w:r>
        <w:rPr>
          <w:rFonts w:ascii="Garamond" w:hAnsi="Garamond"/>
        </w:rPr>
        <w:t>certifikáty materiálov.</w:t>
      </w:r>
    </w:p>
    <w:p w14:paraId="0D063AA8" w14:textId="77777777" w:rsidR="00CB1BAB" w:rsidRPr="007164D2" w:rsidRDefault="00CB1BAB" w:rsidP="00CB1BAB">
      <w:pPr>
        <w:autoSpaceDE w:val="0"/>
        <w:autoSpaceDN w:val="0"/>
        <w:adjustRightInd w:val="0"/>
        <w:jc w:val="both"/>
        <w:rPr>
          <w:rFonts w:ascii="Garamond" w:eastAsia="Calibri" w:hAnsi="Garamond"/>
          <w:color w:val="000000"/>
        </w:rPr>
      </w:pPr>
    </w:p>
    <w:p w14:paraId="4304FF3F"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17.10</w:t>
      </w:r>
      <w:r w:rsidRPr="007164D2">
        <w:rPr>
          <w:rFonts w:ascii="Garamond" w:eastAsia="Calibri" w:hAnsi="Garamond"/>
          <w:color w:val="000000"/>
        </w:rPr>
        <w:tab/>
        <w:t xml:space="preserve">Ak nedoloží Vybraný zhotoviteľ požadované doklady a tieto existujú, nepovažuje sa dielo za dokončené a schopné odovzdania. </w:t>
      </w:r>
    </w:p>
    <w:p w14:paraId="31C0E0EA"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F81405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17.11</w:t>
      </w:r>
      <w:r w:rsidRPr="007164D2">
        <w:rPr>
          <w:rFonts w:ascii="Garamond" w:eastAsia="Calibri" w:hAnsi="Garamond"/>
          <w:color w:val="000000"/>
        </w:rPr>
        <w:tab/>
        <w:t xml:space="preserve">Objednávateľ je oprávnený pri odovzdávacom a preberacom konaní požadovať vykonanie ďalších dodatočných skúšok vrátane zdôvodnenia, prečo ich požaduje a s uvedením termínu, do kedy ich požaduje vykonať. Táto požiadavka ale nie je dôvodom k odmietnutiu prevzatia diela. </w:t>
      </w:r>
    </w:p>
    <w:p w14:paraId="2C8ECA9C" w14:textId="77777777" w:rsidR="00CB1BAB" w:rsidRPr="007164D2" w:rsidRDefault="00CB1BAB" w:rsidP="00CB1BAB">
      <w:pPr>
        <w:autoSpaceDE w:val="0"/>
        <w:autoSpaceDN w:val="0"/>
        <w:adjustRightInd w:val="0"/>
        <w:jc w:val="both"/>
        <w:rPr>
          <w:rFonts w:ascii="Garamond" w:hAnsi="Garamond"/>
          <w:b/>
          <w:bCs/>
          <w:color w:val="000000"/>
        </w:rPr>
      </w:pPr>
    </w:p>
    <w:p w14:paraId="7CFF9D8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Vady a nedorobky </w:t>
      </w:r>
    </w:p>
    <w:p w14:paraId="754C5D73" w14:textId="77777777" w:rsidR="00CB1BAB" w:rsidRPr="007164D2" w:rsidRDefault="00CB1BAB" w:rsidP="00CB1BAB">
      <w:pPr>
        <w:autoSpaceDE w:val="0"/>
        <w:autoSpaceDN w:val="0"/>
        <w:adjustRightInd w:val="0"/>
        <w:jc w:val="both"/>
        <w:rPr>
          <w:rFonts w:ascii="Garamond" w:hAnsi="Garamond"/>
        </w:rPr>
      </w:pPr>
    </w:p>
    <w:p w14:paraId="0DA9F134"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17.12</w:t>
      </w:r>
      <w:r w:rsidRPr="007164D2">
        <w:rPr>
          <w:rFonts w:ascii="Garamond" w:eastAsia="Calibri" w:hAnsi="Garamond"/>
          <w:color w:val="000000"/>
        </w:rPr>
        <w:tab/>
        <w:t xml:space="preserve">Objednávateľ je povinný prevziať aj dielo, ktoré vykazuje drobné vady a nedorobky, ktoré samy o sebe, ani v spojení s inými nebránia riadnemu užívaniu diela. </w:t>
      </w:r>
    </w:p>
    <w:p w14:paraId="4B970512"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BAA71A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17.13</w:t>
      </w:r>
      <w:r w:rsidRPr="007164D2">
        <w:rPr>
          <w:rFonts w:ascii="Garamond" w:eastAsia="Calibri" w:hAnsi="Garamond"/>
          <w:color w:val="000000"/>
        </w:rPr>
        <w:tab/>
        <w:t xml:space="preserve">Ak nedôjde medzi oboma stranami k dohode o termíne odstránenia drobných vád a nedorobkov, potom platí, že vady a nedorobky musia byť odstránené najneskôr do 15 (pätnástich) dní odo dňa odovzdania a prevzatia diela. Vybraný zhotoviteľ je povinný v stanovenej lehote odstrániť drobné vady alebo nedorobky aj v prípade, keď podľa jeho názoru za vady a nedorobky nezodpovedá. Náklady na odstránenie v týchto sporných prípadoch znáša až do vyjasnenia alebo do rozhodnutia súdu Vybraný zhotoviteľ. </w:t>
      </w:r>
    </w:p>
    <w:p w14:paraId="54D820DD" w14:textId="77777777" w:rsidR="00CB1BAB" w:rsidRPr="007164D2" w:rsidRDefault="00CB1BAB" w:rsidP="00CB1BAB">
      <w:pPr>
        <w:contextualSpacing/>
        <w:rPr>
          <w:rFonts w:ascii="Garamond" w:eastAsia="Calibri" w:hAnsi="Garamond"/>
          <w:color w:val="000000"/>
        </w:rPr>
      </w:pPr>
    </w:p>
    <w:p w14:paraId="0271937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17.14</w:t>
      </w:r>
      <w:r w:rsidRPr="007164D2">
        <w:rPr>
          <w:rFonts w:ascii="Garamond" w:eastAsia="Calibri" w:hAnsi="Garamond"/>
          <w:color w:val="000000"/>
        </w:rPr>
        <w:tab/>
        <w:t xml:space="preserve">Vybraný zhotoviteľ sa zaväzuje kedykoľvek na písomné požiadanie objednávateľa previesť na objednávateľa všetky práva a nároky z titulu vád diela ako aj náhrady škody, ktoré má voči svojmu </w:t>
      </w:r>
      <w:proofErr w:type="spellStart"/>
      <w:r w:rsidRPr="007164D2">
        <w:rPr>
          <w:rFonts w:ascii="Garamond" w:eastAsia="Calibri" w:hAnsi="Garamond"/>
          <w:bCs/>
          <w:color w:val="000000"/>
        </w:rPr>
        <w:t>Podzhotoviteľovi</w:t>
      </w:r>
      <w:proofErr w:type="spellEnd"/>
      <w:r w:rsidRPr="007164D2">
        <w:rPr>
          <w:rFonts w:ascii="Garamond" w:eastAsia="Calibri" w:hAnsi="Garamond"/>
          <w:bCs/>
          <w:color w:val="000000"/>
        </w:rPr>
        <w:t xml:space="preserve"> </w:t>
      </w:r>
      <w:r w:rsidRPr="007164D2">
        <w:rPr>
          <w:rFonts w:ascii="Garamond" w:eastAsia="Calibri" w:hAnsi="Garamond"/>
          <w:color w:val="000000"/>
        </w:rPr>
        <w:t>alebo</w:t>
      </w:r>
      <w:r w:rsidRPr="007164D2">
        <w:rPr>
          <w:rFonts w:ascii="Garamond" w:eastAsia="Calibri" w:hAnsi="Garamond"/>
          <w:bCs/>
          <w:color w:val="000000"/>
        </w:rPr>
        <w:t xml:space="preserve"> Subdodávateľovi.</w:t>
      </w:r>
    </w:p>
    <w:p w14:paraId="5A339D50" w14:textId="77777777" w:rsidR="00CB1BAB" w:rsidRPr="007164D2" w:rsidRDefault="00CB1BAB" w:rsidP="00CB1BAB">
      <w:pPr>
        <w:autoSpaceDE w:val="0"/>
        <w:autoSpaceDN w:val="0"/>
        <w:adjustRightInd w:val="0"/>
        <w:jc w:val="both"/>
        <w:rPr>
          <w:rFonts w:ascii="Garamond" w:hAnsi="Garamond"/>
          <w:b/>
          <w:bCs/>
          <w:color w:val="000000"/>
        </w:rPr>
      </w:pPr>
    </w:p>
    <w:p w14:paraId="0926F8C9"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Neúspešné odovzdanie a prevzatie </w:t>
      </w:r>
    </w:p>
    <w:p w14:paraId="3722DEA8" w14:textId="77777777" w:rsidR="00CB1BAB" w:rsidRPr="007164D2" w:rsidRDefault="00CB1BAB" w:rsidP="00CB1BAB">
      <w:pPr>
        <w:autoSpaceDE w:val="0"/>
        <w:autoSpaceDN w:val="0"/>
        <w:adjustRightInd w:val="0"/>
        <w:jc w:val="both"/>
        <w:rPr>
          <w:rFonts w:ascii="Garamond" w:hAnsi="Garamond"/>
        </w:rPr>
      </w:pPr>
    </w:p>
    <w:p w14:paraId="4FC4B03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17.15</w:t>
      </w:r>
      <w:r w:rsidRPr="007164D2">
        <w:rPr>
          <w:rFonts w:ascii="Garamond" w:eastAsia="Calibri" w:hAnsi="Garamond"/>
          <w:color w:val="000000"/>
        </w:rPr>
        <w:tab/>
        <w:t xml:space="preserve">V prípade, že Vybraný zhotoviteľ oznámi objednávateľovi, že dielo je pripravené k odovzdaniu a prevzatiu a pri preberacom konaní sa preukáže, že dielo nie je dokončené, alebo že nie je v stave nevyhnutnom pre odovzdania a prevzatie diela, je zhotoviteľ povinný uhradiť objednávateľovi všetky náklady mu vzniknuté pri neúspešnom odovzdávacom a preberacom konaní. Vybraný zhotoviteľ znáša aj náklady na organizáciu opakovaného konania. </w:t>
      </w:r>
    </w:p>
    <w:p w14:paraId="47AA12D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2A2880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17.16</w:t>
      </w:r>
      <w:r w:rsidRPr="007164D2">
        <w:rPr>
          <w:rFonts w:ascii="Garamond" w:eastAsia="Calibri" w:hAnsi="Garamond"/>
          <w:color w:val="000000"/>
        </w:rPr>
        <w:tab/>
        <w:t xml:space="preserve">V prípade, že sa objednávateľ napriek riadnemu vyzvaniu a bez závažného dôvodu nedostaví k prevzatiu diela, alebo odovzdávacie a preberacie konanie iným spôsobom zmarí, je objednávateľ povinný uhradiť všetky náklady Vybranému zhotoviteľovi, ktoré mu vznikli pri neúspešnom odovzdávacom a preberacom konaní. Objednávateľ potom nesie aj náklady na organizáciu opakovaného konania. </w:t>
      </w:r>
    </w:p>
    <w:p w14:paraId="1049ED15" w14:textId="77777777" w:rsidR="00CB1BAB" w:rsidRPr="007164D2" w:rsidRDefault="00CB1BAB" w:rsidP="00CB1BAB">
      <w:pPr>
        <w:autoSpaceDE w:val="0"/>
        <w:autoSpaceDN w:val="0"/>
        <w:adjustRightInd w:val="0"/>
        <w:jc w:val="both"/>
        <w:rPr>
          <w:rFonts w:ascii="Garamond" w:hAnsi="Garamond"/>
          <w:b/>
          <w:bCs/>
          <w:color w:val="000000"/>
        </w:rPr>
      </w:pPr>
    </w:p>
    <w:p w14:paraId="7F19055C" w14:textId="77777777" w:rsidR="00CB1BAB" w:rsidRPr="007164D2" w:rsidRDefault="00CB1BAB" w:rsidP="00CB1BAB">
      <w:pPr>
        <w:keepNext/>
        <w:jc w:val="center"/>
        <w:outlineLvl w:val="0"/>
        <w:rPr>
          <w:rFonts w:ascii="Garamond" w:hAnsi="Garamond"/>
          <w:b/>
        </w:rPr>
      </w:pPr>
      <w:bookmarkStart w:id="9" w:name="_Toc27952754"/>
      <w:r w:rsidRPr="007164D2">
        <w:rPr>
          <w:rFonts w:ascii="Garamond" w:hAnsi="Garamond"/>
          <w:b/>
        </w:rPr>
        <w:t>Článok XVIII</w:t>
      </w:r>
      <w:bookmarkEnd w:id="9"/>
    </w:p>
    <w:p w14:paraId="7DEF863E" w14:textId="77777777" w:rsidR="00CB1BAB" w:rsidRPr="007164D2" w:rsidRDefault="00CB1BAB" w:rsidP="00CB1BAB">
      <w:pPr>
        <w:autoSpaceDE w:val="0"/>
        <w:autoSpaceDN w:val="0"/>
        <w:adjustRightInd w:val="0"/>
        <w:jc w:val="center"/>
        <w:rPr>
          <w:rFonts w:ascii="Garamond" w:hAnsi="Garamond"/>
          <w:b/>
          <w:bCs/>
          <w:color w:val="000000"/>
        </w:rPr>
      </w:pPr>
      <w:r w:rsidRPr="007164D2">
        <w:rPr>
          <w:rFonts w:ascii="Garamond" w:hAnsi="Garamond"/>
          <w:b/>
          <w:bCs/>
          <w:color w:val="000000"/>
        </w:rPr>
        <w:t>Záruka za kvalitu diela</w:t>
      </w:r>
    </w:p>
    <w:p w14:paraId="68FDE10C" w14:textId="77777777" w:rsidR="00CB1BAB" w:rsidRPr="007164D2" w:rsidRDefault="00CB1BAB" w:rsidP="00CB1BAB">
      <w:pPr>
        <w:autoSpaceDE w:val="0"/>
        <w:autoSpaceDN w:val="0"/>
        <w:adjustRightInd w:val="0"/>
        <w:jc w:val="both"/>
        <w:rPr>
          <w:rFonts w:ascii="Garamond" w:hAnsi="Garamond"/>
          <w:b/>
          <w:bCs/>
          <w:color w:val="000000"/>
        </w:rPr>
      </w:pPr>
    </w:p>
    <w:p w14:paraId="6EAF722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Zodpovednosť za vady diela </w:t>
      </w:r>
    </w:p>
    <w:p w14:paraId="5BBC5355" w14:textId="77777777" w:rsidR="00CB1BAB" w:rsidRPr="007164D2" w:rsidRDefault="00CB1BAB" w:rsidP="00CB1BAB">
      <w:pPr>
        <w:autoSpaceDE w:val="0"/>
        <w:autoSpaceDN w:val="0"/>
        <w:adjustRightInd w:val="0"/>
        <w:jc w:val="both"/>
        <w:rPr>
          <w:rFonts w:ascii="Garamond" w:hAnsi="Garamond"/>
        </w:rPr>
      </w:pPr>
    </w:p>
    <w:p w14:paraId="62D5D133"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18.1</w:t>
      </w:r>
      <w:r w:rsidRPr="007164D2">
        <w:rPr>
          <w:rFonts w:ascii="Garamond" w:hAnsi="Garamond"/>
          <w:color w:val="000000"/>
        </w:rPr>
        <w:tab/>
        <w:t>Vybraný zhotoviteľ ručí za to, že dielo zodpovedá v dobe prevzatia výsledku určenému v Objednávke a tejto dohode</w:t>
      </w:r>
      <w:r w:rsidRPr="007164D2">
        <w:rPr>
          <w:rFonts w:ascii="Garamond" w:hAnsi="Garamond"/>
          <w:i/>
          <w:iCs/>
          <w:color w:val="000000"/>
        </w:rPr>
        <w:t xml:space="preserve">, </w:t>
      </w:r>
      <w:r w:rsidRPr="007164D2">
        <w:rPr>
          <w:rFonts w:ascii="Garamond" w:hAnsi="Garamond"/>
          <w:color w:val="000000"/>
        </w:rPr>
        <w:t>že zodpovedá technickým predpisom a normám uplatneným v zmluve a že nemá vady, ktoré by rušili alebo znižovali hodnotu alebo schopnosť jeho používania predpokladaným alebo obvyklým účelom. Ďalej zodpovedá za vady diela, zistené v záručnej dobe. Vadami diela sa rozumejú aj vady na dodaných zariadeniach, ak ich dodanie má zabezpečiť Vybraný zhotoviteľ.</w:t>
      </w:r>
    </w:p>
    <w:p w14:paraId="3FC76BE4" w14:textId="77777777" w:rsidR="00CB1BAB" w:rsidRPr="007164D2" w:rsidRDefault="00CB1BAB" w:rsidP="00CB1BAB">
      <w:pPr>
        <w:autoSpaceDE w:val="0"/>
        <w:autoSpaceDN w:val="0"/>
        <w:adjustRightInd w:val="0"/>
        <w:jc w:val="both"/>
        <w:rPr>
          <w:rFonts w:ascii="Garamond" w:hAnsi="Garamond"/>
        </w:rPr>
      </w:pPr>
    </w:p>
    <w:p w14:paraId="6082E5EA"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18.2  </w:t>
      </w:r>
      <w:r w:rsidRPr="007164D2">
        <w:rPr>
          <w:rFonts w:ascii="Garamond" w:hAnsi="Garamond"/>
          <w:color w:val="000000"/>
        </w:rPr>
        <w:tab/>
        <w:t xml:space="preserve">Vybraný zhotoviteľ nezodpovedá za vady diela, ak tieto vady boli spôsobené použitím vecí odovzdaných mu na spracovanie objednávateľom v prípade, že Vybraný zhotoviteľ ani pri vynaložení odbornej starostlivosti vhodnosť týchto vecí nemohol zistiť alebo na </w:t>
      </w:r>
      <w:proofErr w:type="spellStart"/>
      <w:r w:rsidRPr="007164D2">
        <w:rPr>
          <w:rFonts w:ascii="Garamond" w:hAnsi="Garamond"/>
          <w:color w:val="000000"/>
        </w:rPr>
        <w:t>ne</w:t>
      </w:r>
      <w:proofErr w:type="spellEnd"/>
      <w:r w:rsidRPr="007164D2">
        <w:rPr>
          <w:rFonts w:ascii="Garamond" w:hAnsi="Garamond"/>
          <w:color w:val="000000"/>
        </w:rPr>
        <w:t xml:space="preserve"> upozornil a objednávateľ na ich použití trval. Vybraný zhotoviteľ rovnako nezodpovedá za vady spôsobené dodržaním nevhodných pokynov, ktoré mu dal objednávateľ, ak Vybraný zhotoviteľ na nevhodnosť týchto pokynov písomne upozornil a objednávateľ na ich dodržaní trval alebo ak Vybraný zhotoviteľ túto nevhodnosť ani pri vynaložení odbornej starostlivosti nemohol zistiť. </w:t>
      </w:r>
    </w:p>
    <w:p w14:paraId="18BB24EA" w14:textId="77777777" w:rsidR="00CB1BAB" w:rsidRPr="007164D2" w:rsidRDefault="00CB1BAB" w:rsidP="00CB1BAB">
      <w:pPr>
        <w:autoSpaceDE w:val="0"/>
        <w:autoSpaceDN w:val="0"/>
        <w:adjustRightInd w:val="0"/>
        <w:jc w:val="both"/>
        <w:rPr>
          <w:rFonts w:ascii="Garamond" w:hAnsi="Garamond"/>
        </w:rPr>
      </w:pPr>
    </w:p>
    <w:p w14:paraId="5E83F5DB" w14:textId="77777777" w:rsidR="00CB1BAB" w:rsidRPr="007164D2" w:rsidRDefault="00CB1BAB" w:rsidP="00CB1BAB">
      <w:pPr>
        <w:autoSpaceDE w:val="0"/>
        <w:autoSpaceDN w:val="0"/>
        <w:adjustRightInd w:val="0"/>
        <w:jc w:val="both"/>
        <w:rPr>
          <w:rFonts w:ascii="Garamond" w:hAnsi="Garamond"/>
          <w:b/>
          <w:bCs/>
          <w:color w:val="000000"/>
        </w:rPr>
      </w:pPr>
    </w:p>
    <w:p w14:paraId="077BAC07"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Dĺžka záručnej doby </w:t>
      </w:r>
    </w:p>
    <w:p w14:paraId="2E833760" w14:textId="77777777" w:rsidR="00CB1BAB" w:rsidRPr="007164D2" w:rsidRDefault="00CB1BAB" w:rsidP="00CB1BAB">
      <w:pPr>
        <w:autoSpaceDE w:val="0"/>
        <w:autoSpaceDN w:val="0"/>
        <w:adjustRightInd w:val="0"/>
        <w:jc w:val="both"/>
        <w:rPr>
          <w:rFonts w:ascii="Garamond" w:hAnsi="Garamond"/>
        </w:rPr>
      </w:pPr>
    </w:p>
    <w:p w14:paraId="7AF02581" w14:textId="79C77E2A"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18.3</w:t>
      </w:r>
      <w:r w:rsidRPr="007164D2">
        <w:rPr>
          <w:rFonts w:ascii="Garamond" w:hAnsi="Garamond"/>
          <w:color w:val="000000"/>
        </w:rPr>
        <w:tab/>
        <w:t xml:space="preserve">Záručná doba na </w:t>
      </w:r>
      <w:r w:rsidR="00970904">
        <w:rPr>
          <w:rFonts w:ascii="Garamond" w:hAnsi="Garamond"/>
          <w:color w:val="000000"/>
        </w:rPr>
        <w:t xml:space="preserve">materiál, </w:t>
      </w:r>
      <w:r w:rsidRPr="007164D2">
        <w:rPr>
          <w:rFonts w:ascii="Garamond" w:hAnsi="Garamond"/>
          <w:color w:val="000000"/>
        </w:rPr>
        <w:t xml:space="preserve">všetky montážne a inštalačné práce je v </w:t>
      </w:r>
      <w:r w:rsidRPr="008E1A7F">
        <w:rPr>
          <w:rFonts w:ascii="Garamond" w:hAnsi="Garamond"/>
          <w:color w:val="000000"/>
        </w:rPr>
        <w:t xml:space="preserve">dĺžke </w:t>
      </w:r>
      <w:r w:rsidR="00970904" w:rsidRPr="008E1A7F">
        <w:rPr>
          <w:rFonts w:ascii="Garamond" w:hAnsi="Garamond"/>
          <w:color w:val="000000"/>
        </w:rPr>
        <w:t>24</w:t>
      </w:r>
      <w:r w:rsidRPr="008E1A7F">
        <w:rPr>
          <w:rFonts w:ascii="Garamond" w:hAnsi="Garamond"/>
          <w:color w:val="000000"/>
        </w:rPr>
        <w:t xml:space="preserve"> (</w:t>
      </w:r>
      <w:r w:rsidR="00970904" w:rsidRPr="008E1A7F">
        <w:rPr>
          <w:rFonts w:ascii="Garamond" w:hAnsi="Garamond"/>
          <w:color w:val="000000"/>
        </w:rPr>
        <w:t>dvadsaťštyri</w:t>
      </w:r>
      <w:r w:rsidRPr="008E1A7F">
        <w:rPr>
          <w:rFonts w:ascii="Garamond" w:hAnsi="Garamond"/>
          <w:color w:val="000000"/>
        </w:rPr>
        <w:t>)</w:t>
      </w:r>
      <w:bookmarkStart w:id="10" w:name="_GoBack"/>
      <w:bookmarkEnd w:id="10"/>
      <w:r w:rsidRPr="007164D2">
        <w:rPr>
          <w:rFonts w:ascii="Garamond" w:hAnsi="Garamond"/>
          <w:color w:val="000000"/>
        </w:rPr>
        <w:t xml:space="preserve"> mesiacov. </w:t>
      </w:r>
    </w:p>
    <w:p w14:paraId="69DBB894" w14:textId="77777777" w:rsidR="00CB1BAB" w:rsidRPr="007164D2" w:rsidRDefault="00CB1BAB" w:rsidP="00CB1BAB">
      <w:pPr>
        <w:autoSpaceDE w:val="0"/>
        <w:autoSpaceDN w:val="0"/>
        <w:adjustRightInd w:val="0"/>
        <w:jc w:val="both"/>
        <w:rPr>
          <w:rFonts w:ascii="Garamond" w:hAnsi="Garamond"/>
        </w:rPr>
      </w:pPr>
    </w:p>
    <w:p w14:paraId="2D44E334"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 xml:space="preserve">18.4  </w:t>
      </w:r>
      <w:r w:rsidRPr="007164D2">
        <w:rPr>
          <w:rFonts w:ascii="Garamond" w:hAnsi="Garamond"/>
          <w:color w:val="000000"/>
        </w:rPr>
        <w:tab/>
        <w:t xml:space="preserve">Záručná doba neplynie počas doby, v ktorej objednávateľ nemohol predmet diela používať pre vady diela, za ktoré Vybraný zhotoviteľ zodpovedá. Pre tieto časti diela, ktoré boli ako dôsledok oprávnenej reklamácie objednávateľa Vybraným zhotoviteľom opravené, plynie záručná doba opätovne od začiatku a to odo dňa vykonania reklamačnej opravy. </w:t>
      </w:r>
    </w:p>
    <w:p w14:paraId="46CD08C6" w14:textId="77777777" w:rsidR="00CB1BAB" w:rsidRPr="007164D2" w:rsidRDefault="00CB1BAB" w:rsidP="00CB1BAB">
      <w:pPr>
        <w:autoSpaceDE w:val="0"/>
        <w:autoSpaceDN w:val="0"/>
        <w:adjustRightInd w:val="0"/>
        <w:jc w:val="both"/>
        <w:rPr>
          <w:rFonts w:ascii="Garamond" w:hAnsi="Garamond"/>
          <w:b/>
          <w:bCs/>
          <w:color w:val="000000"/>
        </w:rPr>
      </w:pPr>
    </w:p>
    <w:p w14:paraId="42D66753"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Spôsob uplatnenia reklamácie </w:t>
      </w:r>
    </w:p>
    <w:p w14:paraId="3646BB5C" w14:textId="77777777" w:rsidR="00CB1BAB" w:rsidRPr="007164D2" w:rsidRDefault="00CB1BAB" w:rsidP="00CB1BAB">
      <w:pPr>
        <w:autoSpaceDE w:val="0"/>
        <w:autoSpaceDN w:val="0"/>
        <w:adjustRightInd w:val="0"/>
        <w:jc w:val="both"/>
        <w:rPr>
          <w:rFonts w:ascii="Garamond" w:hAnsi="Garamond"/>
        </w:rPr>
      </w:pPr>
    </w:p>
    <w:p w14:paraId="528E9AF4"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lastRenderedPageBreak/>
        <w:t>18.5</w:t>
      </w:r>
      <w:r w:rsidRPr="007164D2">
        <w:rPr>
          <w:rFonts w:ascii="Garamond" w:hAnsi="Garamond"/>
          <w:color w:val="000000"/>
        </w:rPr>
        <w:tab/>
        <w:t xml:space="preserve">Objednávateľ je povinný vady diela písomne reklamovať u Vybraného zhotoviteľa najneskôr v lehote v zmysle bodu 18.7 tohto článku rámcovej dohody. V reklamácii musia byť vady popísané alebo uvedené ako sa prejavujú. Ďalej v reklamácii objednávateľ uvedie akým spôsobom požaduje urobiť nápravu. Objednávateľ je oprávnený požadovať buď odstránenie vady opravou, ak je vada opraviteľná, pokiaľ nie je, potom odstránením vady, dodaním náhradného plnenia (pri vadách materiálov, zariaďovacích predmetov, svietidiel a pod.) alebo primeranou zľavou z dohodnutej ceny. </w:t>
      </w:r>
    </w:p>
    <w:p w14:paraId="43DB5703" w14:textId="77777777" w:rsidR="00CB1BAB" w:rsidRPr="007164D2" w:rsidRDefault="00CB1BAB" w:rsidP="00CB1BAB">
      <w:pPr>
        <w:autoSpaceDE w:val="0"/>
        <w:autoSpaceDN w:val="0"/>
        <w:adjustRightInd w:val="0"/>
        <w:jc w:val="both"/>
        <w:rPr>
          <w:rFonts w:ascii="Garamond" w:hAnsi="Garamond"/>
        </w:rPr>
      </w:pPr>
    </w:p>
    <w:p w14:paraId="50A5D5C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18.6</w:t>
      </w:r>
      <w:r w:rsidRPr="007164D2">
        <w:rPr>
          <w:rFonts w:ascii="Garamond" w:eastAsia="Calibri" w:hAnsi="Garamond"/>
          <w:color w:val="000000"/>
        </w:rPr>
        <w:tab/>
        <w:t xml:space="preserve">Právo objednávateľa vyplývajúce zo záruky zaniká, pokiaľ objednávateľ neoznámi vady diela podľa predchádzajúceho ustanovenia. </w:t>
      </w:r>
    </w:p>
    <w:p w14:paraId="0507C66F"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16544334"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18.7</w:t>
      </w:r>
      <w:r w:rsidRPr="007164D2">
        <w:rPr>
          <w:rFonts w:ascii="Garamond" w:eastAsia="Calibri" w:hAnsi="Garamond"/>
          <w:color w:val="000000"/>
        </w:rPr>
        <w:tab/>
        <w:t xml:space="preserve">Reklamáciu je možné uplatniť najneskôr do posledného dňa záručnej doby, pričom aj reklamácia odoslaná objednávateľom posledný deň záručnej doby sa považuje za včas uplatnenú. </w:t>
      </w:r>
    </w:p>
    <w:p w14:paraId="39A2E22E" w14:textId="77777777" w:rsidR="00CB1BAB" w:rsidRPr="007164D2" w:rsidRDefault="00CB1BAB" w:rsidP="00CB1BAB">
      <w:pPr>
        <w:autoSpaceDE w:val="0"/>
        <w:autoSpaceDN w:val="0"/>
        <w:adjustRightInd w:val="0"/>
        <w:jc w:val="both"/>
        <w:rPr>
          <w:rFonts w:ascii="Garamond" w:hAnsi="Garamond"/>
          <w:b/>
          <w:bCs/>
          <w:color w:val="000000"/>
        </w:rPr>
      </w:pPr>
    </w:p>
    <w:p w14:paraId="38CBD2B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Podmienky odstránenia reklamovaných vád </w:t>
      </w:r>
    </w:p>
    <w:p w14:paraId="7E5F34FA" w14:textId="77777777" w:rsidR="00CB1BAB" w:rsidRPr="007164D2" w:rsidRDefault="00CB1BAB" w:rsidP="00CB1BAB">
      <w:pPr>
        <w:autoSpaceDE w:val="0"/>
        <w:autoSpaceDN w:val="0"/>
        <w:adjustRightInd w:val="0"/>
        <w:jc w:val="both"/>
        <w:rPr>
          <w:rFonts w:ascii="Garamond" w:hAnsi="Garamond"/>
        </w:rPr>
      </w:pPr>
    </w:p>
    <w:p w14:paraId="2580691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18.8</w:t>
      </w:r>
      <w:r w:rsidRPr="007164D2">
        <w:rPr>
          <w:rFonts w:ascii="Garamond" w:eastAsia="Calibri" w:hAnsi="Garamond"/>
          <w:color w:val="000000"/>
        </w:rPr>
        <w:tab/>
        <w:t>Vybraný zhotoviteľ vykoná odstránenie vady diela na základe reklamácie, ktorá bude zaslaná na adresu sídla Vybraného zhotoviteľa alebo na e-mailovú adresu objednávateľa. Písomná reklamácia musí obsahovať popis vady.</w:t>
      </w:r>
    </w:p>
    <w:p w14:paraId="4A4D2E9D"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0E0215E7"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18.9</w:t>
      </w:r>
      <w:r w:rsidRPr="007164D2">
        <w:rPr>
          <w:rFonts w:ascii="Garamond" w:eastAsia="Calibri" w:hAnsi="Garamond"/>
          <w:color w:val="000000"/>
        </w:rPr>
        <w:tab/>
        <w:t xml:space="preserve">Vybraný zhotoviteľ je povinný najneskôr do 3 (troch) dní po obdržaní reklamácie písomne oznámiť objednávateľovi či reklamáciu uznáva alebo neuznáva. Pokiaľ tak neurobí, má sa za to, že reklamáciu objednávateľa uznáva. Vybraný zhotoviteľ musí vždy objednávateľovi písomne oznámiť, v akom termíne nastúpi na odstránenie vád(y). Tento termín nesmie byť dlhší ako 5 (päť) dní odo dňa obdržania reklamácie, a to bez ohľadu na to, či Vybraný zhotoviteľ reklamáciu uznáva alebo neuznáva. Ak neurčí Vybraný zhotoviteľ uvedený termín a táto rámcová dohoda neurčuje inak, potom platí lehota 5 (päť) dní odo dňa obdržania reklamácie. Súčasne Vybraný zhotoviteľ písomne navrhne, do akého termínu vadu(y) odstráni. </w:t>
      </w:r>
    </w:p>
    <w:p w14:paraId="010F02BB"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37E8822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18.10</w:t>
      </w:r>
      <w:r w:rsidRPr="007164D2">
        <w:rPr>
          <w:rFonts w:ascii="Garamond" w:eastAsia="Calibri" w:hAnsi="Garamond"/>
          <w:color w:val="000000"/>
        </w:rPr>
        <w:tab/>
        <w:t xml:space="preserve">Ak objednávateľ v reklamácii výslovne uvedie, že ide o haváriu, je Vybraný zhotoviteľ povinný nastúpiť a začať odstraňovať vady (havárie) okamžite, </w:t>
      </w:r>
      <w:proofErr w:type="spellStart"/>
      <w:r w:rsidRPr="007164D2">
        <w:rPr>
          <w:rFonts w:ascii="Garamond" w:eastAsia="Calibri" w:hAnsi="Garamond"/>
          <w:color w:val="000000"/>
        </w:rPr>
        <w:t>t.j</w:t>
      </w:r>
      <w:proofErr w:type="spellEnd"/>
      <w:r w:rsidRPr="007164D2">
        <w:rPr>
          <w:rFonts w:ascii="Garamond" w:eastAsia="Calibri" w:hAnsi="Garamond"/>
          <w:color w:val="000000"/>
        </w:rPr>
        <w:t>. najneskôr deň nasledujúci po obdržaní reklamácie.</w:t>
      </w:r>
    </w:p>
    <w:p w14:paraId="6DD69B56"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D12373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18.11</w:t>
      </w:r>
      <w:r w:rsidRPr="007164D2">
        <w:rPr>
          <w:rFonts w:ascii="Garamond" w:eastAsia="Calibri" w:hAnsi="Garamond"/>
          <w:color w:val="000000"/>
        </w:rPr>
        <w:tab/>
        <w:t xml:space="preserve">Objednávateľ je povinný umožniť pracovníkom Vybraného zhotoviteľa prístup do priestorov potrebných pre odstránenie vady. Pokiaľ tak neurobí, nie je Vybraný zhotoviteľ v omeškaní s termínom nastúpenia na odstránenie vady ani s termínom na odstránenie vady. </w:t>
      </w:r>
    </w:p>
    <w:p w14:paraId="1EDE08E3"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707AB41"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18.12</w:t>
      </w:r>
      <w:r w:rsidRPr="007164D2">
        <w:rPr>
          <w:rFonts w:ascii="Garamond" w:eastAsia="Calibri" w:hAnsi="Garamond"/>
          <w:color w:val="000000"/>
        </w:rPr>
        <w:tab/>
        <w:t xml:space="preserve">Náklady na odstránenie reklamovaných vád nesie vybraný zhotoviteľ aj v sporných prípadoch až do rozhodnutia súdu. Ak nenastúpi Vybraný zhotoviteľ k odstráneniu reklamovanej vady ani do 15 (pätnástich) dní po obdržaní reklamácie objednávateľa je objednávateľ oprávnený poveriť odstránením vady inú odbornú právnickú alebo fyzickú osobu. Všetky takto vzniknuté náklady uhradí objednávateľovi Vybraný zhotoviteľ. </w:t>
      </w:r>
    </w:p>
    <w:p w14:paraId="0C41BEB3"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13D8396"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18.13</w:t>
      </w:r>
      <w:r w:rsidRPr="007164D2">
        <w:rPr>
          <w:rFonts w:ascii="Garamond" w:eastAsia="Calibri" w:hAnsi="Garamond"/>
          <w:color w:val="000000"/>
        </w:rPr>
        <w:tab/>
        <w:t xml:space="preserve">Ak sa preukáže v sporných prípadoch, že objednávateľ reklamoval neoprávnene, znamená to, že ním reklamovaná vada nevznikla vinou Vybraného zhotoviteľa a že sa na ňu nevzťahuje záručná doba, resp., že vadu spôsobil nevhodným užívaním diela objednávateľ apod., je objednávateľ povinný uhradiť Vybranému zhotoviteľovi všetky náklady, ktoré mu vznikli v súvislosti s odstránením vady. </w:t>
      </w:r>
    </w:p>
    <w:p w14:paraId="3FEDF1ED" w14:textId="77777777" w:rsidR="00CB1BAB" w:rsidRPr="007164D2" w:rsidRDefault="00CB1BAB" w:rsidP="00CB1BAB">
      <w:pPr>
        <w:autoSpaceDE w:val="0"/>
        <w:autoSpaceDN w:val="0"/>
        <w:adjustRightInd w:val="0"/>
        <w:jc w:val="both"/>
        <w:rPr>
          <w:rFonts w:ascii="Garamond" w:hAnsi="Garamond"/>
          <w:color w:val="000000"/>
        </w:rPr>
      </w:pPr>
    </w:p>
    <w:p w14:paraId="2666E22C"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lastRenderedPageBreak/>
        <w:t xml:space="preserve">Dokumentácia odstránenia reklamovanej vady </w:t>
      </w:r>
    </w:p>
    <w:p w14:paraId="53FF79FD" w14:textId="77777777" w:rsidR="00CB1BAB" w:rsidRPr="007164D2" w:rsidRDefault="00CB1BAB" w:rsidP="00CB1BAB">
      <w:pPr>
        <w:autoSpaceDE w:val="0"/>
        <w:autoSpaceDN w:val="0"/>
        <w:adjustRightInd w:val="0"/>
        <w:jc w:val="both"/>
        <w:rPr>
          <w:rFonts w:ascii="Garamond" w:hAnsi="Garamond"/>
          <w:b/>
          <w:bCs/>
          <w:color w:val="000000"/>
        </w:rPr>
      </w:pPr>
    </w:p>
    <w:p w14:paraId="0AF7CE1B"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18.14</w:t>
      </w:r>
      <w:r w:rsidRPr="007164D2">
        <w:rPr>
          <w:rFonts w:ascii="Garamond" w:eastAsia="Calibri" w:hAnsi="Garamond"/>
          <w:color w:val="000000"/>
        </w:rPr>
        <w:tab/>
        <w:t xml:space="preserve">O odstránení reklamovanej vady spíše objednávateľ protokol, v ktorom potvrdí odstránenie vady alebo uvedie dôvody, pre ktoré odmieta opravu prevziať. </w:t>
      </w:r>
    </w:p>
    <w:p w14:paraId="5FAAAA90"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315E3E77"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Pravidelný servis a prehliadky</w:t>
      </w:r>
    </w:p>
    <w:p w14:paraId="078F2124" w14:textId="77777777" w:rsidR="00CB1BAB" w:rsidRPr="007164D2" w:rsidRDefault="00CB1BAB" w:rsidP="00CB1BAB">
      <w:pPr>
        <w:autoSpaceDE w:val="0"/>
        <w:autoSpaceDN w:val="0"/>
        <w:adjustRightInd w:val="0"/>
        <w:jc w:val="both"/>
        <w:rPr>
          <w:rFonts w:ascii="Garamond" w:hAnsi="Garamond"/>
          <w:b/>
          <w:bCs/>
          <w:color w:val="000000"/>
        </w:rPr>
      </w:pPr>
    </w:p>
    <w:p w14:paraId="18F7279D" w14:textId="7F88C2C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18.15</w:t>
      </w:r>
      <w:r w:rsidRPr="007164D2">
        <w:rPr>
          <w:rFonts w:ascii="Garamond" w:eastAsia="Calibri" w:hAnsi="Garamond"/>
          <w:color w:val="000000"/>
        </w:rPr>
        <w:tab/>
        <w:t xml:space="preserve">Súčasťou </w:t>
      </w:r>
      <w:proofErr w:type="spellStart"/>
      <w:r w:rsidRPr="007164D2">
        <w:rPr>
          <w:rFonts w:ascii="Garamond" w:eastAsia="Calibri" w:hAnsi="Garamond"/>
          <w:color w:val="000000"/>
        </w:rPr>
        <w:t>postkontraktačnej</w:t>
      </w:r>
      <w:proofErr w:type="spellEnd"/>
      <w:r w:rsidRPr="007164D2">
        <w:rPr>
          <w:rFonts w:ascii="Garamond" w:eastAsia="Calibri" w:hAnsi="Garamond"/>
          <w:color w:val="000000"/>
        </w:rPr>
        <w:t xml:space="preserve"> starostlivosti o dielo je i pravidelný servis a prehliadky diela. Tieto prehliadky budú vykonávané podľa pokynov výrobcu a/alebo na žiadosť objednávateľa. Budú bezplatné počas záručnej doby. Na pozáručnú starostlivosť môže objednávateľ a Vybraný zhotoviteľ uzatvoriť osobitnú dohodu alebo objednávku. </w:t>
      </w:r>
    </w:p>
    <w:p w14:paraId="5CB77B17" w14:textId="77777777" w:rsidR="00CB1BAB" w:rsidRPr="007164D2" w:rsidRDefault="00CB1BAB" w:rsidP="00CB1BAB">
      <w:pPr>
        <w:keepNext/>
        <w:autoSpaceDE w:val="0"/>
        <w:autoSpaceDN w:val="0"/>
        <w:adjustRightInd w:val="0"/>
        <w:jc w:val="center"/>
        <w:rPr>
          <w:rFonts w:ascii="Garamond" w:hAnsi="Garamond"/>
          <w:b/>
          <w:color w:val="000000"/>
        </w:rPr>
      </w:pPr>
    </w:p>
    <w:p w14:paraId="05F9FF05" w14:textId="77777777" w:rsidR="00CB1BAB" w:rsidRPr="007164D2" w:rsidRDefault="00CB1BAB" w:rsidP="00CB1BAB">
      <w:pPr>
        <w:keepNext/>
        <w:autoSpaceDE w:val="0"/>
        <w:autoSpaceDN w:val="0"/>
        <w:adjustRightInd w:val="0"/>
        <w:jc w:val="center"/>
        <w:rPr>
          <w:rFonts w:ascii="Garamond" w:hAnsi="Garamond"/>
          <w:b/>
          <w:color w:val="000000"/>
        </w:rPr>
      </w:pPr>
      <w:r w:rsidRPr="007164D2">
        <w:rPr>
          <w:rFonts w:ascii="Garamond" w:hAnsi="Garamond"/>
          <w:b/>
          <w:color w:val="000000"/>
        </w:rPr>
        <w:t>XIX</w:t>
      </w:r>
    </w:p>
    <w:p w14:paraId="62B9183D" w14:textId="77777777" w:rsidR="00CB1BAB" w:rsidRPr="007164D2" w:rsidRDefault="00CB1BAB" w:rsidP="00CB1BAB">
      <w:pPr>
        <w:keepNext/>
        <w:autoSpaceDE w:val="0"/>
        <w:autoSpaceDN w:val="0"/>
        <w:adjustRightInd w:val="0"/>
        <w:jc w:val="center"/>
        <w:rPr>
          <w:rFonts w:ascii="Garamond" w:hAnsi="Garamond"/>
          <w:b/>
          <w:bCs/>
          <w:color w:val="000000"/>
        </w:rPr>
      </w:pPr>
      <w:r w:rsidRPr="007164D2">
        <w:rPr>
          <w:rFonts w:ascii="Garamond" w:hAnsi="Garamond"/>
          <w:b/>
          <w:bCs/>
          <w:color w:val="000000"/>
        </w:rPr>
        <w:t>Zmluvné pokuty (sankcie)</w:t>
      </w:r>
    </w:p>
    <w:p w14:paraId="71E3C98E" w14:textId="77777777" w:rsidR="00CB1BAB" w:rsidRPr="007164D2" w:rsidRDefault="00CB1BAB" w:rsidP="00CB1BAB">
      <w:pPr>
        <w:autoSpaceDE w:val="0"/>
        <w:autoSpaceDN w:val="0"/>
        <w:adjustRightInd w:val="0"/>
        <w:jc w:val="both"/>
        <w:rPr>
          <w:rFonts w:ascii="Garamond" w:hAnsi="Garamond"/>
        </w:rPr>
      </w:pPr>
    </w:p>
    <w:p w14:paraId="4AB82DEB"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color w:val="000000"/>
        </w:rPr>
        <w:t>19.1</w:t>
      </w:r>
      <w:r w:rsidRPr="007164D2">
        <w:rPr>
          <w:rFonts w:ascii="Garamond" w:hAnsi="Garamond"/>
          <w:color w:val="000000"/>
        </w:rPr>
        <w:tab/>
        <w:t xml:space="preserve">Zaplatením akejkoľvek zmluvnej pokuty dohodnutej v tejto rámcovej dohode nie je dotknutý nárok oprávneného účastníka dohody na náhradu škody, ktorá jej bola spôsobená porušením povinnosti povinného účastníka dohody, na ktorú sa zmluvná pokuta vzťahuje, a to aj v rozsahu presahujúcom zmluvnú pokutu. </w:t>
      </w:r>
    </w:p>
    <w:p w14:paraId="16C6686A" w14:textId="77777777" w:rsidR="00CB1BAB" w:rsidRPr="007164D2" w:rsidRDefault="00CB1BAB" w:rsidP="00CB1BAB">
      <w:pPr>
        <w:autoSpaceDE w:val="0"/>
        <w:autoSpaceDN w:val="0"/>
        <w:adjustRightInd w:val="0"/>
        <w:jc w:val="both"/>
        <w:rPr>
          <w:rFonts w:ascii="Garamond" w:hAnsi="Garamond"/>
          <w:color w:val="000000"/>
        </w:rPr>
      </w:pPr>
    </w:p>
    <w:p w14:paraId="54A06E64" w14:textId="77777777" w:rsidR="00CB1BAB" w:rsidRPr="007164D2" w:rsidRDefault="00CB1BAB" w:rsidP="00CB1BAB">
      <w:pPr>
        <w:autoSpaceDE w:val="0"/>
        <w:autoSpaceDN w:val="0"/>
        <w:adjustRightInd w:val="0"/>
        <w:jc w:val="both"/>
        <w:rPr>
          <w:rFonts w:ascii="Garamond" w:eastAsia="Calibri" w:hAnsi="Garamond"/>
          <w:color w:val="000000"/>
        </w:rPr>
      </w:pPr>
      <w:r w:rsidRPr="007164D2">
        <w:rPr>
          <w:rFonts w:ascii="Garamond" w:eastAsia="Calibri" w:hAnsi="Garamond"/>
          <w:color w:val="000000"/>
        </w:rPr>
        <w:t>19.2</w:t>
      </w:r>
      <w:r w:rsidRPr="007164D2">
        <w:rPr>
          <w:rFonts w:ascii="Garamond" w:eastAsia="Calibri" w:hAnsi="Garamond"/>
          <w:color w:val="000000"/>
        </w:rPr>
        <w:tab/>
        <w:t>Zmluvná pokuta za porušenia nasledujúcich ustanovení rámcovej dohody zo strany Vybraného zhotoviteľa:</w:t>
      </w:r>
    </w:p>
    <w:p w14:paraId="29B7E1E6" w14:textId="77777777" w:rsidR="00CB1BAB" w:rsidRPr="007164D2" w:rsidRDefault="00CB1BAB" w:rsidP="00163B53">
      <w:pPr>
        <w:numPr>
          <w:ilvl w:val="0"/>
          <w:numId w:val="37"/>
        </w:numPr>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čl. XVII bod 17.1, </w:t>
      </w:r>
      <w:proofErr w:type="spellStart"/>
      <w:r w:rsidRPr="007164D2">
        <w:rPr>
          <w:rFonts w:ascii="Garamond" w:eastAsia="Calibri" w:hAnsi="Garamond"/>
          <w:color w:val="000000"/>
        </w:rPr>
        <w:t>t.j</w:t>
      </w:r>
      <w:proofErr w:type="spellEnd"/>
      <w:r w:rsidRPr="007164D2">
        <w:rPr>
          <w:rFonts w:ascii="Garamond" w:eastAsia="Calibri" w:hAnsi="Garamond"/>
          <w:color w:val="000000"/>
        </w:rPr>
        <w:t xml:space="preserve">. zhotoviteľ nedokončí a/alebo neodovzdá objednávateľovi dielo v dohodnutom termíne, je vo výške 0,5 % z dohodnutej ceny diela za každý i začatý deň. </w:t>
      </w:r>
    </w:p>
    <w:p w14:paraId="0E61F9CB" w14:textId="77777777" w:rsidR="00CB1BAB" w:rsidRPr="007164D2" w:rsidRDefault="00CB1BAB" w:rsidP="00CB1BAB">
      <w:pPr>
        <w:jc w:val="both"/>
        <w:rPr>
          <w:rFonts w:ascii="Garamond" w:hAnsi="Garamond"/>
          <w:highlight w:val="yellow"/>
        </w:rPr>
      </w:pPr>
    </w:p>
    <w:p w14:paraId="5FB88DE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rPr>
        <w:t>19.3</w:t>
      </w:r>
      <w:r w:rsidRPr="007164D2">
        <w:rPr>
          <w:rFonts w:ascii="Garamond" w:eastAsia="Calibri" w:hAnsi="Garamond"/>
        </w:rPr>
        <w:tab/>
        <w:t>Ak Vybraný zhotoviteľ nebude schopný vykonať dielo riadne a včas za cenu, ktorú v ponuke vo verejnom obstarávaní sám ponúkol a oznámi Objednávateľovi skutočnosť, že dielo sa nedodá, objednávateľ je oprávnený požadovať zmluvnú pokutu vo výške 5 % ceny</w:t>
      </w:r>
      <w:r w:rsidRPr="007164D2">
        <w:rPr>
          <w:rFonts w:ascii="Garamond" w:eastAsia="Calibri" w:hAnsi="Garamond"/>
          <w:color w:val="000000"/>
        </w:rPr>
        <w:t>.</w:t>
      </w:r>
    </w:p>
    <w:p w14:paraId="4629AB3E" w14:textId="77777777" w:rsidR="00CB1BAB" w:rsidRPr="007164D2" w:rsidRDefault="00CB1BAB" w:rsidP="00CB1BAB">
      <w:pPr>
        <w:contextualSpacing/>
        <w:rPr>
          <w:rFonts w:ascii="Garamond" w:eastAsia="Calibri" w:hAnsi="Garamond"/>
          <w:color w:val="000000"/>
          <w:highlight w:val="yellow"/>
        </w:rPr>
      </w:pPr>
    </w:p>
    <w:p w14:paraId="479B43D0" w14:textId="77777777" w:rsidR="00CB1BAB" w:rsidRPr="007164D2" w:rsidRDefault="00CB1BAB" w:rsidP="00CB1BAB">
      <w:pPr>
        <w:contextualSpacing/>
        <w:rPr>
          <w:rFonts w:ascii="Garamond" w:eastAsia="Calibri" w:hAnsi="Garamond"/>
          <w:color w:val="000000"/>
          <w:highlight w:val="yellow"/>
        </w:rPr>
      </w:pPr>
    </w:p>
    <w:p w14:paraId="2A8557AF" w14:textId="77777777" w:rsidR="00CB1BAB" w:rsidRPr="007164D2" w:rsidRDefault="00CB1BAB" w:rsidP="00CB1BAB">
      <w:pPr>
        <w:autoSpaceDE w:val="0"/>
        <w:autoSpaceDN w:val="0"/>
        <w:adjustRightInd w:val="0"/>
        <w:jc w:val="both"/>
        <w:rPr>
          <w:rFonts w:ascii="Garamond" w:hAnsi="Garamond"/>
          <w:color w:val="000000"/>
        </w:rPr>
      </w:pPr>
      <w:r w:rsidRPr="007164D2">
        <w:rPr>
          <w:rFonts w:ascii="Garamond" w:hAnsi="Garamond"/>
          <w:b/>
          <w:bCs/>
          <w:color w:val="000000"/>
        </w:rPr>
        <w:t>Zmluvná pokuta za neodstránenie reklamovaných vád</w:t>
      </w:r>
    </w:p>
    <w:p w14:paraId="5881953C" w14:textId="77777777" w:rsidR="00CB1BAB" w:rsidRPr="007164D2" w:rsidRDefault="00CB1BAB" w:rsidP="00CB1BAB">
      <w:pPr>
        <w:autoSpaceDE w:val="0"/>
        <w:autoSpaceDN w:val="0"/>
        <w:adjustRightInd w:val="0"/>
        <w:jc w:val="both"/>
        <w:rPr>
          <w:rFonts w:ascii="Garamond" w:hAnsi="Garamond"/>
          <w:b/>
          <w:bCs/>
          <w:color w:val="000000"/>
        </w:rPr>
      </w:pPr>
    </w:p>
    <w:p w14:paraId="7E4715A1"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19.4</w:t>
      </w:r>
      <w:r w:rsidRPr="007164D2">
        <w:rPr>
          <w:rFonts w:ascii="Garamond" w:eastAsia="Calibri" w:hAnsi="Garamond"/>
        </w:rPr>
        <w:tab/>
        <w:t>Pokiaľ Vybraný zhotoviteľ neodstráni reklamovanú vadu v dohodnutom termíne, je povinný zaplatiť objednávateľovi zmluvnú pokutu za každú reklamovanú vadu vo výške 100,- eur za každý, čo i len začatý deň omeškania, ak nie je v rámcovej dohode uvedené inak. Ak nedošlo k okamžitej náprave porušenia zmluvnej povinnosti (do lehoty určenej v písomnom upozornení objednávateľa alebo ním poverenej osoby), považuje sa to za podstatné porušenie dohody.</w:t>
      </w:r>
    </w:p>
    <w:p w14:paraId="0815C4D7" w14:textId="77777777" w:rsidR="00CB1BAB" w:rsidRPr="007164D2" w:rsidRDefault="00CB1BAB" w:rsidP="00CB1BAB">
      <w:pPr>
        <w:autoSpaceDE w:val="0"/>
        <w:autoSpaceDN w:val="0"/>
        <w:adjustRightInd w:val="0"/>
        <w:contextualSpacing/>
        <w:jc w:val="both"/>
        <w:rPr>
          <w:rFonts w:ascii="Garamond" w:eastAsia="Calibri" w:hAnsi="Garamond"/>
        </w:rPr>
      </w:pPr>
    </w:p>
    <w:p w14:paraId="462D2F9E"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19.5</w:t>
      </w:r>
      <w:r w:rsidRPr="007164D2">
        <w:rPr>
          <w:rFonts w:ascii="Garamond" w:eastAsia="Calibri" w:hAnsi="Garamond"/>
        </w:rPr>
        <w:tab/>
        <w:t>Ak označil objednávateľ v reklamácii, že ide o vadu, ktorá bráni riadnemu používaniu diela, prípadne hrozí nebezpečenstvo škody veľkého rozsahu (havárie), Vybraný zhotoviteľ uhradí sankciu vo výške 200,- eur za každý čo i len začatý deň omeškania splnenia si zmluvnej povinnosti. Ak nedošlo k okamžitej náprave porušenia zmluvnej povinnosti (do lehoty určenej v písomnom upozornení objednávateľa alebo ním poverenej osoby), považuje sa to za podstatné porušenie dohody.</w:t>
      </w:r>
    </w:p>
    <w:p w14:paraId="4E888D20" w14:textId="77777777" w:rsidR="00CB1BAB" w:rsidRPr="007164D2" w:rsidRDefault="00CB1BAB" w:rsidP="00CB1BAB">
      <w:pPr>
        <w:contextualSpacing/>
        <w:rPr>
          <w:rFonts w:ascii="Garamond" w:eastAsia="Calibri" w:hAnsi="Garamond"/>
          <w:color w:val="000000"/>
        </w:rPr>
      </w:pPr>
    </w:p>
    <w:p w14:paraId="679ADE76"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19.6</w:t>
      </w:r>
      <w:r w:rsidRPr="007164D2">
        <w:rPr>
          <w:rFonts w:ascii="Garamond" w:eastAsia="Calibri" w:hAnsi="Garamond"/>
        </w:rPr>
        <w:tab/>
        <w:t xml:space="preserve">Pokiaľ Vybraný zhotoviteľ neodstráni nedorobky alebo vady uvedené v zápise o odovzdaní a prevzatí diela v dohodnutom termíne, zaplatí objednávateľovi zmluvnú pokutu 10.000,- eur za každý nedorobok alebo vadu, pri ktorej je v omeškaní za každý čo i len začatý deň omeškania. Ak nedošlo k okamžitej náprave porušenia zmluvnej povinnosti (do lehoty určenej v písomnom </w:t>
      </w:r>
      <w:r w:rsidRPr="007164D2">
        <w:rPr>
          <w:rFonts w:ascii="Garamond" w:eastAsia="Calibri" w:hAnsi="Garamond"/>
        </w:rPr>
        <w:lastRenderedPageBreak/>
        <w:t>upozornení objednávateľa alebo ním poverenej osoby), považuje sa to za podstatné porušenie dohody.</w:t>
      </w:r>
    </w:p>
    <w:p w14:paraId="3B554CE7" w14:textId="77777777" w:rsidR="00CB1BAB" w:rsidRPr="007164D2" w:rsidRDefault="00CB1BAB" w:rsidP="00CB1BAB">
      <w:pPr>
        <w:autoSpaceDE w:val="0"/>
        <w:autoSpaceDN w:val="0"/>
        <w:adjustRightInd w:val="0"/>
        <w:jc w:val="both"/>
        <w:rPr>
          <w:rFonts w:ascii="Garamond" w:hAnsi="Garamond"/>
          <w:b/>
          <w:bCs/>
          <w:color w:val="000000"/>
        </w:rPr>
      </w:pPr>
    </w:p>
    <w:p w14:paraId="5274134E"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Zmluvná pokuta za omeškanie s úhradou faktúry </w:t>
      </w:r>
    </w:p>
    <w:p w14:paraId="4A158BED" w14:textId="77777777" w:rsidR="00CB1BAB" w:rsidRPr="007164D2" w:rsidRDefault="00CB1BAB" w:rsidP="00CB1BAB">
      <w:pPr>
        <w:autoSpaceDE w:val="0"/>
        <w:autoSpaceDN w:val="0"/>
        <w:adjustRightInd w:val="0"/>
        <w:jc w:val="both"/>
        <w:rPr>
          <w:rFonts w:ascii="Garamond" w:hAnsi="Garamond"/>
          <w:b/>
          <w:bCs/>
          <w:color w:val="000000"/>
        </w:rPr>
      </w:pPr>
    </w:p>
    <w:p w14:paraId="37A5CEDA"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19.7</w:t>
      </w:r>
      <w:r w:rsidRPr="007164D2">
        <w:rPr>
          <w:rFonts w:ascii="Garamond" w:eastAsia="Calibri" w:hAnsi="Garamond"/>
        </w:rPr>
        <w:tab/>
        <w:t xml:space="preserve">V prípade, že je objednávateľ v omeškaní s úhradou dlžnej čiastky, je povinný zaplatiť Vybranému zhotoviteľovi zmluvnú pokutu vo výške 0,03 % z dlžnej čiastky za každý i začatý deň omeškania. To neplatí, ak platobná jednotka poskytovateľa NFP nezrealizuje úhradu alikvotnej časti NFP, </w:t>
      </w:r>
      <w:proofErr w:type="spellStart"/>
      <w:r w:rsidRPr="007164D2">
        <w:rPr>
          <w:rFonts w:ascii="Garamond" w:eastAsia="Calibri" w:hAnsi="Garamond"/>
        </w:rPr>
        <w:t>t.j</w:t>
      </w:r>
      <w:proofErr w:type="spellEnd"/>
      <w:r w:rsidRPr="007164D2">
        <w:rPr>
          <w:rFonts w:ascii="Garamond" w:eastAsia="Calibri" w:hAnsi="Garamond"/>
        </w:rPr>
        <w:t>. vzniknú okolnosti na inej strane, ktoré znemožnia úhradu zo strany objednávateľa.</w:t>
      </w:r>
    </w:p>
    <w:p w14:paraId="6EFD4D2C" w14:textId="77777777" w:rsidR="00CB1BAB" w:rsidRPr="007164D2" w:rsidRDefault="00CB1BAB" w:rsidP="00CB1BAB">
      <w:pPr>
        <w:autoSpaceDE w:val="0"/>
        <w:autoSpaceDN w:val="0"/>
        <w:adjustRightInd w:val="0"/>
        <w:jc w:val="both"/>
        <w:rPr>
          <w:rFonts w:ascii="Garamond" w:hAnsi="Garamond"/>
          <w:b/>
          <w:bCs/>
          <w:color w:val="000000"/>
        </w:rPr>
      </w:pPr>
    </w:p>
    <w:p w14:paraId="068671DF"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Spôsob vyúčtovania zmluvných pokút </w:t>
      </w:r>
    </w:p>
    <w:p w14:paraId="6ECB263D" w14:textId="77777777" w:rsidR="00CB1BAB" w:rsidRPr="007164D2" w:rsidRDefault="00CB1BAB" w:rsidP="00CB1BAB">
      <w:pPr>
        <w:autoSpaceDE w:val="0"/>
        <w:autoSpaceDN w:val="0"/>
        <w:adjustRightInd w:val="0"/>
        <w:jc w:val="both"/>
        <w:rPr>
          <w:rFonts w:ascii="Garamond" w:hAnsi="Garamond"/>
        </w:rPr>
      </w:pPr>
    </w:p>
    <w:p w14:paraId="0286F524"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19.8</w:t>
      </w:r>
      <w:r w:rsidRPr="007164D2">
        <w:rPr>
          <w:rFonts w:ascii="Garamond" w:eastAsia="Calibri" w:hAnsi="Garamond"/>
        </w:rPr>
        <w:tab/>
        <w:t xml:space="preserve">Zmluvnú pokutu vyúčtuje oprávnená strana povinnej strane písomnou formou. Vo vyúčtovaní musí byť uvedené to ustanovenie zmluvy, ktoré k vyúčtovaniu zmluvnej pokuty oprávňuje a spôsob výpočtu celkovej výšky zmluvnej pokuty. </w:t>
      </w:r>
    </w:p>
    <w:p w14:paraId="0E7706AD" w14:textId="77777777" w:rsidR="00CB1BAB" w:rsidRPr="007164D2" w:rsidRDefault="00CB1BAB" w:rsidP="00CB1BAB">
      <w:pPr>
        <w:autoSpaceDE w:val="0"/>
        <w:autoSpaceDN w:val="0"/>
        <w:adjustRightInd w:val="0"/>
        <w:contextualSpacing/>
        <w:jc w:val="both"/>
        <w:rPr>
          <w:rFonts w:ascii="Garamond" w:eastAsia="Calibri" w:hAnsi="Garamond"/>
        </w:rPr>
      </w:pPr>
    </w:p>
    <w:p w14:paraId="0747CEDB"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19.9</w:t>
      </w:r>
      <w:r w:rsidRPr="007164D2">
        <w:rPr>
          <w:rFonts w:ascii="Garamond" w:eastAsia="Calibri" w:hAnsi="Garamond"/>
        </w:rPr>
        <w:tab/>
        <w:t>Povinná strana sa musí k vyúčtovaniu zmluvnej pokuty vyjadriť najneskôr do 3 (troch) dní odo dňa jeho obdržania, inak sa má za to, že s vyúčtovaním súhlasí. Vyjadrením sa v tomto prípade rozumie písomné stanovisko povinného účastníka dohody.</w:t>
      </w:r>
    </w:p>
    <w:p w14:paraId="68D74DEB" w14:textId="77777777" w:rsidR="00CB1BAB" w:rsidRPr="007164D2" w:rsidRDefault="00CB1BAB" w:rsidP="00CB1BAB">
      <w:pPr>
        <w:autoSpaceDE w:val="0"/>
        <w:autoSpaceDN w:val="0"/>
        <w:adjustRightInd w:val="0"/>
        <w:contextualSpacing/>
        <w:jc w:val="both"/>
        <w:rPr>
          <w:rFonts w:ascii="Garamond" w:eastAsia="Calibri" w:hAnsi="Garamond"/>
        </w:rPr>
      </w:pPr>
    </w:p>
    <w:p w14:paraId="26D53093"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19.10</w:t>
      </w:r>
      <w:r w:rsidRPr="007164D2">
        <w:rPr>
          <w:rFonts w:ascii="Garamond" w:eastAsia="Calibri" w:hAnsi="Garamond"/>
        </w:rPr>
        <w:tab/>
        <w:t xml:space="preserve">Ak nesúhlasí povinný účastník tejto rámcovej dohody s vyúčtovaním zmluvnej pokuty, je povinný písomne v dohodnutej lehote oznámiť oprávnenému účastníkovi tejto dohody dôvody, pre ktoré vyúčtovanie zmluvnej pokuty neuznáva. </w:t>
      </w:r>
    </w:p>
    <w:p w14:paraId="5BB54913" w14:textId="77777777" w:rsidR="00CB1BAB" w:rsidRPr="007164D2" w:rsidRDefault="00CB1BAB" w:rsidP="00CB1BAB">
      <w:pPr>
        <w:autoSpaceDE w:val="0"/>
        <w:autoSpaceDN w:val="0"/>
        <w:adjustRightInd w:val="0"/>
        <w:jc w:val="both"/>
        <w:rPr>
          <w:rFonts w:ascii="Garamond" w:hAnsi="Garamond"/>
          <w:b/>
          <w:bCs/>
          <w:color w:val="000000"/>
          <w:highlight w:val="yellow"/>
        </w:rPr>
      </w:pPr>
    </w:p>
    <w:p w14:paraId="54C1374A"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Lehota splatnosti zmluvných pokút </w:t>
      </w:r>
    </w:p>
    <w:p w14:paraId="13730679" w14:textId="77777777" w:rsidR="00CB1BAB" w:rsidRPr="007164D2" w:rsidRDefault="00CB1BAB" w:rsidP="00CB1BAB">
      <w:pPr>
        <w:autoSpaceDE w:val="0"/>
        <w:autoSpaceDN w:val="0"/>
        <w:adjustRightInd w:val="0"/>
        <w:jc w:val="both"/>
        <w:rPr>
          <w:rFonts w:ascii="Garamond" w:hAnsi="Garamond"/>
        </w:rPr>
      </w:pPr>
    </w:p>
    <w:p w14:paraId="3ECC1BB6"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19.11</w:t>
      </w:r>
      <w:r w:rsidRPr="007164D2">
        <w:rPr>
          <w:rFonts w:ascii="Garamond" w:eastAsia="Calibri" w:hAnsi="Garamond"/>
        </w:rPr>
        <w:tab/>
        <w:t>Povinná strana je povinná uhradiť vyúčtované zmluvné pokuty najneskôr do 15 (pätnásť) dní odo dňa obdržania príslušného vyúčtovania.</w:t>
      </w:r>
    </w:p>
    <w:p w14:paraId="374FE118" w14:textId="77777777" w:rsidR="00CB1BAB" w:rsidRPr="007164D2" w:rsidRDefault="00CB1BAB" w:rsidP="00CB1BAB">
      <w:pPr>
        <w:autoSpaceDE w:val="0"/>
        <w:autoSpaceDN w:val="0"/>
        <w:adjustRightInd w:val="0"/>
        <w:contextualSpacing/>
        <w:jc w:val="both"/>
        <w:rPr>
          <w:rFonts w:ascii="Garamond" w:eastAsia="Calibri" w:hAnsi="Garamond"/>
          <w:color w:val="000000"/>
          <w:highlight w:val="yellow"/>
        </w:rPr>
      </w:pPr>
    </w:p>
    <w:p w14:paraId="0E7B369B" w14:textId="77777777" w:rsidR="00CB1BAB" w:rsidRPr="007164D2" w:rsidRDefault="00CB1BAB" w:rsidP="00CB1BAB">
      <w:pPr>
        <w:autoSpaceDE w:val="0"/>
        <w:autoSpaceDN w:val="0"/>
        <w:adjustRightInd w:val="0"/>
        <w:jc w:val="both"/>
        <w:rPr>
          <w:rFonts w:ascii="Garamond" w:hAnsi="Garamond"/>
          <w:b/>
          <w:color w:val="000000"/>
        </w:rPr>
      </w:pPr>
      <w:r w:rsidRPr="007164D2">
        <w:rPr>
          <w:rFonts w:ascii="Garamond" w:hAnsi="Garamond"/>
          <w:b/>
          <w:color w:val="000000"/>
        </w:rPr>
        <w:t>Vzťah zmluvnej pokuty a náhrady škody</w:t>
      </w:r>
    </w:p>
    <w:p w14:paraId="27EA8677" w14:textId="77777777" w:rsidR="00CB1BAB" w:rsidRPr="007164D2" w:rsidRDefault="00CB1BAB" w:rsidP="00CB1BAB">
      <w:pPr>
        <w:autoSpaceDE w:val="0"/>
        <w:autoSpaceDN w:val="0"/>
        <w:adjustRightInd w:val="0"/>
        <w:jc w:val="both"/>
        <w:rPr>
          <w:rFonts w:ascii="Garamond" w:hAnsi="Garamond"/>
          <w:b/>
          <w:color w:val="000000"/>
        </w:rPr>
      </w:pPr>
    </w:p>
    <w:p w14:paraId="6B3558DF" w14:textId="77777777" w:rsidR="00CB1BAB" w:rsidRPr="007164D2" w:rsidRDefault="00CB1BAB" w:rsidP="00CB1BAB">
      <w:pPr>
        <w:autoSpaceDE w:val="0"/>
        <w:autoSpaceDN w:val="0"/>
        <w:adjustRightInd w:val="0"/>
        <w:contextualSpacing/>
        <w:jc w:val="both"/>
        <w:rPr>
          <w:rFonts w:ascii="Garamond" w:eastAsia="Calibri" w:hAnsi="Garamond"/>
        </w:rPr>
      </w:pPr>
      <w:r w:rsidRPr="007164D2">
        <w:rPr>
          <w:rFonts w:ascii="Garamond" w:eastAsia="Calibri" w:hAnsi="Garamond"/>
        </w:rPr>
        <w:t>19.12</w:t>
      </w:r>
      <w:r w:rsidRPr="007164D2">
        <w:rPr>
          <w:rFonts w:ascii="Garamond" w:eastAsia="Calibri" w:hAnsi="Garamond"/>
        </w:rPr>
        <w:tab/>
        <w:t>Zmluvné strany sa dohodli, že uplatnením nároku na zmluvnú pokutu nie je dotknuté právo zmluvnej strany na náhradu škody v celom rozsahu.</w:t>
      </w:r>
    </w:p>
    <w:p w14:paraId="789F5473" w14:textId="77777777" w:rsidR="00CB1BAB" w:rsidRPr="007164D2" w:rsidRDefault="00CB1BAB" w:rsidP="00CB1BAB">
      <w:pPr>
        <w:jc w:val="center"/>
        <w:rPr>
          <w:rFonts w:ascii="Garamond" w:hAnsi="Garamond"/>
          <w:b/>
        </w:rPr>
      </w:pPr>
    </w:p>
    <w:p w14:paraId="1377C048" w14:textId="77777777" w:rsidR="00CB1BAB" w:rsidRPr="007164D2" w:rsidRDefault="00CB1BAB" w:rsidP="00CB1BAB">
      <w:pPr>
        <w:jc w:val="center"/>
        <w:rPr>
          <w:rFonts w:ascii="Garamond" w:hAnsi="Garamond"/>
          <w:b/>
        </w:rPr>
      </w:pPr>
      <w:r w:rsidRPr="007164D2">
        <w:rPr>
          <w:rFonts w:ascii="Garamond" w:hAnsi="Garamond"/>
          <w:b/>
        </w:rPr>
        <w:t>Čl. XX</w:t>
      </w:r>
    </w:p>
    <w:p w14:paraId="74185169" w14:textId="77777777" w:rsidR="00CB1BAB" w:rsidRPr="007164D2" w:rsidRDefault="00CB1BAB" w:rsidP="00CB1BAB">
      <w:pPr>
        <w:jc w:val="center"/>
        <w:rPr>
          <w:rFonts w:ascii="Garamond" w:hAnsi="Garamond"/>
          <w:b/>
        </w:rPr>
      </w:pPr>
      <w:r w:rsidRPr="007164D2">
        <w:rPr>
          <w:rFonts w:ascii="Garamond" w:hAnsi="Garamond"/>
          <w:b/>
        </w:rPr>
        <w:t>Ukončenie objednávky</w:t>
      </w:r>
    </w:p>
    <w:p w14:paraId="63F81F61" w14:textId="77777777" w:rsidR="00CB1BAB" w:rsidRPr="007164D2" w:rsidRDefault="00CB1BAB" w:rsidP="00CB1BAB">
      <w:pPr>
        <w:jc w:val="both"/>
        <w:rPr>
          <w:rFonts w:ascii="Garamond" w:hAnsi="Garamond"/>
          <w:b/>
        </w:rPr>
      </w:pPr>
    </w:p>
    <w:p w14:paraId="40D8BE5B" w14:textId="77777777" w:rsidR="00CB1BAB" w:rsidRPr="007164D2" w:rsidRDefault="00CB1BAB" w:rsidP="00CB1BAB">
      <w:pPr>
        <w:jc w:val="both"/>
        <w:rPr>
          <w:rFonts w:ascii="Garamond" w:hAnsi="Garamond"/>
        </w:rPr>
      </w:pPr>
      <w:r w:rsidRPr="007164D2">
        <w:rPr>
          <w:rFonts w:ascii="Garamond" w:hAnsi="Garamond"/>
        </w:rPr>
        <w:t>20.1</w:t>
      </w:r>
      <w:r w:rsidRPr="007164D2">
        <w:rPr>
          <w:rFonts w:ascii="Garamond" w:hAnsi="Garamond"/>
        </w:rPr>
        <w:tab/>
        <w:t>Objednávku je možné ukončiť písomnou dohodou účastníkov dohody, odstúpením od Objednávky niektorým z účastníkov dohody alebo písomnou výpoveďou objednávateľa.</w:t>
      </w:r>
    </w:p>
    <w:p w14:paraId="560B7509" w14:textId="77777777" w:rsidR="00CB1BAB" w:rsidRPr="007164D2" w:rsidRDefault="00CB1BAB" w:rsidP="00CB1BAB">
      <w:pPr>
        <w:jc w:val="both"/>
        <w:rPr>
          <w:rFonts w:ascii="Garamond" w:hAnsi="Garamond"/>
        </w:rPr>
      </w:pPr>
    </w:p>
    <w:p w14:paraId="1095BB28" w14:textId="77777777" w:rsidR="00CB1BAB" w:rsidRPr="007164D2" w:rsidRDefault="00CB1BAB" w:rsidP="00CB1BAB">
      <w:pPr>
        <w:jc w:val="both"/>
        <w:rPr>
          <w:rFonts w:ascii="Garamond" w:hAnsi="Garamond"/>
        </w:rPr>
      </w:pPr>
      <w:r w:rsidRPr="007164D2">
        <w:rPr>
          <w:rFonts w:ascii="Garamond" w:hAnsi="Garamond"/>
        </w:rPr>
        <w:t>20.2</w:t>
      </w:r>
      <w:r w:rsidRPr="007164D2">
        <w:rPr>
          <w:rFonts w:ascii="Garamond" w:hAnsi="Garamond"/>
        </w:rPr>
        <w:tab/>
        <w:t>V prípade ukončenia Objednávky dohodou účastníkov tejto rámcovej dohody a Objednávky, táto zaniká dňom uvedeným v tejto dohode (ďalej len „deň zániku Objednávky dohodou“). V tejto dohode sa upravia aj vzájomné nároky účastníkov rámcovej dohody vzniknuté z plnenia povinností účastníkov rámcovej dohody alebo z ich porušenia druhým účastníkom rámcovej dohody ku dňu zániku Objednávky dohodou.</w:t>
      </w:r>
    </w:p>
    <w:p w14:paraId="5B399BB0" w14:textId="77777777" w:rsidR="00CB1BAB" w:rsidRPr="007164D2" w:rsidRDefault="00CB1BAB" w:rsidP="00CB1BAB">
      <w:pPr>
        <w:jc w:val="both"/>
        <w:rPr>
          <w:rFonts w:ascii="Garamond" w:hAnsi="Garamond"/>
        </w:rPr>
      </w:pPr>
    </w:p>
    <w:p w14:paraId="4C168495" w14:textId="77777777" w:rsidR="00CB1BAB" w:rsidRPr="007164D2" w:rsidRDefault="00CB1BAB" w:rsidP="00CB1BAB">
      <w:pPr>
        <w:jc w:val="both"/>
        <w:rPr>
          <w:rFonts w:ascii="Garamond" w:hAnsi="Garamond"/>
        </w:rPr>
      </w:pPr>
      <w:r w:rsidRPr="007164D2">
        <w:rPr>
          <w:rFonts w:ascii="Garamond" w:hAnsi="Garamond"/>
        </w:rPr>
        <w:t>20.3</w:t>
      </w:r>
      <w:r w:rsidRPr="007164D2">
        <w:rPr>
          <w:rFonts w:ascii="Garamond" w:hAnsi="Garamond"/>
        </w:rPr>
        <w:tab/>
        <w:t xml:space="preserve">Objednávateľ je oprávnený odstúpiť od konkrétnej Objednávky v prípade podstatného porušenia povinností Vybraného zhotoviteľa stanovených v tejto rámcovej dohode alebo v Objednávke, ak sú v Objednávke uvedené osobitné povinnosti (ako napr. povinnosť poistenia </w:t>
      </w:r>
      <w:r w:rsidRPr="007164D2">
        <w:rPr>
          <w:rFonts w:ascii="Garamond" w:hAnsi="Garamond"/>
        </w:rPr>
        <w:lastRenderedPageBreak/>
        <w:t>Vybraného zhotoviteľa, poistenia diela, povinnosť zabezpečiť bankovú záruku a iné), a to najmä v týchto prípadoch:</w:t>
      </w:r>
    </w:p>
    <w:p w14:paraId="16E91336" w14:textId="77777777" w:rsidR="00CB1BAB" w:rsidRPr="007164D2" w:rsidRDefault="00CB1BAB" w:rsidP="00CB1BAB">
      <w:pPr>
        <w:jc w:val="both"/>
        <w:rPr>
          <w:rFonts w:ascii="Garamond" w:hAnsi="Garamond"/>
        </w:rPr>
      </w:pPr>
    </w:p>
    <w:p w14:paraId="0692B23F" w14:textId="77777777" w:rsidR="00CB1BAB" w:rsidRPr="007164D2" w:rsidRDefault="00CB1BAB" w:rsidP="00163B53">
      <w:pPr>
        <w:numPr>
          <w:ilvl w:val="0"/>
          <w:numId w:val="25"/>
        </w:numPr>
        <w:jc w:val="both"/>
        <w:rPr>
          <w:rFonts w:ascii="Garamond" w:hAnsi="Garamond"/>
        </w:rPr>
      </w:pPr>
      <w:r w:rsidRPr="007164D2">
        <w:rPr>
          <w:rFonts w:ascii="Garamond" w:hAnsi="Garamond"/>
        </w:rPr>
        <w:t>Vybraný zhotoviteľ opakovane porušil niektorú zo svojich povinností podľa objednávky, súťažných podkladov alebo tejto dohody,</w:t>
      </w:r>
    </w:p>
    <w:p w14:paraId="44CCD422" w14:textId="77777777" w:rsidR="00CB1BAB" w:rsidRPr="007164D2" w:rsidRDefault="00CB1BAB" w:rsidP="00163B53">
      <w:pPr>
        <w:numPr>
          <w:ilvl w:val="0"/>
          <w:numId w:val="25"/>
        </w:numPr>
        <w:jc w:val="both"/>
        <w:rPr>
          <w:rFonts w:ascii="Garamond" w:hAnsi="Garamond"/>
        </w:rPr>
      </w:pPr>
      <w:r w:rsidRPr="007164D2">
        <w:rPr>
          <w:rFonts w:ascii="Garamond" w:hAnsi="Garamond"/>
        </w:rPr>
        <w:t xml:space="preserve">Vybraný zhotoviteľ nezačne, preruší, spomalí alebo zastaví vykonávanie diela </w:t>
      </w:r>
    </w:p>
    <w:p w14:paraId="00F2ED81" w14:textId="77777777" w:rsidR="00CB1BAB" w:rsidRPr="007164D2" w:rsidRDefault="00CB1BAB" w:rsidP="00163B53">
      <w:pPr>
        <w:numPr>
          <w:ilvl w:val="0"/>
          <w:numId w:val="25"/>
        </w:numPr>
        <w:jc w:val="both"/>
        <w:rPr>
          <w:rFonts w:ascii="Garamond" w:hAnsi="Garamond"/>
        </w:rPr>
      </w:pPr>
      <w:r w:rsidRPr="007164D2">
        <w:rPr>
          <w:rFonts w:ascii="Garamond" w:hAnsi="Garamond"/>
        </w:rPr>
        <w:t>Vybraný zhotoviteľ neodstráni vady diela v dohodnutej lehote,</w:t>
      </w:r>
    </w:p>
    <w:p w14:paraId="028E167A" w14:textId="77777777" w:rsidR="00CB1BAB" w:rsidRPr="007164D2" w:rsidRDefault="00CB1BAB" w:rsidP="00163B53">
      <w:pPr>
        <w:numPr>
          <w:ilvl w:val="0"/>
          <w:numId w:val="25"/>
        </w:numPr>
        <w:jc w:val="both"/>
        <w:rPr>
          <w:rFonts w:ascii="Garamond" w:hAnsi="Garamond"/>
        </w:rPr>
      </w:pPr>
      <w:r w:rsidRPr="007164D2">
        <w:rPr>
          <w:rFonts w:ascii="Garamond" w:hAnsi="Garamond"/>
          <w:color w:val="000000"/>
        </w:rPr>
        <w:t>Na majetok Vybraného zhotoviteľa bol vyhlásený konkurz, bolo proti Vybranému zhotoviteľovi začaté konkurzné alebo reštrukturalizačné konanie</w:t>
      </w:r>
      <w:r w:rsidRPr="007164D2">
        <w:rPr>
          <w:rFonts w:ascii="Garamond" w:hAnsi="Garamond"/>
        </w:rPr>
        <w:t>, príp.</w:t>
      </w:r>
      <w:r w:rsidRPr="007164D2">
        <w:rPr>
          <w:rFonts w:ascii="Garamond" w:hAnsi="Garamond"/>
          <w:color w:val="000000"/>
        </w:rPr>
        <w:t xml:space="preserve"> počas tohto konania bol proti Vybranému zhotoviteľovi pre nedostatok majetku zamietnutý návrh na vyhlásenie konkurzu</w:t>
      </w:r>
      <w:r w:rsidRPr="007164D2">
        <w:rPr>
          <w:rFonts w:ascii="Garamond" w:hAnsi="Garamond"/>
        </w:rPr>
        <w:t xml:space="preserve">, alebo bol zrušený  konkurzu z dôvodu, že majetok Vybraného zhotoviteľa nepostačuje na úhradu výdavkov a odmenu správcu konkurznej podstaty, ako aj vtedy, ak existuje dôvodná obava, že plnenie záväzkov Vybraného zhotoviteľa v zmysle tejto rámcovej dohody je vážne ohrozené, </w:t>
      </w:r>
    </w:p>
    <w:p w14:paraId="20010B08" w14:textId="77777777" w:rsidR="00CB1BAB" w:rsidRPr="007164D2" w:rsidRDefault="00CB1BAB" w:rsidP="00163B53">
      <w:pPr>
        <w:numPr>
          <w:ilvl w:val="0"/>
          <w:numId w:val="25"/>
        </w:numPr>
        <w:tabs>
          <w:tab w:val="left" w:pos="709"/>
        </w:tabs>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Vybraný zhotoviteľ je v likvidácii, </w:t>
      </w:r>
    </w:p>
    <w:p w14:paraId="63110689" w14:textId="77777777" w:rsidR="00CB1BAB" w:rsidRPr="007164D2" w:rsidRDefault="00CB1BAB" w:rsidP="00163B53">
      <w:pPr>
        <w:numPr>
          <w:ilvl w:val="0"/>
          <w:numId w:val="25"/>
        </w:numPr>
        <w:autoSpaceDE w:val="0"/>
        <w:autoSpaceDN w:val="0"/>
        <w:adjustRightInd w:val="0"/>
        <w:jc w:val="both"/>
        <w:rPr>
          <w:rFonts w:ascii="Garamond" w:hAnsi="Garamond"/>
          <w:color w:val="000000"/>
        </w:rPr>
      </w:pPr>
      <w:r w:rsidRPr="007164D2">
        <w:rPr>
          <w:rFonts w:ascii="Garamond" w:hAnsi="Garamond"/>
          <w:color w:val="000000"/>
        </w:rPr>
        <w:t xml:space="preserve">Vybraný zhotoviteľ nedodržal požiadavky objednávateľa týkajúce sa </w:t>
      </w:r>
      <w:proofErr w:type="spellStart"/>
      <w:r w:rsidRPr="007164D2">
        <w:rPr>
          <w:rFonts w:ascii="Garamond" w:hAnsi="Garamond"/>
          <w:color w:val="000000"/>
        </w:rPr>
        <w:t>podzhotoviteľov</w:t>
      </w:r>
      <w:proofErr w:type="spellEnd"/>
      <w:r w:rsidRPr="007164D2">
        <w:rPr>
          <w:rFonts w:ascii="Garamond" w:hAnsi="Garamond"/>
          <w:color w:val="000000"/>
        </w:rPr>
        <w:t xml:space="preserve">, </w:t>
      </w:r>
    </w:p>
    <w:p w14:paraId="1F34920C" w14:textId="77777777" w:rsidR="00CB1BAB" w:rsidRPr="007164D2" w:rsidRDefault="00CB1BAB" w:rsidP="00163B53">
      <w:pPr>
        <w:numPr>
          <w:ilvl w:val="0"/>
          <w:numId w:val="25"/>
        </w:numPr>
        <w:tabs>
          <w:tab w:val="left" w:pos="709"/>
        </w:tabs>
        <w:autoSpaceDE w:val="0"/>
        <w:autoSpaceDN w:val="0"/>
        <w:adjustRightInd w:val="0"/>
        <w:jc w:val="both"/>
        <w:rPr>
          <w:rFonts w:ascii="Garamond" w:eastAsia="Calibri" w:hAnsi="Garamond"/>
          <w:color w:val="000000"/>
        </w:rPr>
      </w:pPr>
      <w:r w:rsidRPr="007164D2">
        <w:rPr>
          <w:rFonts w:ascii="Garamond" w:eastAsia="Calibri" w:hAnsi="Garamond"/>
          <w:color w:val="000000"/>
        </w:rPr>
        <w:t>v iných prípadoch uvedených v tejto dohode a v Objednávke.</w:t>
      </w:r>
    </w:p>
    <w:p w14:paraId="3ED3911B" w14:textId="77777777" w:rsidR="00CB1BAB" w:rsidRPr="007164D2" w:rsidRDefault="00CB1BAB" w:rsidP="00CB1BAB">
      <w:pPr>
        <w:jc w:val="both"/>
        <w:rPr>
          <w:rFonts w:ascii="Garamond" w:hAnsi="Garamond"/>
        </w:rPr>
      </w:pPr>
    </w:p>
    <w:p w14:paraId="55727BDE"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20.4</w:t>
      </w:r>
      <w:r w:rsidRPr="007164D2">
        <w:rPr>
          <w:rFonts w:ascii="Garamond" w:eastAsia="Calibri" w:hAnsi="Garamond"/>
          <w:color w:val="000000"/>
        </w:rPr>
        <w:tab/>
        <w:t xml:space="preserve">Vybraný zhotoviteľ môže odstúpiť od Objednávky, ak objednávateľ je v omeškaní s umožnením prístupu prevádzku pred začatím montážnych prác viac ako jeden mesiac alebo ak je Objednávateľ je v omeškaní s úhradou schválenej platby po dobu viac ako jeden mesiac. To neplatí, ak je objednávateľ v omeškaní z dôvodu, že platobná jednotka poskytovateľa NFP (nenávratný finančný príspevok) nezrealizuje úhradu alikvotnej časti nenávratného finančného príspevku, </w:t>
      </w:r>
      <w:proofErr w:type="spellStart"/>
      <w:r w:rsidRPr="007164D2">
        <w:rPr>
          <w:rFonts w:ascii="Garamond" w:eastAsia="Calibri" w:hAnsi="Garamond"/>
          <w:color w:val="000000"/>
        </w:rPr>
        <w:t>t.j</w:t>
      </w:r>
      <w:proofErr w:type="spellEnd"/>
      <w:r w:rsidRPr="007164D2">
        <w:rPr>
          <w:rFonts w:ascii="Garamond" w:eastAsia="Calibri" w:hAnsi="Garamond"/>
          <w:color w:val="000000"/>
        </w:rPr>
        <w:t>. vzniknú okolnosti na inej strane, ktoré znemožnia úhradu zo strany objednávateľa.</w:t>
      </w:r>
    </w:p>
    <w:p w14:paraId="2406E34B"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374A8073"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20.5</w:t>
      </w:r>
      <w:r w:rsidRPr="007164D2">
        <w:rPr>
          <w:rFonts w:ascii="Garamond" w:eastAsia="Calibri" w:hAnsi="Garamond"/>
          <w:color w:val="000000"/>
        </w:rPr>
        <w:tab/>
        <w:t xml:space="preserve">V prípade nepodstatného porušenia povinností vyplývajúcich z tejto dohody alebo z Objednávky, v prípade, ak sú v Objednávke uvedené osobitné povinnosti a tejto rámcovej dohody sú účastníci dohody oprávnení od Objednávky odstúpiť po márnom uplynutí primeranej lehoty stanovenej v písomnej výzve druhého účastníka dohody na odstránenie konania v rozpore s Objednávkou, súťažnými podkladmi, touto rámcovou dohodou ako aj právnymi predpismi a následkov takéhoto konania. Ak sa účastníci dohody písomne nedohodnú inak, primeranou lehotou podľa predchádzajúcej vety je 5 (päť) dní. </w:t>
      </w:r>
    </w:p>
    <w:p w14:paraId="402E8B34"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549F120C"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20.6</w:t>
      </w:r>
      <w:r w:rsidRPr="007164D2">
        <w:rPr>
          <w:rFonts w:ascii="Garamond" w:eastAsia="Calibri" w:hAnsi="Garamond"/>
          <w:color w:val="000000"/>
        </w:rPr>
        <w:tab/>
        <w:t>Odstúpením od Objednávky ktorýmkoľvek účastníkom dohody nie sú dotknuté sankčné povinnosti podľa tejto rámcovej dohody a právo na náhradu vzniknutej škody v celom rozsahu.</w:t>
      </w:r>
    </w:p>
    <w:p w14:paraId="75842D20" w14:textId="77777777" w:rsidR="00CB1BAB" w:rsidRPr="007164D2" w:rsidRDefault="00CB1BAB" w:rsidP="00CB1BAB">
      <w:pPr>
        <w:contextualSpacing/>
        <w:rPr>
          <w:rFonts w:ascii="Garamond" w:eastAsia="Calibri" w:hAnsi="Garamond"/>
        </w:rPr>
      </w:pPr>
    </w:p>
    <w:p w14:paraId="6AC40B80"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20.7</w:t>
      </w:r>
      <w:r w:rsidRPr="007164D2">
        <w:rPr>
          <w:rFonts w:ascii="Garamond" w:eastAsia="Calibri" w:hAnsi="Garamond"/>
          <w:color w:val="000000"/>
        </w:rPr>
        <w:tab/>
        <w:t>Odstúpenie od Objednávky sa spravuje ustanoveniami § 344 a </w:t>
      </w:r>
      <w:proofErr w:type="spellStart"/>
      <w:r w:rsidRPr="007164D2">
        <w:rPr>
          <w:rFonts w:ascii="Garamond" w:eastAsia="Calibri" w:hAnsi="Garamond"/>
          <w:color w:val="000000"/>
        </w:rPr>
        <w:t>nasl</w:t>
      </w:r>
      <w:proofErr w:type="spellEnd"/>
      <w:r w:rsidRPr="007164D2">
        <w:rPr>
          <w:rFonts w:ascii="Garamond" w:eastAsia="Calibri" w:hAnsi="Garamond"/>
          <w:color w:val="000000"/>
        </w:rPr>
        <w:t>. zákona č. 513/1991 Zb. Obchodný zákonník v znení neskorších predpisov. Odstúpenie musí mať písomnú formu, musí byť doručené druhému účastníkovi dohody (tomu, ktorý svoju povinnosť porušil) a jeho účinky nastávajú dňom doručenia odstúpenia. Odstúpením od Objednávky nie je dotknuté právo na náhradu škody v plnej výške.</w:t>
      </w:r>
    </w:p>
    <w:p w14:paraId="7DFA1679"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7E3D0C26"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20.8</w:t>
      </w:r>
      <w:r w:rsidRPr="007164D2">
        <w:rPr>
          <w:rFonts w:ascii="Garamond" w:eastAsia="Calibri" w:hAnsi="Garamond"/>
          <w:color w:val="000000"/>
        </w:rPr>
        <w:tab/>
        <w:t>Objednávateľ je oprávnený vypovedať objednávku bez uvedenia dôvodu. Výpoveď musí mať písomnú formu. Výpovedná lehota je 10 (desať) dní (ak v Objednávke nie je uvedená iná lehota) a začína plynúť dňom nasledujúcim po dni jej doručenia do sídla Vybraného zhotoviteľa.</w:t>
      </w:r>
    </w:p>
    <w:p w14:paraId="0708191A" w14:textId="77777777" w:rsidR="00CB1BAB" w:rsidRPr="007164D2" w:rsidRDefault="00CB1BAB" w:rsidP="00CB1BAB">
      <w:pPr>
        <w:autoSpaceDE w:val="0"/>
        <w:autoSpaceDN w:val="0"/>
        <w:adjustRightInd w:val="0"/>
        <w:jc w:val="both"/>
        <w:rPr>
          <w:rFonts w:ascii="Garamond" w:hAnsi="Garamond"/>
          <w:b/>
          <w:bCs/>
          <w:color w:val="000000"/>
        </w:rPr>
      </w:pPr>
    </w:p>
    <w:p w14:paraId="5CB7A155" w14:textId="77777777" w:rsidR="00CB1BAB" w:rsidRPr="007164D2" w:rsidRDefault="00CB1BAB" w:rsidP="00CB1BAB">
      <w:pPr>
        <w:autoSpaceDE w:val="0"/>
        <w:autoSpaceDN w:val="0"/>
        <w:adjustRightInd w:val="0"/>
        <w:jc w:val="both"/>
        <w:rPr>
          <w:rFonts w:ascii="Garamond" w:hAnsi="Garamond"/>
          <w:b/>
          <w:bCs/>
          <w:color w:val="000000"/>
        </w:rPr>
      </w:pPr>
      <w:r w:rsidRPr="007164D2">
        <w:rPr>
          <w:rFonts w:ascii="Garamond" w:hAnsi="Garamond"/>
          <w:b/>
          <w:bCs/>
          <w:color w:val="000000"/>
        </w:rPr>
        <w:t xml:space="preserve">Dôsledky ukončenia Objednávky </w:t>
      </w:r>
    </w:p>
    <w:p w14:paraId="0BB51E23" w14:textId="77777777" w:rsidR="00CB1BAB" w:rsidRPr="007164D2" w:rsidRDefault="00CB1BAB" w:rsidP="00CB1BAB">
      <w:pPr>
        <w:autoSpaceDE w:val="0"/>
        <w:autoSpaceDN w:val="0"/>
        <w:adjustRightInd w:val="0"/>
        <w:jc w:val="both"/>
        <w:rPr>
          <w:rFonts w:ascii="Garamond" w:hAnsi="Garamond"/>
          <w:b/>
          <w:bCs/>
          <w:color w:val="000000"/>
        </w:rPr>
      </w:pPr>
    </w:p>
    <w:p w14:paraId="3E51D98A"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lastRenderedPageBreak/>
        <w:t>20.9</w:t>
      </w:r>
      <w:r w:rsidRPr="007164D2">
        <w:rPr>
          <w:rFonts w:ascii="Garamond" w:eastAsia="Calibri" w:hAnsi="Garamond"/>
          <w:color w:val="000000"/>
        </w:rPr>
        <w:tab/>
        <w:t xml:space="preserve">Ak dôjde k ukončeniu Objednávky na základe ustanovení vyplývajúcich z tejto rámcovej dohody, potom povinnosti obidvoch účastníkov dohody sú nasledujúce: </w:t>
      </w:r>
    </w:p>
    <w:p w14:paraId="65135F25" w14:textId="77777777" w:rsidR="00CB1BAB" w:rsidRPr="007164D2" w:rsidRDefault="00CB1BAB" w:rsidP="00CB1BAB">
      <w:pPr>
        <w:autoSpaceDE w:val="0"/>
        <w:autoSpaceDN w:val="0"/>
        <w:adjustRightInd w:val="0"/>
        <w:jc w:val="both"/>
        <w:rPr>
          <w:rFonts w:ascii="Garamond" w:hAnsi="Garamond"/>
        </w:rPr>
      </w:pPr>
    </w:p>
    <w:p w14:paraId="3335EA61" w14:textId="77777777" w:rsidR="00CB1BAB" w:rsidRPr="007164D2" w:rsidRDefault="00CB1BAB" w:rsidP="00163B53">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Objednávateľ umožní prístup Vybranému zhotoviteľovi na miesto výkonu diela, aby mohol vykonať všetky potrebné náležitosti „čiastkového preberacieho konania“,</w:t>
      </w:r>
    </w:p>
    <w:p w14:paraId="366D6035" w14:textId="77777777" w:rsidR="00CB1BAB" w:rsidRPr="007164D2" w:rsidRDefault="00CB1BAB" w:rsidP="00163B53">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vyzve objednávateľa k „čiastkovému odovzdaniu diela“ a objednávateľ je povinný do 2 (dvoch) dní odo obdržania vyzvania začať „čiastkové preberacie konanie“,</w:t>
      </w:r>
    </w:p>
    <w:p w14:paraId="1D10AA59" w14:textId="77777777" w:rsidR="00CB1BAB" w:rsidRPr="007164D2" w:rsidRDefault="00CB1BAB" w:rsidP="00163B53">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do 3 (troch) dní od začatia „čiastkového preberacieho konania“ vykoná súpis všetkých vykonaných prác ocenený spôsobom, akým je stanovená cena diela,</w:t>
      </w:r>
    </w:p>
    <w:p w14:paraId="2363CAB0" w14:textId="77777777" w:rsidR="00CB1BAB" w:rsidRPr="007164D2" w:rsidRDefault="00CB1BAB" w:rsidP="00163B53">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vykoná finančné vyčíslenie vykonaných prác, prípadne poskytnutých záloh a spracuje „čiastkovú konečnú faktúru“,</w:t>
      </w:r>
    </w:p>
    <w:p w14:paraId="466377D0" w14:textId="77777777" w:rsidR="00CB1BAB" w:rsidRPr="007164D2" w:rsidRDefault="00CB1BAB" w:rsidP="00163B53">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Vybraný zhotoviteľ odvezie všetok svoj nezabudovaný materiál a vyprace miesto výkonu diela  najneskôr do 5 (piatich) dní po skončení „čiastkového preberacieho konania“,</w:t>
      </w:r>
    </w:p>
    <w:p w14:paraId="70F8310A" w14:textId="77777777" w:rsidR="00CB1BAB" w:rsidRPr="007164D2" w:rsidRDefault="00CB1BAB" w:rsidP="00163B53">
      <w:pPr>
        <w:numPr>
          <w:ilvl w:val="0"/>
          <w:numId w:val="27"/>
        </w:numPr>
        <w:autoSpaceDE w:val="0"/>
        <w:autoSpaceDN w:val="0"/>
        <w:adjustRightInd w:val="0"/>
        <w:jc w:val="both"/>
        <w:rPr>
          <w:rFonts w:ascii="Garamond" w:eastAsia="Calibri" w:hAnsi="Garamond"/>
          <w:color w:val="000000"/>
        </w:rPr>
      </w:pPr>
      <w:r w:rsidRPr="007164D2">
        <w:rPr>
          <w:rFonts w:ascii="Garamond" w:eastAsia="Calibri" w:hAnsi="Garamond"/>
          <w:color w:val="000000"/>
        </w:rPr>
        <w:t>Zmluvná strana, ktorá zapríčinila odstúpenie od zmluvy je povinná uhradiť druhej zmluvnej strane všetky náklady a ekonomické straty jej vzniknuté z dôvodov odstúpenia od zmluvy, a naviac jednorazovú zmluvnú pokutu vo výške 10 % z uzatvorenej ceny diela.</w:t>
      </w:r>
    </w:p>
    <w:p w14:paraId="7C7E3B99" w14:textId="77777777" w:rsidR="00CB1BAB" w:rsidRPr="007164D2" w:rsidRDefault="00CB1BAB" w:rsidP="00CB1BAB">
      <w:pPr>
        <w:autoSpaceDE w:val="0"/>
        <w:autoSpaceDN w:val="0"/>
        <w:adjustRightInd w:val="0"/>
        <w:jc w:val="both"/>
        <w:rPr>
          <w:rFonts w:ascii="Garamond" w:hAnsi="Garamond"/>
          <w:b/>
          <w:bCs/>
          <w:color w:val="000000"/>
        </w:rPr>
      </w:pPr>
    </w:p>
    <w:p w14:paraId="11C15D3D"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20.10</w:t>
      </w:r>
      <w:r w:rsidRPr="007164D2">
        <w:rPr>
          <w:rFonts w:ascii="Garamond" w:eastAsia="Calibri" w:hAnsi="Garamond"/>
          <w:color w:val="000000"/>
        </w:rPr>
        <w:tab/>
        <w:t xml:space="preserve">Vybraný zhotoviteľovi patrí úhrada za skutočne vykonané práce a skutočne dodanú technológiu, ak bola v súlade s touto Rámcovou dohodou. Vykonané práce a dodaná technológia sa vyúčtujú po odpočte pohľadávok objednávateľa. </w:t>
      </w:r>
    </w:p>
    <w:p w14:paraId="42229BFE"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44C726E8" w14:textId="77777777" w:rsidR="00CB1BAB" w:rsidRPr="007164D2" w:rsidRDefault="00CB1BAB" w:rsidP="00CB1BAB">
      <w:pPr>
        <w:autoSpaceDE w:val="0"/>
        <w:autoSpaceDN w:val="0"/>
        <w:adjustRightInd w:val="0"/>
        <w:contextualSpacing/>
        <w:jc w:val="both"/>
        <w:rPr>
          <w:rFonts w:ascii="Garamond" w:eastAsia="Calibri" w:hAnsi="Garamond"/>
          <w:color w:val="000000"/>
        </w:rPr>
      </w:pPr>
      <w:r w:rsidRPr="007164D2">
        <w:rPr>
          <w:rFonts w:ascii="Garamond" w:eastAsia="Calibri" w:hAnsi="Garamond"/>
          <w:color w:val="000000"/>
        </w:rPr>
        <w:t>20.11</w:t>
      </w:r>
      <w:r w:rsidRPr="007164D2">
        <w:rPr>
          <w:rFonts w:ascii="Garamond" w:eastAsia="Calibri" w:hAnsi="Garamond"/>
          <w:color w:val="000000"/>
        </w:rPr>
        <w:tab/>
        <w:t>Objednávateľ je povinný Vybranému zhotoviteľovi predložiť kalkuláciu vzniknutých dodatočných nákladov a svoje ďalšie nároky súvisiace s odstúpením od Objednávky.</w:t>
      </w:r>
    </w:p>
    <w:p w14:paraId="272C5EA3" w14:textId="77777777" w:rsidR="00CB1BAB" w:rsidRPr="007164D2" w:rsidRDefault="00CB1BAB" w:rsidP="00CB1BAB">
      <w:pPr>
        <w:autoSpaceDE w:val="0"/>
        <w:autoSpaceDN w:val="0"/>
        <w:adjustRightInd w:val="0"/>
        <w:contextualSpacing/>
        <w:jc w:val="both"/>
        <w:rPr>
          <w:rFonts w:ascii="Garamond" w:eastAsia="Calibri" w:hAnsi="Garamond"/>
          <w:color w:val="000000"/>
        </w:rPr>
      </w:pPr>
    </w:p>
    <w:p w14:paraId="6C374A36" w14:textId="77777777" w:rsidR="00CB1BAB" w:rsidRPr="007164D2" w:rsidRDefault="00CB1BAB" w:rsidP="00CB1BAB">
      <w:pPr>
        <w:keepNext/>
        <w:jc w:val="center"/>
        <w:outlineLvl w:val="0"/>
        <w:rPr>
          <w:rFonts w:ascii="Garamond" w:hAnsi="Garamond"/>
          <w:b/>
        </w:rPr>
      </w:pPr>
      <w:bookmarkStart w:id="11" w:name="_Toc27952755"/>
      <w:r w:rsidRPr="007164D2">
        <w:rPr>
          <w:rFonts w:ascii="Garamond" w:hAnsi="Garamond"/>
          <w:b/>
        </w:rPr>
        <w:t>Článok XXI</w:t>
      </w:r>
      <w:bookmarkEnd w:id="11"/>
    </w:p>
    <w:p w14:paraId="2026DFE6" w14:textId="77777777" w:rsidR="00CB1BAB" w:rsidRPr="007164D2" w:rsidRDefault="00CB1BAB" w:rsidP="00CB1BAB">
      <w:pPr>
        <w:jc w:val="center"/>
        <w:rPr>
          <w:rFonts w:ascii="Garamond" w:hAnsi="Garamond"/>
          <w:b/>
          <w:bCs/>
        </w:rPr>
      </w:pPr>
      <w:r w:rsidRPr="007164D2">
        <w:rPr>
          <w:rFonts w:ascii="Garamond" w:hAnsi="Garamond"/>
          <w:b/>
          <w:bCs/>
        </w:rPr>
        <w:t>Osobitné ustanovenia</w:t>
      </w:r>
    </w:p>
    <w:p w14:paraId="0E682BC9" w14:textId="77777777" w:rsidR="00CB1BAB" w:rsidRPr="007164D2" w:rsidRDefault="00CB1BAB" w:rsidP="00CB1BAB">
      <w:pPr>
        <w:jc w:val="both"/>
        <w:rPr>
          <w:rFonts w:ascii="Garamond" w:hAnsi="Garamond"/>
          <w:b/>
          <w:bCs/>
        </w:rPr>
      </w:pPr>
      <w:r w:rsidRPr="007164D2">
        <w:rPr>
          <w:rFonts w:ascii="Garamond" w:hAnsi="Garamond"/>
          <w:b/>
          <w:bCs/>
        </w:rPr>
        <w:t>Miesto vyhotovenia diela</w:t>
      </w:r>
    </w:p>
    <w:p w14:paraId="4D647E75" w14:textId="77777777" w:rsidR="00CB1BAB" w:rsidRPr="007164D2" w:rsidRDefault="00CB1BAB" w:rsidP="00CB1BAB">
      <w:pPr>
        <w:jc w:val="both"/>
        <w:rPr>
          <w:rFonts w:ascii="Garamond" w:hAnsi="Garamond"/>
          <w:b/>
          <w:bCs/>
        </w:rPr>
      </w:pPr>
    </w:p>
    <w:p w14:paraId="23543070" w14:textId="2394DB3C" w:rsidR="00CB1BAB" w:rsidRPr="007164D2" w:rsidRDefault="00CB1BAB" w:rsidP="00CB1BAB">
      <w:pPr>
        <w:tabs>
          <w:tab w:val="left" w:pos="709"/>
        </w:tabs>
        <w:jc w:val="both"/>
        <w:rPr>
          <w:rFonts w:ascii="Garamond" w:hAnsi="Garamond"/>
          <w:lang w:eastAsia="cs-CZ"/>
        </w:rPr>
      </w:pPr>
      <w:r w:rsidRPr="007164D2">
        <w:rPr>
          <w:rFonts w:ascii="Garamond" w:hAnsi="Garamond"/>
          <w:lang w:eastAsia="cs-CZ"/>
        </w:rPr>
        <w:t>21.1</w:t>
      </w:r>
      <w:r w:rsidRPr="007164D2">
        <w:rPr>
          <w:rFonts w:ascii="Garamond" w:hAnsi="Garamond"/>
          <w:lang w:eastAsia="cs-CZ"/>
        </w:rPr>
        <w:tab/>
        <w:t xml:space="preserve">Miestom vyhotovenia diela je prevádzka objednávateľa v katastrálnom území mesta Bratislava, </w:t>
      </w:r>
      <w:r w:rsidR="00387983">
        <w:rPr>
          <w:rFonts w:ascii="Garamond" w:hAnsi="Garamond"/>
          <w:lang w:eastAsia="cs-CZ"/>
        </w:rPr>
        <w:t>Lamač</w:t>
      </w:r>
      <w:r w:rsidRPr="007164D2">
        <w:rPr>
          <w:rFonts w:ascii="Garamond" w:hAnsi="Garamond"/>
          <w:lang w:eastAsia="cs-CZ"/>
        </w:rPr>
        <w:t>.</w:t>
      </w:r>
    </w:p>
    <w:p w14:paraId="6FD2FBAC" w14:textId="77777777" w:rsidR="00CB1BAB" w:rsidRPr="007164D2" w:rsidRDefault="00CB1BAB" w:rsidP="00CB1BAB">
      <w:pPr>
        <w:tabs>
          <w:tab w:val="left" w:pos="709"/>
        </w:tabs>
        <w:jc w:val="both"/>
        <w:rPr>
          <w:rFonts w:ascii="Garamond" w:hAnsi="Garamond"/>
          <w:lang w:eastAsia="cs-CZ"/>
        </w:rPr>
      </w:pPr>
    </w:p>
    <w:p w14:paraId="0C0DDE2A" w14:textId="77777777" w:rsidR="00CB1BAB" w:rsidRPr="007164D2" w:rsidRDefault="00CB1BAB" w:rsidP="00CB1BAB">
      <w:pPr>
        <w:jc w:val="both"/>
        <w:rPr>
          <w:rFonts w:ascii="Garamond" w:hAnsi="Garamond"/>
        </w:rPr>
      </w:pPr>
      <w:r w:rsidRPr="007164D2">
        <w:rPr>
          <w:rFonts w:ascii="Garamond" w:hAnsi="Garamond"/>
        </w:rPr>
        <w:t>21.2</w:t>
      </w:r>
      <w:r w:rsidRPr="007164D2">
        <w:rPr>
          <w:rFonts w:ascii="Garamond" w:hAnsi="Garamond"/>
        </w:rPr>
        <w:tab/>
        <w:t>Vybraný zhotoviteľ zrealizuje dielo podľa špecifikácie uvedenej v tejto rámcovej dohode na mieste určenom objednávateľom.</w:t>
      </w:r>
    </w:p>
    <w:p w14:paraId="0B109B4C" w14:textId="77777777" w:rsidR="00CB1BAB" w:rsidRPr="007164D2" w:rsidRDefault="00CB1BAB" w:rsidP="00CB1BAB">
      <w:pPr>
        <w:jc w:val="both"/>
        <w:rPr>
          <w:rFonts w:ascii="Garamond" w:hAnsi="Garamond"/>
        </w:rPr>
      </w:pPr>
    </w:p>
    <w:p w14:paraId="17226244" w14:textId="77777777" w:rsidR="00CB1BAB" w:rsidRPr="007164D2" w:rsidRDefault="00CB1BAB" w:rsidP="00CB1BAB">
      <w:pPr>
        <w:jc w:val="both"/>
        <w:rPr>
          <w:rFonts w:ascii="Garamond" w:hAnsi="Garamond"/>
        </w:rPr>
      </w:pPr>
      <w:proofErr w:type="spellStart"/>
      <w:r w:rsidRPr="007164D2">
        <w:rPr>
          <w:rFonts w:ascii="Garamond" w:hAnsi="Garamond"/>
          <w:b/>
          <w:bCs/>
        </w:rPr>
        <w:t>Podzhotovitelia</w:t>
      </w:r>
      <w:proofErr w:type="spellEnd"/>
      <w:r w:rsidRPr="007164D2">
        <w:rPr>
          <w:rFonts w:ascii="Garamond" w:hAnsi="Garamond"/>
          <w:b/>
          <w:bCs/>
        </w:rPr>
        <w:t xml:space="preserve"> / subdodávatelia</w:t>
      </w:r>
    </w:p>
    <w:p w14:paraId="1D209243" w14:textId="77777777" w:rsidR="00CB1BAB" w:rsidRPr="007164D2" w:rsidRDefault="00CB1BAB" w:rsidP="00CB1BAB">
      <w:pPr>
        <w:jc w:val="both"/>
        <w:rPr>
          <w:rFonts w:ascii="Garamond" w:hAnsi="Garamond"/>
        </w:rPr>
      </w:pPr>
    </w:p>
    <w:p w14:paraId="0597D9BA" w14:textId="77777777" w:rsidR="00CB1BAB" w:rsidRPr="007164D2" w:rsidRDefault="00CB1BAB" w:rsidP="00CB1BAB">
      <w:pPr>
        <w:jc w:val="both"/>
        <w:rPr>
          <w:rFonts w:ascii="Garamond" w:hAnsi="Garamond"/>
        </w:rPr>
      </w:pPr>
      <w:r w:rsidRPr="007164D2">
        <w:rPr>
          <w:rFonts w:ascii="Garamond" w:hAnsi="Garamond"/>
        </w:rPr>
        <w:t xml:space="preserve">21.3 </w:t>
      </w:r>
      <w:r w:rsidRPr="007164D2">
        <w:rPr>
          <w:rFonts w:ascii="Garamond" w:hAnsi="Garamond"/>
        </w:rPr>
        <w:tab/>
        <w:t>Vybraný zhotoviteľ je povinný doručiť objednávateľovi a pravidelne aktualizovať zoznam svojich zamestnancov a subdodávateľov (vrátane ich zamestnancov), ktorí sa majú podieľať alebo sa podieľajú na realizácii diela vyplývajúcej z výzvy na podanie ponuky alebo tejto rámcovej dohody. Taktiež uvedie informácie o osobe oprávnenej konať za subdodávateľa v rozsahu meno a priezvisko, adresa pobytu, dátum narodenia.</w:t>
      </w:r>
    </w:p>
    <w:p w14:paraId="2D886FB1" w14:textId="77777777" w:rsidR="00CB1BAB" w:rsidRPr="007164D2" w:rsidRDefault="00CB1BAB" w:rsidP="00CB1BAB">
      <w:pPr>
        <w:jc w:val="both"/>
        <w:rPr>
          <w:rFonts w:ascii="Garamond" w:hAnsi="Garamond"/>
        </w:rPr>
      </w:pPr>
    </w:p>
    <w:p w14:paraId="663198D7" w14:textId="77777777" w:rsidR="00CB1BAB" w:rsidRPr="007164D2" w:rsidRDefault="00CB1BAB" w:rsidP="00CB1BAB">
      <w:pPr>
        <w:jc w:val="both"/>
        <w:rPr>
          <w:rFonts w:ascii="Garamond" w:hAnsi="Garamond"/>
        </w:rPr>
      </w:pPr>
      <w:r w:rsidRPr="007164D2">
        <w:rPr>
          <w:rFonts w:ascii="Garamond" w:hAnsi="Garamond"/>
        </w:rPr>
        <w:t>21.4</w:t>
      </w:r>
      <w:r w:rsidRPr="007164D2">
        <w:rPr>
          <w:rFonts w:ascii="Garamond" w:hAnsi="Garamond"/>
        </w:rPr>
        <w:tab/>
        <w:t>Vybraný zhotoviteľ zabezpečí, že všetky ustanovenia tejto zmluvy najmä ustanovenia týkajúce sa dodržiavania všeobecne záväzných právnych predpisov, príslušných technických a environmentálnych noriem a ustanovenia týkajúce sa fakturácie, splatnosti a úhrady faktúr a s nimi súvisiace ustanovenia sa budú vzťahovať aj na subdodávateľov.</w:t>
      </w:r>
    </w:p>
    <w:p w14:paraId="17C14B25" w14:textId="77777777" w:rsidR="00CB1BAB" w:rsidRPr="007164D2" w:rsidRDefault="00CB1BAB" w:rsidP="00CB1BAB">
      <w:pPr>
        <w:jc w:val="both"/>
        <w:rPr>
          <w:rFonts w:ascii="Garamond" w:hAnsi="Garamond"/>
        </w:rPr>
      </w:pPr>
    </w:p>
    <w:p w14:paraId="6D6C9884" w14:textId="77777777" w:rsidR="00CB1BAB" w:rsidRPr="007164D2" w:rsidRDefault="00CB1BAB" w:rsidP="00CB1BAB">
      <w:pPr>
        <w:jc w:val="both"/>
        <w:rPr>
          <w:rFonts w:ascii="Garamond" w:hAnsi="Garamond"/>
        </w:rPr>
      </w:pPr>
      <w:r w:rsidRPr="007164D2">
        <w:rPr>
          <w:rFonts w:ascii="Garamond" w:hAnsi="Garamond"/>
        </w:rPr>
        <w:t>21.5</w:t>
      </w:r>
      <w:r w:rsidRPr="007164D2">
        <w:rPr>
          <w:rFonts w:ascii="Garamond" w:hAnsi="Garamond"/>
        </w:rPr>
        <w:tab/>
        <w:t>V prípade zmeny subdodávateľa počas trvania rámcovej dohody je</w:t>
      </w:r>
      <w:r w:rsidRPr="007164D2">
        <w:rPr>
          <w:rFonts w:ascii="Garamond" w:hAnsi="Garamond"/>
          <w:b/>
        </w:rPr>
        <w:t xml:space="preserve"> </w:t>
      </w:r>
      <w:r w:rsidRPr="007164D2">
        <w:rPr>
          <w:rFonts w:ascii="Garamond" w:hAnsi="Garamond"/>
        </w:rPr>
        <w:t xml:space="preserve">Vybraný zhotoviteľ povinný najneskôr v deň, ktorý predchádza dňu, v ktorom má zmena subdodávateľa nastať, </w:t>
      </w:r>
      <w:r w:rsidRPr="007164D2">
        <w:rPr>
          <w:rFonts w:ascii="Garamond" w:hAnsi="Garamond"/>
        </w:rPr>
        <w:lastRenderedPageBreak/>
        <w:t>oznámiť objednávateľovi zmenu subdodávateľa a v tomto oznámení uviesť min. nasledovné: podiel zákazky, ktorý má v úmysle zadať tretím osobám, navrhovaných subdodávateľov a predmety subdodávok. V prípade porušenia ktorejkoľvek z povinností týkajúcej sa subdodávateľov alebo ich zmeny má verejný obstarávateľ právo odstúpiť od rámcovej dohody a má nárok na zmluvnú pokutu vo výške 5% z celkovej ceny diela v zmysle čl. XXIII tejto rámcovej dohody za každé porušenie ktorejkoľvek z vyššie uvedených povinností, a to aj opakovane. Porušenie uvedených povinností sa považuje za podstatné porušenie rámcovej dohody.</w:t>
      </w:r>
    </w:p>
    <w:p w14:paraId="7A23E421" w14:textId="77777777" w:rsidR="00CB1BAB" w:rsidRPr="007164D2" w:rsidRDefault="00CB1BAB" w:rsidP="00CB1BAB">
      <w:pPr>
        <w:contextualSpacing/>
        <w:jc w:val="both"/>
        <w:rPr>
          <w:rFonts w:ascii="Garamond" w:hAnsi="Garamond"/>
          <w:b/>
          <w:bCs/>
          <w:lang w:eastAsia="en-US"/>
        </w:rPr>
      </w:pPr>
    </w:p>
    <w:p w14:paraId="4DF3C0A5" w14:textId="77777777" w:rsidR="00CB1BAB" w:rsidRPr="007164D2" w:rsidRDefault="00CB1BAB" w:rsidP="00CB1BAB">
      <w:pPr>
        <w:contextualSpacing/>
        <w:jc w:val="both"/>
        <w:rPr>
          <w:rFonts w:ascii="Garamond" w:hAnsi="Garamond"/>
          <w:b/>
          <w:bCs/>
          <w:lang w:eastAsia="en-US"/>
        </w:rPr>
      </w:pPr>
      <w:r w:rsidRPr="007164D2">
        <w:rPr>
          <w:rFonts w:ascii="Garamond" w:hAnsi="Garamond"/>
          <w:b/>
          <w:bCs/>
          <w:lang w:eastAsia="en-US"/>
        </w:rPr>
        <w:t>Doručovanie</w:t>
      </w:r>
    </w:p>
    <w:p w14:paraId="1B32611F" w14:textId="77777777" w:rsidR="00CB1BAB" w:rsidRPr="007164D2" w:rsidRDefault="00CB1BAB" w:rsidP="00CB1BAB">
      <w:pPr>
        <w:contextualSpacing/>
        <w:jc w:val="both"/>
        <w:rPr>
          <w:rFonts w:ascii="Garamond" w:hAnsi="Garamond"/>
          <w:b/>
          <w:bCs/>
          <w:lang w:eastAsia="en-US"/>
        </w:rPr>
      </w:pPr>
    </w:p>
    <w:p w14:paraId="76C49A4E" w14:textId="77777777" w:rsidR="00CB1BAB" w:rsidRPr="007164D2" w:rsidRDefault="00CB1BAB" w:rsidP="00CB1BAB">
      <w:pPr>
        <w:jc w:val="both"/>
        <w:rPr>
          <w:rFonts w:ascii="Garamond" w:hAnsi="Garamond"/>
        </w:rPr>
      </w:pPr>
      <w:r w:rsidRPr="007164D2">
        <w:rPr>
          <w:rFonts w:ascii="Garamond" w:hAnsi="Garamond"/>
          <w:bCs/>
        </w:rPr>
        <w:t>21.6</w:t>
      </w:r>
      <w:r w:rsidRPr="007164D2">
        <w:rPr>
          <w:rFonts w:ascii="Garamond" w:hAnsi="Garamond"/>
          <w:bCs/>
        </w:rPr>
        <w:tab/>
      </w:r>
      <w:r w:rsidRPr="007164D2">
        <w:rPr>
          <w:rFonts w:ascii="Garamond" w:hAnsi="Garamond"/>
        </w:rPr>
        <w:t>Účastníci dohody sa dohodli, že ak v tejto rámcovej dohode nie je ustanovené inak, písomná komunikácia podľa tejto rámcovej dohody alebo v súvislosti s touto rámcovou dohodou sa bude doručovať doporučenou poštou, kuriérom alebo osobne a v prípadoch stanovených touto rámcovou dohodou aj prostredníctvom e-mailu, telefonicky alebo faxom s nasledovným písomným doplnením takejto komunikácie v lehote 3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609D71" w14:textId="77777777" w:rsidR="00CB1BAB" w:rsidRPr="007164D2" w:rsidRDefault="00CB1BAB" w:rsidP="00CB1BAB">
      <w:pPr>
        <w:rPr>
          <w:rFonts w:ascii="Garamond" w:hAnsi="Garamond"/>
          <w:b/>
        </w:rPr>
      </w:pPr>
    </w:p>
    <w:p w14:paraId="6884E2AC" w14:textId="77777777" w:rsidR="00CB1BAB" w:rsidRPr="007164D2" w:rsidRDefault="00CB1BAB" w:rsidP="00CB1BAB">
      <w:pPr>
        <w:rPr>
          <w:rFonts w:ascii="Garamond" w:hAnsi="Garamond"/>
          <w:b/>
        </w:rPr>
      </w:pPr>
    </w:p>
    <w:p w14:paraId="4CF8CC9B" w14:textId="77777777" w:rsidR="00CB1BAB" w:rsidRPr="007164D2" w:rsidRDefault="00CB1BAB" w:rsidP="00CB1BAB">
      <w:pPr>
        <w:jc w:val="center"/>
        <w:rPr>
          <w:rFonts w:ascii="Garamond" w:hAnsi="Garamond"/>
          <w:b/>
        </w:rPr>
      </w:pPr>
      <w:r w:rsidRPr="007164D2">
        <w:rPr>
          <w:rFonts w:ascii="Garamond" w:hAnsi="Garamond"/>
          <w:b/>
        </w:rPr>
        <w:t>Čl. XXII</w:t>
      </w:r>
    </w:p>
    <w:p w14:paraId="7FCE3444" w14:textId="77777777" w:rsidR="00CB1BAB" w:rsidRPr="007164D2" w:rsidRDefault="00CB1BAB" w:rsidP="00CB1BAB">
      <w:pPr>
        <w:jc w:val="center"/>
        <w:rPr>
          <w:rFonts w:ascii="Garamond" w:hAnsi="Garamond"/>
          <w:b/>
        </w:rPr>
      </w:pPr>
      <w:r w:rsidRPr="007164D2">
        <w:rPr>
          <w:rFonts w:ascii="Garamond" w:hAnsi="Garamond"/>
          <w:b/>
        </w:rPr>
        <w:t>Ostatné dojednania</w:t>
      </w:r>
    </w:p>
    <w:p w14:paraId="24B80C5E" w14:textId="77777777" w:rsidR="00CB1BAB" w:rsidRPr="007164D2" w:rsidRDefault="00CB1BAB" w:rsidP="00CB1BAB">
      <w:pPr>
        <w:rPr>
          <w:rFonts w:ascii="Garamond" w:hAnsi="Garamond"/>
          <w:b/>
        </w:rPr>
      </w:pPr>
    </w:p>
    <w:p w14:paraId="43BF28C5" w14:textId="77777777" w:rsidR="00CB1BAB" w:rsidRPr="007164D2" w:rsidRDefault="00CB1BAB" w:rsidP="00CB1BAB">
      <w:pPr>
        <w:contextualSpacing/>
        <w:jc w:val="both"/>
        <w:rPr>
          <w:rFonts w:ascii="Garamond" w:hAnsi="Garamond"/>
          <w:lang w:eastAsia="en-US"/>
        </w:rPr>
      </w:pPr>
      <w:r w:rsidRPr="007164D2">
        <w:rPr>
          <w:rFonts w:ascii="Garamond" w:hAnsi="Garamond"/>
          <w:lang w:eastAsia="en-US"/>
        </w:rPr>
        <w:t>22.1</w:t>
      </w:r>
      <w:r w:rsidRPr="007164D2">
        <w:rPr>
          <w:rFonts w:ascii="Garamond" w:hAnsi="Garamond"/>
          <w:lang w:eastAsia="en-US"/>
        </w:rPr>
        <w:tab/>
        <w:t>Vybraný zhotoviteľ nie je oprávnený požadovať od objednávateľa úhradu nákladov súvisiacich s prípravou účasti vo verejnom obstarávaní alebo súvisiacich s prípravou na realizáciu zákazky.</w:t>
      </w:r>
    </w:p>
    <w:p w14:paraId="178BF75E" w14:textId="77777777" w:rsidR="00CB1BAB" w:rsidRPr="007164D2" w:rsidRDefault="00CB1BAB" w:rsidP="00CB1BAB">
      <w:pPr>
        <w:contextualSpacing/>
        <w:jc w:val="both"/>
        <w:rPr>
          <w:rFonts w:ascii="Garamond" w:hAnsi="Garamond"/>
          <w:lang w:eastAsia="en-US"/>
        </w:rPr>
      </w:pPr>
    </w:p>
    <w:p w14:paraId="6F9D96E7" w14:textId="675B2F12" w:rsidR="00CB1BAB" w:rsidRPr="007164D2" w:rsidRDefault="00CB1BAB" w:rsidP="00CB1BAB">
      <w:pPr>
        <w:contextualSpacing/>
        <w:jc w:val="both"/>
        <w:rPr>
          <w:rFonts w:ascii="Garamond" w:hAnsi="Garamond"/>
          <w:strike/>
          <w:lang w:eastAsia="en-US"/>
        </w:rPr>
      </w:pPr>
      <w:r w:rsidRPr="007164D2">
        <w:rPr>
          <w:rFonts w:ascii="Garamond" w:hAnsi="Garamond"/>
          <w:lang w:eastAsia="en-US"/>
        </w:rPr>
        <w:t>22.2</w:t>
      </w:r>
      <w:r w:rsidRPr="007164D2">
        <w:rPr>
          <w:rFonts w:ascii="Garamond" w:hAnsi="Garamond"/>
          <w:lang w:eastAsia="en-US"/>
        </w:rPr>
        <w:tab/>
        <w:t>Vybraný zhotoviteľ</w:t>
      </w:r>
      <w:r w:rsidRPr="007164D2">
        <w:rPr>
          <w:rFonts w:ascii="Garamond" w:hAnsi="Garamond"/>
          <w:bCs/>
          <w:lang w:eastAsia="en-US"/>
        </w:rPr>
        <w:t xml:space="preserve"> sa zaväzuje strpieť výkon kontroly/auditu/overovania súvisiaceho s dodávaním tovaru alebo prác, ktoré sú predmetom tejto zmluvy, kedykoľvek počas platnosti a</w:t>
      </w:r>
      <w:r w:rsidR="00387983">
        <w:rPr>
          <w:rFonts w:ascii="Garamond" w:hAnsi="Garamond"/>
          <w:bCs/>
          <w:lang w:eastAsia="en-US"/>
        </w:rPr>
        <w:t> </w:t>
      </w:r>
      <w:r w:rsidRPr="007164D2">
        <w:rPr>
          <w:rFonts w:ascii="Garamond" w:hAnsi="Garamond"/>
          <w:bCs/>
          <w:lang w:eastAsia="en-US"/>
        </w:rPr>
        <w:t>účinnosti</w:t>
      </w:r>
      <w:r w:rsidR="00387983">
        <w:rPr>
          <w:rFonts w:ascii="Garamond" w:hAnsi="Garamond"/>
          <w:bCs/>
          <w:lang w:eastAsia="en-US"/>
        </w:rPr>
        <w:t xml:space="preserve"> z</w:t>
      </w:r>
      <w:r w:rsidRPr="007164D2">
        <w:rPr>
          <w:rFonts w:ascii="Garamond" w:hAnsi="Garamond"/>
          <w:bCs/>
          <w:lang w:eastAsia="en-US"/>
        </w:rPr>
        <w:t xml:space="preserve">mluvy o poskytnutí nenávratného finančného príspevku </w:t>
      </w:r>
      <w:r w:rsidR="00387983">
        <w:rPr>
          <w:rFonts w:ascii="Garamond" w:hAnsi="Garamond"/>
          <w:bCs/>
          <w:lang w:eastAsia="en-US"/>
        </w:rPr>
        <w:t>alebo obdobnej dotačnej zmluvy</w:t>
      </w:r>
      <w:r w:rsidR="000366BA">
        <w:rPr>
          <w:rFonts w:ascii="Garamond" w:hAnsi="Garamond"/>
          <w:bCs/>
          <w:lang w:eastAsia="en-US"/>
        </w:rPr>
        <w:t>,</w:t>
      </w:r>
      <w:r w:rsidR="00387983">
        <w:rPr>
          <w:rFonts w:ascii="Garamond" w:hAnsi="Garamond"/>
          <w:bCs/>
          <w:lang w:eastAsia="en-US"/>
        </w:rPr>
        <w:t xml:space="preserve"> </w:t>
      </w:r>
      <w:r w:rsidRPr="007164D2">
        <w:rPr>
          <w:rFonts w:ascii="Garamond" w:hAnsi="Garamond"/>
          <w:bCs/>
          <w:lang w:eastAsia="en-US"/>
        </w:rPr>
        <w:t>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w:t>
      </w:r>
    </w:p>
    <w:p w14:paraId="0BB3203F" w14:textId="77777777" w:rsidR="00CB1BAB" w:rsidRPr="007164D2" w:rsidRDefault="00CB1BAB" w:rsidP="00CB1BAB">
      <w:pPr>
        <w:jc w:val="both"/>
        <w:rPr>
          <w:rFonts w:ascii="Garamond" w:hAnsi="Garamond"/>
        </w:rPr>
      </w:pPr>
    </w:p>
    <w:p w14:paraId="71E8BBF8" w14:textId="77777777" w:rsidR="00CB1BAB" w:rsidRPr="007164D2" w:rsidRDefault="00CB1BAB" w:rsidP="00CB1BAB">
      <w:pPr>
        <w:jc w:val="both"/>
        <w:rPr>
          <w:rFonts w:ascii="Garamond" w:hAnsi="Garamond"/>
        </w:rPr>
      </w:pPr>
      <w:r w:rsidRPr="007164D2">
        <w:rPr>
          <w:rFonts w:ascii="Garamond" w:hAnsi="Garamond"/>
        </w:rPr>
        <w:t>22.3</w:t>
      </w:r>
      <w:r w:rsidRPr="007164D2">
        <w:rPr>
          <w:rFonts w:ascii="Garamond" w:hAnsi="Garamond"/>
        </w:rPr>
        <w:tab/>
        <w:t>Ak je to aplikovateľné, Vybraný zhotoviteľ udeľuje objednávateľovi výhradnú, časovo a priestorovo neobmedzenú licenciu na použitie diela v rozsahu príslušných ustanovení autorského zákona, pričom odmena za udelenie licencie je v plnom rozsahu zahrnutá v cene diela. Vybraný zhotoviteľ zároveň súhlasí, aby objednávateľ udelil súhlas na použitie diela v rovnakom rozsahu aj tretím osobám. Súčasťou diela je aj vytvorenie obsahov jednotlivých zobrazovaných vizualizácií, hier alebo kvízov podľa tejto zmluvy, resp. jej príloh. Vybraný zhotoviteľ diela prevedie majetkovú zložku autorských práv na verejného obstarávateľa, ktorý nadobudne časovo a miestne neobmedzenú licenciu na používanie týchto obsahov.</w:t>
      </w:r>
    </w:p>
    <w:p w14:paraId="088003F2" w14:textId="77777777" w:rsidR="00CB1BAB" w:rsidRPr="007164D2" w:rsidRDefault="00CB1BAB" w:rsidP="00CB1BAB">
      <w:pPr>
        <w:jc w:val="both"/>
        <w:rPr>
          <w:rFonts w:ascii="Garamond" w:hAnsi="Garamond"/>
        </w:rPr>
      </w:pPr>
    </w:p>
    <w:p w14:paraId="32240F4A" w14:textId="77777777" w:rsidR="00CB1BAB" w:rsidRPr="007164D2" w:rsidRDefault="00CB1BAB" w:rsidP="00CB1BAB">
      <w:pPr>
        <w:jc w:val="both"/>
        <w:rPr>
          <w:rFonts w:ascii="Garamond" w:hAnsi="Garamond"/>
        </w:rPr>
      </w:pPr>
      <w:r w:rsidRPr="007164D2">
        <w:rPr>
          <w:rFonts w:ascii="Garamond" w:hAnsi="Garamond"/>
        </w:rPr>
        <w:t>22.4</w:t>
      </w:r>
      <w:r w:rsidRPr="007164D2">
        <w:rPr>
          <w:rFonts w:ascii="Garamond" w:hAnsi="Garamond"/>
        </w:rPr>
        <w:tab/>
        <w:t>Vybraný zhotoviteľ sa zaväzuje vrátiť objednávateľovi všetky podklady, ktoré mu objednávateľ poskytol v súvislosti s vykonávaním diela.</w:t>
      </w:r>
    </w:p>
    <w:p w14:paraId="2C6B6273" w14:textId="77777777" w:rsidR="00CB1BAB" w:rsidRPr="007164D2" w:rsidRDefault="00CB1BAB" w:rsidP="00CB1BAB">
      <w:pPr>
        <w:jc w:val="both"/>
        <w:rPr>
          <w:rFonts w:ascii="Garamond" w:hAnsi="Garamond"/>
        </w:rPr>
      </w:pPr>
    </w:p>
    <w:p w14:paraId="2EACA414" w14:textId="77777777" w:rsidR="00CB1BAB" w:rsidRPr="007164D2" w:rsidRDefault="00CB1BAB" w:rsidP="00CB1BAB">
      <w:pPr>
        <w:jc w:val="both"/>
        <w:rPr>
          <w:rFonts w:ascii="Garamond" w:hAnsi="Garamond"/>
        </w:rPr>
      </w:pPr>
      <w:r w:rsidRPr="007164D2">
        <w:rPr>
          <w:rFonts w:ascii="Garamond" w:hAnsi="Garamond"/>
        </w:rPr>
        <w:t>22.5</w:t>
      </w:r>
      <w:r w:rsidRPr="007164D2">
        <w:rPr>
          <w:rFonts w:ascii="Garamond" w:hAnsi="Garamond"/>
        </w:rPr>
        <w:tab/>
        <w:t>Vybraný zhotoviteľ je povinný zachovávať mlčanlivosť o všetkých informáciách, o ktorých sa dozvedel pri vykonávaní diela. S poskytnutými podkladmi a informáciami získanými pri vykonávaní diela Vybraný zhotoviteľ nie je oprávnený nakladať inak, ako za účelom vyhotovenia diela, najmä ich nesmie sprístupniť tretím osobám, s výnimkou tretích osôb, ktoré prišli do styku s takými podkladmi a informáciami za účelom vykonania diela, a to ani po zániku tejto rámcovej dohody. Vybraný zhotoviteľ je zároveň povinný zabezpečiť, že akákoľvek tretia strana, ktorej sú informácie sprístupnené v súlade s touto rámcovou dohodou, dodrží vyššie uvedený záväzok mlčanlivosti.</w:t>
      </w:r>
    </w:p>
    <w:p w14:paraId="301F65FD" w14:textId="77777777" w:rsidR="00CB1BAB" w:rsidRPr="007164D2" w:rsidRDefault="00CB1BAB" w:rsidP="00CB1BAB">
      <w:pPr>
        <w:jc w:val="both"/>
        <w:rPr>
          <w:rFonts w:ascii="Garamond" w:hAnsi="Garamond"/>
        </w:rPr>
      </w:pPr>
    </w:p>
    <w:p w14:paraId="3F9862C4" w14:textId="77777777" w:rsidR="00CB1BAB" w:rsidRPr="007164D2" w:rsidRDefault="00CB1BAB" w:rsidP="00CB1BAB">
      <w:pPr>
        <w:jc w:val="both"/>
        <w:rPr>
          <w:rFonts w:ascii="Garamond" w:hAnsi="Garamond"/>
        </w:rPr>
      </w:pPr>
      <w:r w:rsidRPr="007164D2">
        <w:rPr>
          <w:rFonts w:ascii="Garamond" w:hAnsi="Garamond"/>
        </w:rPr>
        <w:t>22.6 Objednávateľ má právo bez akýchkoľvek sankcií odstúpiť od zmluvy s Vybraným zhotoviteľom v prípade, kedy ešte nedošlo k plneniu zo zmluvy medzi Objednávateľom a Vybraným zhotoviteľom a výsledky administratívnej finančnej kontroly poskytovateľa finančných prostriedkov neumožňujú financovanie výdavkov vzniknutých z obstarávania tovarov, služieb, stavebných prác alebo iných postupov.</w:t>
      </w:r>
    </w:p>
    <w:p w14:paraId="5411DA76" w14:textId="77777777" w:rsidR="00CB1BAB" w:rsidRPr="007164D2" w:rsidRDefault="00CB1BAB" w:rsidP="00CB1BAB">
      <w:pPr>
        <w:jc w:val="both"/>
        <w:rPr>
          <w:rFonts w:ascii="Garamond" w:hAnsi="Garamond"/>
        </w:rPr>
      </w:pPr>
    </w:p>
    <w:p w14:paraId="4BF6B1DD" w14:textId="77777777" w:rsidR="00CB1BAB" w:rsidRPr="007164D2" w:rsidRDefault="00CB1BAB" w:rsidP="00CB1BAB">
      <w:pPr>
        <w:jc w:val="both"/>
        <w:rPr>
          <w:rFonts w:ascii="Garamond" w:hAnsi="Garamond"/>
        </w:rPr>
      </w:pPr>
    </w:p>
    <w:p w14:paraId="521252AF" w14:textId="77777777" w:rsidR="00CB1BAB" w:rsidRPr="007164D2" w:rsidRDefault="00CB1BAB" w:rsidP="00CB1BAB">
      <w:pPr>
        <w:jc w:val="center"/>
        <w:rPr>
          <w:rFonts w:ascii="Garamond" w:hAnsi="Garamond"/>
          <w:b/>
        </w:rPr>
      </w:pPr>
      <w:r w:rsidRPr="007164D2">
        <w:rPr>
          <w:rFonts w:ascii="Garamond" w:hAnsi="Garamond"/>
          <w:b/>
        </w:rPr>
        <w:t>ČASŤ III</w:t>
      </w:r>
    </w:p>
    <w:p w14:paraId="23FAF6E4" w14:textId="77777777" w:rsidR="00CB1BAB" w:rsidRPr="007164D2" w:rsidRDefault="00CB1BAB" w:rsidP="00CB1BAB">
      <w:pPr>
        <w:jc w:val="center"/>
        <w:rPr>
          <w:rFonts w:ascii="Garamond" w:hAnsi="Garamond"/>
          <w:b/>
        </w:rPr>
      </w:pPr>
      <w:r w:rsidRPr="007164D2">
        <w:rPr>
          <w:rFonts w:ascii="Garamond" w:hAnsi="Garamond"/>
          <w:b/>
        </w:rPr>
        <w:t>SPOLOČNÉ USTANOVENIA</w:t>
      </w:r>
    </w:p>
    <w:p w14:paraId="6DDE5135" w14:textId="77777777" w:rsidR="00CB1BAB" w:rsidRPr="007164D2" w:rsidRDefault="00CB1BAB" w:rsidP="00CB1BAB">
      <w:pPr>
        <w:rPr>
          <w:rFonts w:ascii="Garamond" w:hAnsi="Garamond"/>
          <w:b/>
        </w:rPr>
      </w:pPr>
    </w:p>
    <w:p w14:paraId="04DE49EE" w14:textId="77777777" w:rsidR="00CB1BAB" w:rsidRPr="007164D2" w:rsidRDefault="00CB1BAB" w:rsidP="00CB1BAB">
      <w:pPr>
        <w:jc w:val="center"/>
        <w:rPr>
          <w:rFonts w:ascii="Garamond" w:hAnsi="Garamond"/>
          <w:b/>
        </w:rPr>
      </w:pPr>
      <w:r w:rsidRPr="007164D2">
        <w:rPr>
          <w:rFonts w:ascii="Garamond" w:hAnsi="Garamond"/>
          <w:b/>
        </w:rPr>
        <w:t>Čl. XXIII</w:t>
      </w:r>
    </w:p>
    <w:p w14:paraId="5EC6E3AF" w14:textId="77777777" w:rsidR="00CB1BAB" w:rsidRPr="007164D2" w:rsidRDefault="00CB1BAB" w:rsidP="00CB1BAB">
      <w:pPr>
        <w:jc w:val="center"/>
        <w:rPr>
          <w:rFonts w:ascii="Garamond" w:hAnsi="Garamond"/>
          <w:b/>
        </w:rPr>
      </w:pPr>
      <w:r w:rsidRPr="007164D2">
        <w:rPr>
          <w:rFonts w:ascii="Garamond" w:hAnsi="Garamond"/>
          <w:b/>
        </w:rPr>
        <w:t>Celková cena</w:t>
      </w:r>
    </w:p>
    <w:p w14:paraId="0F19A192" w14:textId="77777777" w:rsidR="00CB1BAB" w:rsidRPr="007164D2" w:rsidRDefault="00CB1BAB" w:rsidP="00CB1BAB">
      <w:pPr>
        <w:rPr>
          <w:rFonts w:ascii="Garamond" w:hAnsi="Garamond"/>
          <w:b/>
        </w:rPr>
      </w:pPr>
    </w:p>
    <w:p w14:paraId="65580E37" w14:textId="77777777" w:rsidR="00CB1BAB" w:rsidRPr="007164D2" w:rsidRDefault="00CB1BAB" w:rsidP="00CB1BAB">
      <w:pPr>
        <w:jc w:val="both"/>
        <w:rPr>
          <w:rFonts w:ascii="Garamond" w:hAnsi="Garamond"/>
        </w:rPr>
      </w:pPr>
      <w:r w:rsidRPr="007164D2">
        <w:rPr>
          <w:rFonts w:ascii="Garamond" w:hAnsi="Garamond"/>
        </w:rPr>
        <w:t>23.1</w:t>
      </w:r>
      <w:r w:rsidRPr="007164D2">
        <w:rPr>
          <w:rFonts w:ascii="Garamond" w:hAnsi="Garamond"/>
        </w:rPr>
        <w:tab/>
        <w:t>Celková cena predmetu rámcovej dohody počas celej doby trvania rámcovej dohody všetkými zhotoviteľmi nesmie prekročiť sumu vo výške ..... EUR (slovom .............eur).</w:t>
      </w:r>
    </w:p>
    <w:p w14:paraId="7E264C50" w14:textId="77777777" w:rsidR="00CB1BAB" w:rsidRPr="007164D2" w:rsidRDefault="00CB1BAB" w:rsidP="00CB1BAB">
      <w:pPr>
        <w:jc w:val="center"/>
        <w:rPr>
          <w:rFonts w:ascii="Garamond" w:hAnsi="Garamond"/>
          <w:b/>
        </w:rPr>
      </w:pPr>
    </w:p>
    <w:p w14:paraId="1E4A8E54" w14:textId="77777777" w:rsidR="00CB1BAB" w:rsidRPr="007164D2" w:rsidRDefault="00CB1BAB" w:rsidP="00CB1BAB">
      <w:pPr>
        <w:jc w:val="center"/>
        <w:rPr>
          <w:rFonts w:ascii="Garamond" w:hAnsi="Garamond"/>
          <w:b/>
        </w:rPr>
      </w:pPr>
      <w:r w:rsidRPr="007164D2">
        <w:rPr>
          <w:rFonts w:ascii="Garamond" w:hAnsi="Garamond"/>
          <w:b/>
        </w:rPr>
        <w:t>Čl. XXIV</w:t>
      </w:r>
    </w:p>
    <w:p w14:paraId="2D42EA55" w14:textId="77777777" w:rsidR="00CB1BAB" w:rsidRPr="007164D2" w:rsidRDefault="00CB1BAB" w:rsidP="00CB1BAB">
      <w:pPr>
        <w:jc w:val="center"/>
        <w:rPr>
          <w:rFonts w:ascii="Garamond" w:hAnsi="Garamond"/>
          <w:b/>
        </w:rPr>
      </w:pPr>
      <w:r w:rsidRPr="007164D2">
        <w:rPr>
          <w:rFonts w:ascii="Garamond" w:hAnsi="Garamond"/>
          <w:b/>
        </w:rPr>
        <w:t>Trvanie rámcovej dohody</w:t>
      </w:r>
    </w:p>
    <w:p w14:paraId="7B249318" w14:textId="77777777" w:rsidR="00CB1BAB" w:rsidRPr="007164D2" w:rsidRDefault="00CB1BAB" w:rsidP="00CB1BAB">
      <w:pPr>
        <w:rPr>
          <w:rFonts w:ascii="Garamond" w:hAnsi="Garamond"/>
          <w:b/>
        </w:rPr>
      </w:pPr>
    </w:p>
    <w:p w14:paraId="452C0637" w14:textId="6334138A" w:rsidR="00CB1BAB" w:rsidRPr="007164D2" w:rsidRDefault="00CB1BAB" w:rsidP="00CB1BAB">
      <w:pPr>
        <w:jc w:val="both"/>
        <w:rPr>
          <w:rFonts w:ascii="Garamond" w:hAnsi="Garamond"/>
        </w:rPr>
      </w:pPr>
      <w:r w:rsidRPr="007164D2">
        <w:rPr>
          <w:rFonts w:ascii="Garamond" w:hAnsi="Garamond"/>
        </w:rPr>
        <w:t>24.1</w:t>
      </w:r>
      <w:r w:rsidRPr="007164D2">
        <w:rPr>
          <w:rFonts w:ascii="Garamond" w:hAnsi="Garamond"/>
        </w:rPr>
        <w:tab/>
        <w:t xml:space="preserve">Táto rámcová dohoda sa uzatvára na obdobie </w:t>
      </w:r>
      <w:r w:rsidR="00E65ADF">
        <w:rPr>
          <w:rFonts w:ascii="Garamond" w:hAnsi="Garamond"/>
        </w:rPr>
        <w:t>do 31.12.2026</w:t>
      </w:r>
      <w:r w:rsidRPr="007164D2">
        <w:rPr>
          <w:rFonts w:ascii="Garamond" w:hAnsi="Garamond"/>
        </w:rPr>
        <w:t>, pričom počas tejto lehoty sa predpokladá ukončenie dodávky a inštalácie technológií, ktoré sú predmetom tejto Rámcovej dohody. Týmto nie je dotknutá záruka a záručná doba podľa príslušných ustanovení tejto Rámcovej dohody.</w:t>
      </w:r>
    </w:p>
    <w:p w14:paraId="44F7479E" w14:textId="77777777" w:rsidR="00CB1BAB" w:rsidRPr="007164D2" w:rsidRDefault="00CB1BAB" w:rsidP="00CB1BAB">
      <w:pPr>
        <w:jc w:val="center"/>
        <w:rPr>
          <w:rFonts w:ascii="Garamond" w:hAnsi="Garamond"/>
          <w:b/>
        </w:rPr>
      </w:pPr>
    </w:p>
    <w:p w14:paraId="5D8357DB" w14:textId="77777777" w:rsidR="00CB1BAB" w:rsidRPr="007164D2" w:rsidRDefault="00CB1BAB" w:rsidP="00CB1BAB">
      <w:pPr>
        <w:jc w:val="center"/>
        <w:rPr>
          <w:rFonts w:ascii="Garamond" w:hAnsi="Garamond"/>
          <w:b/>
        </w:rPr>
      </w:pPr>
      <w:r w:rsidRPr="007164D2">
        <w:rPr>
          <w:rFonts w:ascii="Garamond" w:hAnsi="Garamond"/>
          <w:b/>
        </w:rPr>
        <w:t>Čl. XXV</w:t>
      </w:r>
    </w:p>
    <w:p w14:paraId="12CE5623" w14:textId="77777777" w:rsidR="00CB1BAB" w:rsidRPr="007164D2" w:rsidRDefault="00CB1BAB" w:rsidP="00CB1BAB">
      <w:pPr>
        <w:jc w:val="center"/>
        <w:rPr>
          <w:rFonts w:ascii="Garamond" w:hAnsi="Garamond"/>
          <w:b/>
        </w:rPr>
      </w:pPr>
      <w:r w:rsidRPr="007164D2">
        <w:rPr>
          <w:rFonts w:ascii="Garamond" w:hAnsi="Garamond"/>
          <w:b/>
        </w:rPr>
        <w:t>Ukončenie rámcovej dohody</w:t>
      </w:r>
    </w:p>
    <w:p w14:paraId="10CB2D92" w14:textId="77777777" w:rsidR="00CB1BAB" w:rsidRPr="007164D2" w:rsidRDefault="00CB1BAB" w:rsidP="00CB1BAB">
      <w:pPr>
        <w:jc w:val="both"/>
        <w:rPr>
          <w:rFonts w:ascii="Garamond" w:hAnsi="Garamond"/>
        </w:rPr>
      </w:pPr>
    </w:p>
    <w:p w14:paraId="5D9FFDFF" w14:textId="77777777" w:rsidR="00CB1BAB" w:rsidRPr="007164D2" w:rsidRDefault="00CB1BAB" w:rsidP="00CB1BAB">
      <w:pPr>
        <w:jc w:val="both"/>
        <w:rPr>
          <w:rFonts w:ascii="Garamond" w:hAnsi="Garamond"/>
        </w:rPr>
      </w:pPr>
      <w:r w:rsidRPr="007164D2">
        <w:rPr>
          <w:rFonts w:ascii="Garamond" w:hAnsi="Garamond"/>
        </w:rPr>
        <w:t>25.1</w:t>
      </w:r>
      <w:r w:rsidRPr="007164D2">
        <w:rPr>
          <w:rFonts w:ascii="Garamond" w:hAnsi="Garamond"/>
        </w:rPr>
        <w:tab/>
        <w:t>Táto rámcová dohoda zanikne okrem uplynutia doby jej trvania aj písomnou dohodou účastníkov dohody, písomným odstúpením od rámcovej dohody, písomnou výpoveďou objednávateľa alebo vyčerpaním sumy určenej na plnenie tejto rámcovej dohody uvedenej v ustanovení 23.1 tejto rámcovej dohody.</w:t>
      </w:r>
    </w:p>
    <w:p w14:paraId="5DE0162C" w14:textId="77777777" w:rsidR="00CB1BAB" w:rsidRPr="007164D2" w:rsidRDefault="00CB1BAB" w:rsidP="00CB1BAB">
      <w:pPr>
        <w:jc w:val="both"/>
        <w:rPr>
          <w:rFonts w:ascii="Garamond" w:hAnsi="Garamond"/>
        </w:rPr>
      </w:pPr>
    </w:p>
    <w:p w14:paraId="78BF7D75" w14:textId="77777777" w:rsidR="00CB1BAB" w:rsidRPr="007164D2" w:rsidRDefault="00CB1BAB" w:rsidP="00CB1BAB">
      <w:pPr>
        <w:jc w:val="both"/>
        <w:rPr>
          <w:rFonts w:ascii="Garamond" w:hAnsi="Garamond"/>
        </w:rPr>
      </w:pPr>
      <w:r w:rsidRPr="007164D2">
        <w:rPr>
          <w:rFonts w:ascii="Garamond" w:hAnsi="Garamond"/>
        </w:rPr>
        <w:t>25.2</w:t>
      </w:r>
      <w:r w:rsidRPr="007164D2">
        <w:rPr>
          <w:rFonts w:ascii="Garamond" w:hAnsi="Garamond"/>
        </w:rPr>
        <w:tab/>
        <w:t>V prípade zániku rámcovej dohody účastníkov dohody, táto zaniká dňom uvedeným v tejto dohode (ďalej len „deň zániku rámcovej dohody dohodou“). V tejto dohode sa upravia aj vzájomné nároky účastníkov dohody vzniknuté z plnenia zmluvných povinností alebo z ich porušenia druhým účastníkom dohody ku dňu zániku rámcovej dohody dohodou.</w:t>
      </w:r>
    </w:p>
    <w:p w14:paraId="653CEBC9" w14:textId="77777777" w:rsidR="00CB1BAB" w:rsidRPr="007164D2" w:rsidRDefault="00CB1BAB" w:rsidP="00CB1BAB">
      <w:pPr>
        <w:jc w:val="both"/>
        <w:rPr>
          <w:rFonts w:ascii="Garamond" w:hAnsi="Garamond"/>
        </w:rPr>
      </w:pPr>
    </w:p>
    <w:p w14:paraId="6D2E68A4" w14:textId="77777777" w:rsidR="00CB1BAB" w:rsidRPr="007164D2" w:rsidRDefault="00CB1BAB" w:rsidP="00CB1BAB">
      <w:pPr>
        <w:jc w:val="both"/>
        <w:rPr>
          <w:rFonts w:ascii="Garamond" w:hAnsi="Garamond"/>
        </w:rPr>
      </w:pPr>
      <w:r w:rsidRPr="007164D2">
        <w:rPr>
          <w:rFonts w:ascii="Garamond" w:hAnsi="Garamond"/>
        </w:rPr>
        <w:lastRenderedPageBreak/>
        <w:t>25.3</w:t>
      </w:r>
      <w:r w:rsidRPr="007164D2">
        <w:rPr>
          <w:rFonts w:ascii="Garamond" w:hAnsi="Garamond"/>
        </w:rPr>
        <w:tab/>
        <w:t>Objednávateľ má právo odstúpiť od rámcovej dohody v prípade podstatného porušenia rámcovej dohody Vybraným zhotoviteľom. Na účely tejto rámcovej dohody sa za podstatné porušenie rámcovej dohody zhotoviteľom považuje najmä:</w:t>
      </w:r>
    </w:p>
    <w:p w14:paraId="287147A0" w14:textId="77777777" w:rsidR="00CB1BAB" w:rsidRPr="007164D2" w:rsidRDefault="00CB1BAB" w:rsidP="00CB1BAB">
      <w:pPr>
        <w:jc w:val="both"/>
        <w:rPr>
          <w:rFonts w:ascii="Garamond" w:hAnsi="Garamond"/>
        </w:rPr>
      </w:pPr>
    </w:p>
    <w:p w14:paraId="1CD59C45" w14:textId="77777777" w:rsidR="00CB1BAB" w:rsidRPr="007164D2" w:rsidRDefault="00CB1BAB" w:rsidP="00163B53">
      <w:pPr>
        <w:numPr>
          <w:ilvl w:val="0"/>
          <w:numId w:val="23"/>
        </w:numPr>
        <w:jc w:val="both"/>
        <w:rPr>
          <w:rFonts w:ascii="Garamond" w:hAnsi="Garamond"/>
        </w:rPr>
      </w:pPr>
      <w:r w:rsidRPr="007164D2">
        <w:rPr>
          <w:rFonts w:ascii="Garamond" w:hAnsi="Garamond"/>
        </w:rPr>
        <w:t xml:space="preserve">ak sa preukáže, že zhotoviteľ v ponuke v rámci súťaže alebo v odpovedi na Výzvu na podanie ponuky predložil nepravdivé doklady alebo uviedol nepravdivé, neúplné alebo skreslené údaje, </w:t>
      </w:r>
    </w:p>
    <w:p w14:paraId="49D8C00F" w14:textId="77777777" w:rsidR="00CB1BAB" w:rsidRPr="007164D2" w:rsidRDefault="00CB1BAB" w:rsidP="00163B53">
      <w:pPr>
        <w:numPr>
          <w:ilvl w:val="0"/>
          <w:numId w:val="23"/>
        </w:numPr>
        <w:jc w:val="both"/>
        <w:rPr>
          <w:rFonts w:ascii="Garamond" w:hAnsi="Garamond"/>
        </w:rPr>
      </w:pPr>
      <w:r w:rsidRPr="007164D2">
        <w:rPr>
          <w:rFonts w:ascii="Garamond" w:hAnsi="Garamond"/>
          <w:color w:val="000000"/>
        </w:rPr>
        <w:t>bol na majetok zhotoviteľa vyhlásený konkurz, bolo proti zhotoviteľovi začaté konkurzné alebo reštrukturalizačné konanie</w:t>
      </w:r>
      <w:r w:rsidRPr="007164D2">
        <w:rPr>
          <w:rFonts w:ascii="Garamond" w:hAnsi="Garamond"/>
        </w:rPr>
        <w:t>, príp.</w:t>
      </w:r>
      <w:r w:rsidRPr="007164D2">
        <w:rPr>
          <w:rFonts w:ascii="Garamond" w:hAnsi="Garamond"/>
          <w:color w:val="000000"/>
        </w:rPr>
        <w:t xml:space="preserve"> počas tohto konania bol proti zhotoviteľovi pre nedostatok majetku zamietnutý návrh na vyhlásenie konkurzu</w:t>
      </w:r>
      <w:r w:rsidRPr="007164D2">
        <w:rPr>
          <w:rFonts w:ascii="Garamond" w:hAnsi="Garamond"/>
        </w:rPr>
        <w:t xml:space="preserve">, alebo bol zrušený  konkurzu z dôvodu, že majetok úpadcu nepostačuje na úhradu výdavkov a odmenu správcu konkurznej podstaty, ako aj vtedy, ak existuje dôvodná obava, že plnenie záväzkov zhotoviteľa v zmysle tejto rámcovej dohody je vážne ohrozené, </w:t>
      </w:r>
    </w:p>
    <w:p w14:paraId="1B4CD3BF" w14:textId="77777777" w:rsidR="00CB1BAB" w:rsidRPr="007164D2" w:rsidRDefault="00CB1BAB" w:rsidP="00163B53">
      <w:pPr>
        <w:numPr>
          <w:ilvl w:val="0"/>
          <w:numId w:val="23"/>
        </w:numPr>
        <w:tabs>
          <w:tab w:val="left" w:pos="709"/>
        </w:tabs>
        <w:autoSpaceDE w:val="0"/>
        <w:autoSpaceDN w:val="0"/>
        <w:adjustRightInd w:val="0"/>
        <w:jc w:val="both"/>
        <w:rPr>
          <w:rFonts w:ascii="Garamond" w:eastAsia="Calibri" w:hAnsi="Garamond"/>
          <w:color w:val="000000"/>
        </w:rPr>
      </w:pPr>
      <w:r w:rsidRPr="007164D2">
        <w:rPr>
          <w:rFonts w:ascii="Garamond" w:eastAsia="Calibri" w:hAnsi="Garamond"/>
          <w:color w:val="000000"/>
        </w:rPr>
        <w:t xml:space="preserve">Vybraný zhotoviteľ je v likvidácii, </w:t>
      </w:r>
    </w:p>
    <w:p w14:paraId="6D64071F" w14:textId="77777777" w:rsidR="00CB1BAB" w:rsidRPr="007164D2" w:rsidRDefault="00CB1BAB" w:rsidP="00163B53">
      <w:pPr>
        <w:numPr>
          <w:ilvl w:val="0"/>
          <w:numId w:val="23"/>
        </w:numPr>
        <w:jc w:val="both"/>
        <w:rPr>
          <w:rFonts w:ascii="Garamond" w:hAnsi="Garamond"/>
        </w:rPr>
      </w:pPr>
      <w:r w:rsidRPr="007164D2">
        <w:rPr>
          <w:rFonts w:ascii="Garamond" w:hAnsi="Garamond"/>
        </w:rPr>
        <w:t>ak Vybraný zhotoviteľ opakovane nepotvrdí riadne mu doručenú Objednávku.</w:t>
      </w:r>
    </w:p>
    <w:p w14:paraId="31722E11" w14:textId="77777777" w:rsidR="00CB1BAB" w:rsidRPr="007164D2" w:rsidRDefault="00CB1BAB" w:rsidP="00CB1BAB">
      <w:pPr>
        <w:jc w:val="both"/>
        <w:rPr>
          <w:rFonts w:ascii="Garamond" w:hAnsi="Garamond"/>
        </w:rPr>
      </w:pPr>
    </w:p>
    <w:p w14:paraId="045E1B1F" w14:textId="77777777" w:rsidR="00CB1BAB" w:rsidRPr="007164D2" w:rsidRDefault="00CB1BAB" w:rsidP="00CB1BAB">
      <w:pPr>
        <w:jc w:val="both"/>
        <w:rPr>
          <w:rFonts w:ascii="Garamond" w:hAnsi="Garamond"/>
        </w:rPr>
      </w:pPr>
      <w:r w:rsidRPr="007164D2">
        <w:rPr>
          <w:rFonts w:ascii="Garamond" w:hAnsi="Garamond"/>
        </w:rPr>
        <w:t>25.4</w:t>
      </w:r>
      <w:r w:rsidRPr="007164D2">
        <w:rPr>
          <w:rFonts w:ascii="Garamond" w:hAnsi="Garamond"/>
        </w:rPr>
        <w:tab/>
        <w:t>Objednávateľ má právo odstúpiť od rámcovej dohody s Vybraným zhotoviteľom v prípade, ak objednávateľ odstúpil alebo ak vznikli dôvody pre objednávateľa na odstúpenie od Objednávky s týmto Vybraným zhotoviteľom. Odstúpením od rámcovej dohody s Vybraným zhotoviteľom sa zrušuje táto rámcová dohoda len vo vzťahu k Vybranému zhotoviteľovi.</w:t>
      </w:r>
    </w:p>
    <w:p w14:paraId="294318AE" w14:textId="77777777" w:rsidR="00CB1BAB" w:rsidRPr="007164D2" w:rsidRDefault="00CB1BAB" w:rsidP="00CB1BAB">
      <w:pPr>
        <w:jc w:val="both"/>
        <w:rPr>
          <w:rFonts w:ascii="Garamond" w:hAnsi="Garamond"/>
        </w:rPr>
      </w:pPr>
    </w:p>
    <w:p w14:paraId="0E168954" w14:textId="77777777" w:rsidR="00CB1BAB" w:rsidRPr="007164D2" w:rsidRDefault="00CB1BAB" w:rsidP="00CB1BAB">
      <w:pPr>
        <w:jc w:val="both"/>
        <w:rPr>
          <w:rFonts w:ascii="Garamond" w:hAnsi="Garamond"/>
        </w:rPr>
      </w:pPr>
      <w:r w:rsidRPr="007164D2">
        <w:rPr>
          <w:rFonts w:ascii="Garamond" w:hAnsi="Garamond"/>
        </w:rPr>
        <w:t>25.5</w:t>
      </w:r>
      <w:r w:rsidRPr="007164D2">
        <w:rPr>
          <w:rFonts w:ascii="Garamond" w:hAnsi="Garamond"/>
        </w:rPr>
        <w:tab/>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písomne objednávateľovi najneskôr do 5 (piatich) dní, od kedy tieto skutočnosti nastali. Ak tak neurobí, zodpovedá za škodu spôsobenú objednávateľovi v dôsledku porušenia tejto povinnosti a objednávateľ má právo odstúpiť od rámcovej dohody. Za akúkoľvek inú zmenu sa považuje aj zmena bankového spojenia zhotoviteľa, pričom k tejto informácii priloží aj potvrdenie príslušnej banky.</w:t>
      </w:r>
    </w:p>
    <w:p w14:paraId="119F2540" w14:textId="77777777" w:rsidR="00CB1BAB" w:rsidRPr="007164D2" w:rsidRDefault="00CB1BAB" w:rsidP="00CB1BAB">
      <w:pPr>
        <w:jc w:val="both"/>
        <w:rPr>
          <w:rFonts w:ascii="Garamond" w:hAnsi="Garamond"/>
        </w:rPr>
      </w:pPr>
    </w:p>
    <w:p w14:paraId="2164B18A" w14:textId="77777777" w:rsidR="00CB1BAB" w:rsidRPr="007164D2" w:rsidRDefault="00CB1BAB" w:rsidP="00CB1BAB">
      <w:pPr>
        <w:jc w:val="both"/>
        <w:rPr>
          <w:rFonts w:ascii="Garamond" w:hAnsi="Garamond"/>
        </w:rPr>
      </w:pPr>
      <w:r w:rsidRPr="007164D2">
        <w:rPr>
          <w:rFonts w:ascii="Garamond" w:hAnsi="Garamond"/>
        </w:rPr>
        <w:t>25.6</w:t>
      </w:r>
      <w:r w:rsidRPr="007164D2">
        <w:rPr>
          <w:rFonts w:ascii="Garamond" w:hAnsi="Garamond"/>
        </w:rPr>
        <w:tab/>
        <w:t>Odstúpenie od Objednávky sa spravuje ustanoveniami § 344 a </w:t>
      </w:r>
      <w:proofErr w:type="spellStart"/>
      <w:r w:rsidRPr="007164D2">
        <w:rPr>
          <w:rFonts w:ascii="Garamond" w:hAnsi="Garamond"/>
        </w:rPr>
        <w:t>nasl</w:t>
      </w:r>
      <w:proofErr w:type="spellEnd"/>
      <w:r w:rsidRPr="007164D2">
        <w:rPr>
          <w:rFonts w:ascii="Garamond" w:hAnsi="Garamond"/>
        </w:rPr>
        <w:t>. zákona č. 513/1991 Zb. Obchodný zákonník v znení neskorších predpisov. Odstúpenie musí mať písomnú formu, musí byť doručené druhému účastníkovi dohody (tej, ktorá svoju povinnosť porušila) a jeho účinky nastávajú dňom doručenia odstúpenia. Odstúpením od Objednávky nie je dotknuté právo na náhradu škody v plnej výške.</w:t>
      </w:r>
    </w:p>
    <w:p w14:paraId="2EFBB1D5" w14:textId="77777777" w:rsidR="00CB1BAB" w:rsidRPr="007164D2" w:rsidRDefault="00CB1BAB" w:rsidP="00CB1BAB">
      <w:pPr>
        <w:jc w:val="both"/>
        <w:rPr>
          <w:rFonts w:ascii="Garamond" w:hAnsi="Garamond"/>
        </w:rPr>
      </w:pPr>
    </w:p>
    <w:p w14:paraId="08E202C9" w14:textId="77777777" w:rsidR="00CB1BAB" w:rsidRPr="007164D2" w:rsidRDefault="00CB1BAB" w:rsidP="00CB1BAB">
      <w:pPr>
        <w:jc w:val="both"/>
        <w:rPr>
          <w:rFonts w:ascii="Garamond" w:hAnsi="Garamond"/>
        </w:rPr>
      </w:pPr>
      <w:r w:rsidRPr="007164D2">
        <w:rPr>
          <w:rFonts w:ascii="Garamond" w:hAnsi="Garamond"/>
        </w:rPr>
        <w:t>25.7</w:t>
      </w:r>
      <w:r w:rsidRPr="007164D2">
        <w:rPr>
          <w:rFonts w:ascii="Garamond" w:hAnsi="Garamond"/>
        </w:rPr>
        <w:tab/>
        <w:t xml:space="preserve">Objednávateľ je oprávnený vypovedať rámcovú dohodu písomnou výpoveďou bez udania dôvodu. Výpovedná doba je 10 dní a začína plynúť </w:t>
      </w:r>
      <w:r w:rsidRPr="007164D2">
        <w:rPr>
          <w:rFonts w:ascii="Garamond" w:eastAsia="Calibri" w:hAnsi="Garamond"/>
          <w:color w:val="000000"/>
        </w:rPr>
        <w:t>dňom nasledujúcim po dni jej doručenia do sídla Vybraného zhotoviteľa</w:t>
      </w:r>
      <w:r w:rsidRPr="007164D2">
        <w:rPr>
          <w:rFonts w:ascii="Garamond" w:hAnsi="Garamond"/>
        </w:rPr>
        <w:t>.</w:t>
      </w:r>
    </w:p>
    <w:p w14:paraId="61919AA8" w14:textId="77777777" w:rsidR="00CB1BAB" w:rsidRPr="007164D2" w:rsidRDefault="00CB1BAB" w:rsidP="00CB1BAB">
      <w:pPr>
        <w:jc w:val="both"/>
        <w:rPr>
          <w:rFonts w:ascii="Garamond" w:hAnsi="Garamond"/>
        </w:rPr>
      </w:pPr>
    </w:p>
    <w:p w14:paraId="29E6FD5E" w14:textId="77777777" w:rsidR="00CB1BAB" w:rsidRPr="007164D2" w:rsidRDefault="00CB1BAB" w:rsidP="00CB1BAB">
      <w:pPr>
        <w:jc w:val="both"/>
        <w:rPr>
          <w:rFonts w:ascii="Garamond" w:hAnsi="Garamond"/>
        </w:rPr>
      </w:pPr>
      <w:r w:rsidRPr="007164D2">
        <w:rPr>
          <w:rFonts w:ascii="Garamond" w:hAnsi="Garamond"/>
        </w:rPr>
        <w:t>25.8</w:t>
      </w:r>
      <w:r w:rsidRPr="007164D2">
        <w:rPr>
          <w:rFonts w:ascii="Garamond" w:hAnsi="Garamond"/>
        </w:rPr>
        <w:tab/>
        <w:t>V prípade ukončenia rámcovej dohody podľa tohto článku dochádza automaticky aj k ukončeniu vykonávania diela v zmysle príslušných Objednávok Vybraného zhotoviteľa, ktorého sa ukončenie rámcovej dohody týka, ak sa účastníci dohody nedohodli inak. V takom prípade je Vybraný zhotoviteľ povinný do 10 (desať) dní odo dňa účinnosti ukončenia rámcovej dohody pripraviť vykonané práce na prevzatie a požiadať o ich prevzatie. Súčasne je povinný predložiť skutočné a overiteľné vyúčtovanie vykonaných prác a dodávok.</w:t>
      </w:r>
    </w:p>
    <w:p w14:paraId="1D92CCED" w14:textId="77777777" w:rsidR="00CB1BAB" w:rsidRDefault="00CB1BAB" w:rsidP="00CB1BAB">
      <w:pPr>
        <w:jc w:val="both"/>
        <w:rPr>
          <w:rFonts w:ascii="Garamond" w:hAnsi="Garamond"/>
        </w:rPr>
      </w:pPr>
    </w:p>
    <w:p w14:paraId="7D4E49A6" w14:textId="77777777" w:rsidR="001C148E" w:rsidRPr="007164D2" w:rsidRDefault="001C148E" w:rsidP="00CB1BAB">
      <w:pPr>
        <w:jc w:val="both"/>
        <w:rPr>
          <w:rFonts w:ascii="Garamond" w:hAnsi="Garamond"/>
        </w:rPr>
      </w:pPr>
    </w:p>
    <w:p w14:paraId="23CC6868" w14:textId="77777777" w:rsidR="00CB1BAB" w:rsidRPr="007164D2" w:rsidRDefault="00CB1BAB" w:rsidP="00CB1BAB">
      <w:pPr>
        <w:jc w:val="center"/>
        <w:rPr>
          <w:rFonts w:ascii="Garamond" w:hAnsi="Garamond"/>
          <w:b/>
        </w:rPr>
      </w:pPr>
      <w:r w:rsidRPr="007164D2">
        <w:rPr>
          <w:rFonts w:ascii="Garamond" w:hAnsi="Garamond"/>
          <w:b/>
        </w:rPr>
        <w:lastRenderedPageBreak/>
        <w:t>Čl. XXVI</w:t>
      </w:r>
    </w:p>
    <w:p w14:paraId="73CE1C1E" w14:textId="77777777" w:rsidR="00CB1BAB" w:rsidRPr="007164D2" w:rsidRDefault="00CB1BAB" w:rsidP="00CB1BAB">
      <w:pPr>
        <w:jc w:val="center"/>
        <w:rPr>
          <w:rFonts w:ascii="Garamond" w:hAnsi="Garamond"/>
          <w:b/>
        </w:rPr>
      </w:pPr>
      <w:r w:rsidRPr="007164D2">
        <w:rPr>
          <w:rFonts w:ascii="Garamond" w:hAnsi="Garamond"/>
          <w:b/>
        </w:rPr>
        <w:t>Záverečné ustanovenia</w:t>
      </w:r>
    </w:p>
    <w:p w14:paraId="4519AFE5" w14:textId="77777777" w:rsidR="00CB1BAB" w:rsidRPr="007164D2" w:rsidRDefault="00CB1BAB" w:rsidP="00CB1BAB">
      <w:pPr>
        <w:rPr>
          <w:rFonts w:ascii="Garamond" w:hAnsi="Garamond"/>
          <w:b/>
        </w:rPr>
      </w:pPr>
    </w:p>
    <w:p w14:paraId="057DCDEB" w14:textId="77777777" w:rsidR="00CB1BAB" w:rsidRPr="007164D2" w:rsidRDefault="00CB1BAB" w:rsidP="00CB1BAB">
      <w:pPr>
        <w:jc w:val="both"/>
        <w:rPr>
          <w:rFonts w:ascii="Garamond" w:hAnsi="Garamond"/>
        </w:rPr>
      </w:pPr>
      <w:r w:rsidRPr="007164D2">
        <w:rPr>
          <w:rFonts w:ascii="Garamond" w:hAnsi="Garamond"/>
        </w:rPr>
        <w:t>26.1</w:t>
      </w:r>
      <w:r w:rsidRPr="007164D2">
        <w:rPr>
          <w:rFonts w:ascii="Garamond" w:hAnsi="Garamond"/>
        </w:rPr>
        <w:tab/>
        <w:t>Práva a povinnosti strán dohody neupravené v tejto rámcovej dohode sa riadia príslušnými ustanoveniami zákona č. 513/1991 Zb. Obchodný zákonník v znení neskorších predpisov, ustanoveniami zákona č. 25/2006 Z. z. o verejnom obstarávaní  a o zmene a doplnení niektorých zákonov v znení neskorších predpisov a ustanoveniami ostatných všeobecne záväzných právnych predpisov platných a účinných v Slovenskej republike.</w:t>
      </w:r>
    </w:p>
    <w:p w14:paraId="46516F29" w14:textId="77777777" w:rsidR="00CB1BAB" w:rsidRPr="007164D2" w:rsidRDefault="00CB1BAB" w:rsidP="00CB1BAB">
      <w:pPr>
        <w:jc w:val="both"/>
        <w:rPr>
          <w:rFonts w:ascii="Garamond" w:hAnsi="Garamond"/>
        </w:rPr>
      </w:pPr>
    </w:p>
    <w:p w14:paraId="3D2259FA" w14:textId="77777777" w:rsidR="00CB1BAB" w:rsidRPr="007164D2" w:rsidRDefault="00CB1BAB" w:rsidP="00CB1BAB">
      <w:pPr>
        <w:jc w:val="both"/>
        <w:rPr>
          <w:rFonts w:ascii="Garamond" w:hAnsi="Garamond"/>
        </w:rPr>
      </w:pPr>
      <w:r w:rsidRPr="007164D2">
        <w:rPr>
          <w:rFonts w:ascii="Garamond" w:hAnsi="Garamond"/>
        </w:rPr>
        <w:t>26.2</w:t>
      </w:r>
      <w:r w:rsidRPr="007164D2">
        <w:rPr>
          <w:rFonts w:ascii="Garamond" w:hAnsi="Garamond"/>
        </w:rPr>
        <w:tab/>
        <w:t>Táto rámcová dohoda sa vyhotovuje v štyroch rovnopisoch, z ktorých dva sú určené pre objednávateľa a dva pre vybraného zhotoviteľa.</w:t>
      </w:r>
    </w:p>
    <w:p w14:paraId="69E29CBE" w14:textId="77777777" w:rsidR="00CB1BAB" w:rsidRPr="007164D2" w:rsidRDefault="00CB1BAB" w:rsidP="00CB1BAB">
      <w:pPr>
        <w:jc w:val="both"/>
        <w:rPr>
          <w:rFonts w:ascii="Garamond" w:hAnsi="Garamond"/>
        </w:rPr>
      </w:pPr>
    </w:p>
    <w:p w14:paraId="35A40575" w14:textId="77777777" w:rsidR="00CB1BAB" w:rsidRPr="007164D2" w:rsidRDefault="00CB1BAB" w:rsidP="00CB1BAB">
      <w:pPr>
        <w:jc w:val="both"/>
        <w:rPr>
          <w:rFonts w:ascii="Garamond" w:hAnsi="Garamond"/>
        </w:rPr>
      </w:pPr>
      <w:r w:rsidRPr="007164D2">
        <w:rPr>
          <w:rFonts w:ascii="Garamond" w:hAnsi="Garamond"/>
        </w:rPr>
        <w:t>26.3</w:t>
      </w:r>
      <w:r w:rsidRPr="007164D2">
        <w:rPr>
          <w:rFonts w:ascii="Garamond" w:hAnsi="Garamond"/>
        </w:rPr>
        <w:tab/>
        <w:t>Ak sa v ustanoveniach tejto rámcovej dohody vrátane jej prílohy používa pojem rámcová dohoda, myslí sa tým rámcová dohoda vrátane všetkých jej príloh.</w:t>
      </w:r>
    </w:p>
    <w:p w14:paraId="70722A93" w14:textId="77777777" w:rsidR="00CB1BAB" w:rsidRPr="007164D2" w:rsidRDefault="00CB1BAB" w:rsidP="00CB1BAB">
      <w:pPr>
        <w:jc w:val="both"/>
        <w:rPr>
          <w:rFonts w:ascii="Garamond" w:hAnsi="Garamond"/>
        </w:rPr>
      </w:pPr>
    </w:p>
    <w:p w14:paraId="66D837C5" w14:textId="77777777" w:rsidR="00CB1BAB" w:rsidRPr="007164D2" w:rsidRDefault="00CB1BAB" w:rsidP="00CB1BAB">
      <w:pPr>
        <w:jc w:val="both"/>
        <w:rPr>
          <w:rFonts w:ascii="Garamond" w:hAnsi="Garamond"/>
        </w:rPr>
      </w:pPr>
      <w:r w:rsidRPr="007164D2">
        <w:rPr>
          <w:rFonts w:ascii="Garamond" w:hAnsi="Garamond"/>
        </w:rPr>
        <w:t>26.4</w:t>
      </w:r>
      <w:r w:rsidRPr="007164D2">
        <w:rPr>
          <w:rFonts w:ascii="Garamond" w:hAnsi="Garamond"/>
        </w:rPr>
        <w:tab/>
        <w:t xml:space="preserve">Zhotoviteľ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 </w:t>
      </w:r>
    </w:p>
    <w:p w14:paraId="0FE06FD7" w14:textId="77777777" w:rsidR="00CB1BAB" w:rsidRPr="007164D2" w:rsidRDefault="00CB1BAB" w:rsidP="00CB1BAB">
      <w:pPr>
        <w:jc w:val="both"/>
        <w:rPr>
          <w:rFonts w:ascii="Garamond" w:hAnsi="Garamond"/>
        </w:rPr>
      </w:pPr>
    </w:p>
    <w:p w14:paraId="302F3478" w14:textId="45AEDE2C" w:rsidR="00CB1BAB" w:rsidRPr="007164D2" w:rsidRDefault="00CB1BAB" w:rsidP="00CB1BAB">
      <w:pPr>
        <w:jc w:val="both"/>
        <w:rPr>
          <w:rFonts w:ascii="Garamond" w:hAnsi="Garamond"/>
        </w:rPr>
      </w:pPr>
      <w:r w:rsidRPr="007164D2">
        <w:rPr>
          <w:rFonts w:ascii="Garamond" w:hAnsi="Garamond"/>
        </w:rPr>
        <w:t>26.5</w:t>
      </w:r>
      <w:r w:rsidRPr="007164D2">
        <w:rPr>
          <w:rFonts w:ascii="Garamond" w:hAnsi="Garamond"/>
        </w:rPr>
        <w:tab/>
        <w:t>Účastníci dohody sa dohodli, že rámcovú dohodu je možné zmeniť len písomnými číslovanými dodatkami a dohoda o skončení rámcovej dohody musí byť písomná. Dodatok k rámcovej dohode ako aj dohoda o skončení rámcovej dohody musia byť podpísané oprávnenými zástupcami účastníkov dohody, pričom podpisy musia byť na tej istej listine, v opačnom prípade sa má za to, že k uzatvoreniu dodatku k rámcovej dohode alebo dohody o ukončení rámcovej dohody nedošlo.</w:t>
      </w:r>
    </w:p>
    <w:p w14:paraId="1DFC9D43" w14:textId="77777777" w:rsidR="00CB1BAB" w:rsidRPr="007164D2" w:rsidRDefault="00CB1BAB" w:rsidP="00CB1BAB">
      <w:pPr>
        <w:jc w:val="both"/>
        <w:rPr>
          <w:rFonts w:ascii="Garamond" w:hAnsi="Garamond"/>
        </w:rPr>
      </w:pPr>
    </w:p>
    <w:p w14:paraId="7F29D99E" w14:textId="25FF206F" w:rsidR="00CB1BAB" w:rsidRPr="007164D2" w:rsidRDefault="00CB1BAB" w:rsidP="00CB1BAB">
      <w:pPr>
        <w:jc w:val="both"/>
        <w:rPr>
          <w:rFonts w:ascii="Garamond" w:hAnsi="Garamond"/>
        </w:rPr>
      </w:pPr>
      <w:r w:rsidRPr="007164D2">
        <w:rPr>
          <w:rFonts w:ascii="Garamond" w:hAnsi="Garamond"/>
        </w:rPr>
        <w:t>26.6</w:t>
      </w:r>
      <w:r w:rsidRPr="007164D2">
        <w:rPr>
          <w:rFonts w:ascii="Garamond" w:hAnsi="Garamond"/>
        </w:rPr>
        <w:tab/>
        <w:t xml:space="preserve">Táto rámcová dohoda zmluva nadobúda platnosť </w:t>
      </w:r>
      <w:r w:rsidR="00466A67">
        <w:rPr>
          <w:rFonts w:ascii="Garamond" w:hAnsi="Garamond"/>
        </w:rPr>
        <w:t xml:space="preserve">a účinnosť </w:t>
      </w:r>
      <w:r w:rsidRPr="007164D2">
        <w:rPr>
          <w:rFonts w:ascii="Garamond" w:hAnsi="Garamond"/>
        </w:rPr>
        <w:t>dňom jej podpisu oboma účastníkmi tejto rámcovej dohody.</w:t>
      </w:r>
    </w:p>
    <w:p w14:paraId="038E9124" w14:textId="77777777" w:rsidR="00CB1BAB" w:rsidRPr="007164D2" w:rsidRDefault="00CB1BAB" w:rsidP="00CB1BAB">
      <w:pPr>
        <w:jc w:val="both"/>
        <w:rPr>
          <w:rFonts w:ascii="Garamond" w:hAnsi="Garamond"/>
        </w:rPr>
      </w:pPr>
    </w:p>
    <w:p w14:paraId="0F62C69B" w14:textId="77777777" w:rsidR="00CB1BAB" w:rsidRPr="007164D2" w:rsidRDefault="00CB1BAB" w:rsidP="00CB1BAB">
      <w:pPr>
        <w:jc w:val="both"/>
        <w:rPr>
          <w:rFonts w:ascii="Garamond" w:hAnsi="Garamond"/>
        </w:rPr>
      </w:pPr>
      <w:r w:rsidRPr="007164D2">
        <w:rPr>
          <w:rFonts w:ascii="Garamond" w:hAnsi="Garamond"/>
        </w:rPr>
        <w:t>26.7</w:t>
      </w:r>
      <w:r w:rsidRPr="007164D2">
        <w:rPr>
          <w:rFonts w:ascii="Garamond" w:hAnsi="Garamond"/>
        </w:rPr>
        <w:tab/>
        <w:t>Účastníci rámcovej dohody vyhlasujú, že sa s obsahom rámcovej dohody oboznámili, túto uzatvorili slobodne a vážne, že sa zhoduje s ich prejavom vôle a svoj súhlas s jej obsahom potvrdzujú svojím vlastnoručným podpisom.</w:t>
      </w:r>
    </w:p>
    <w:p w14:paraId="5B69E872" w14:textId="77777777" w:rsidR="00CB1BAB" w:rsidRPr="007164D2" w:rsidRDefault="00CB1BAB" w:rsidP="00CB1BAB">
      <w:pPr>
        <w:jc w:val="both"/>
        <w:rPr>
          <w:rFonts w:ascii="Garamond" w:hAnsi="Garamond"/>
        </w:rPr>
      </w:pPr>
    </w:p>
    <w:p w14:paraId="090749D7" w14:textId="77777777" w:rsidR="00CB1BAB" w:rsidRPr="007164D2" w:rsidRDefault="00CB1BAB" w:rsidP="00CB1BAB">
      <w:pPr>
        <w:jc w:val="both"/>
        <w:rPr>
          <w:rFonts w:ascii="Garamond" w:hAnsi="Garamond" w:cs="Arial"/>
        </w:rPr>
      </w:pPr>
      <w:r w:rsidRPr="007164D2">
        <w:rPr>
          <w:rFonts w:ascii="Garamond" w:hAnsi="Garamond"/>
        </w:rPr>
        <w:t>26.8</w:t>
      </w:r>
      <w:r w:rsidRPr="007164D2">
        <w:rPr>
          <w:rFonts w:ascii="Garamond" w:hAnsi="Garamond"/>
        </w:rPr>
        <w:tab/>
      </w:r>
      <w:r w:rsidRPr="007164D2">
        <w:rPr>
          <w:rFonts w:ascii="Garamond" w:hAnsi="Garamond" w:cs="Arial"/>
        </w:rPr>
        <w:t>Zmluvné strany sa dohodli, že pred uzatvorením tejto Rámcovej zmluvy a počas trvania tejto Rámcovej zmluvy oznámi Vybraný zhotoviteľ objednávateľovi listom písomne identifikáciu všetkých svojich známych subdodávateľov (alebo ich zmenu, ak to vyplýva z jeho potrieb) a údaje o osobe oprávnenej konať za subdodávateľa v rozsahu meno a priezvisko, adresa pobytu, dátum narodenia. Vybraný zhotoviteľ sa zaväzuje, že takýto subdodávateľ bude zapísaný v registri partnerov verejného sektora podľa osobitného predpisu.</w:t>
      </w:r>
    </w:p>
    <w:p w14:paraId="77A86A36" w14:textId="77777777" w:rsidR="00CB1BAB" w:rsidRPr="007164D2" w:rsidRDefault="00CB1BAB" w:rsidP="00CB1BAB">
      <w:pPr>
        <w:jc w:val="both"/>
        <w:rPr>
          <w:rFonts w:ascii="Garamond" w:hAnsi="Garamond"/>
        </w:rPr>
      </w:pPr>
    </w:p>
    <w:p w14:paraId="12FF80CC" w14:textId="77777777" w:rsidR="00CB1BAB" w:rsidRPr="007164D2" w:rsidRDefault="00CB1BAB" w:rsidP="00CB1BAB">
      <w:pPr>
        <w:contextualSpacing/>
        <w:jc w:val="both"/>
        <w:rPr>
          <w:rFonts w:ascii="Garamond" w:eastAsia="Calibri" w:hAnsi="Garamond"/>
        </w:rPr>
      </w:pPr>
      <w:r w:rsidRPr="007164D2">
        <w:rPr>
          <w:rFonts w:ascii="Garamond" w:eastAsia="Calibri" w:hAnsi="Garamond"/>
        </w:rPr>
        <w:t>26.9</w:t>
      </w:r>
      <w:r w:rsidRPr="007164D2">
        <w:rPr>
          <w:rFonts w:ascii="Garamond" w:eastAsia="Calibri" w:hAnsi="Garamond"/>
        </w:rPr>
        <w:tab/>
        <w:t>Neoddeliteľnými prílohami tejto rámcovej dohody sú:</w:t>
      </w:r>
    </w:p>
    <w:p w14:paraId="6EFCCA3A" w14:textId="77777777" w:rsidR="00CB1BAB" w:rsidRPr="007164D2" w:rsidRDefault="00CB1BAB" w:rsidP="00CB1BAB">
      <w:pPr>
        <w:jc w:val="both"/>
        <w:rPr>
          <w:rFonts w:ascii="Garamond" w:hAnsi="Garamond"/>
        </w:rPr>
      </w:pPr>
    </w:p>
    <w:p w14:paraId="72E71525" w14:textId="5D89BE12" w:rsidR="00CB1BAB" w:rsidRPr="007164D2" w:rsidRDefault="00CB1BAB" w:rsidP="00163B53">
      <w:pPr>
        <w:numPr>
          <w:ilvl w:val="0"/>
          <w:numId w:val="26"/>
        </w:numPr>
        <w:jc w:val="both"/>
        <w:rPr>
          <w:rFonts w:ascii="Garamond" w:hAnsi="Garamond"/>
        </w:rPr>
      </w:pPr>
      <w:r w:rsidRPr="007164D2">
        <w:rPr>
          <w:rFonts w:ascii="Garamond" w:hAnsi="Garamond"/>
        </w:rPr>
        <w:t>príloha č. 1: Technická špecifikácia diela</w:t>
      </w:r>
      <w:r w:rsidR="00466A67">
        <w:rPr>
          <w:rFonts w:ascii="Garamond" w:hAnsi="Garamond"/>
        </w:rPr>
        <w:t xml:space="preserve"> (kompletná projektová dokumentácia vrátane výkazu výmer)</w:t>
      </w:r>
      <w:r w:rsidRPr="007164D2">
        <w:rPr>
          <w:rFonts w:ascii="Garamond" w:hAnsi="Garamond"/>
        </w:rPr>
        <w:t>,</w:t>
      </w:r>
    </w:p>
    <w:p w14:paraId="262312DF" w14:textId="77777777" w:rsidR="00CB1BAB" w:rsidRPr="007164D2" w:rsidRDefault="00CB1BAB" w:rsidP="00163B53">
      <w:pPr>
        <w:numPr>
          <w:ilvl w:val="0"/>
          <w:numId w:val="26"/>
        </w:numPr>
        <w:jc w:val="both"/>
        <w:rPr>
          <w:rFonts w:ascii="Garamond" w:hAnsi="Garamond"/>
        </w:rPr>
      </w:pPr>
      <w:r w:rsidRPr="007164D2">
        <w:rPr>
          <w:rFonts w:ascii="Garamond" w:hAnsi="Garamond"/>
        </w:rPr>
        <w:t>Príloha č. 2: Zoznam subdodávateľov.</w:t>
      </w:r>
    </w:p>
    <w:p w14:paraId="2A97B42E" w14:textId="77777777" w:rsidR="00CB1BAB" w:rsidRPr="007164D2" w:rsidRDefault="00CB1BAB" w:rsidP="00CB1BAB">
      <w:pPr>
        <w:jc w:val="both"/>
        <w:rPr>
          <w:rFonts w:ascii="Garamond" w:hAnsi="Garamond"/>
        </w:rPr>
      </w:pPr>
      <w:r w:rsidRPr="007164D2">
        <w:rPr>
          <w:rFonts w:ascii="Garamond" w:hAnsi="Garamond"/>
        </w:rPr>
        <w:t xml:space="preserve">      </w:t>
      </w:r>
    </w:p>
    <w:p w14:paraId="18E800E9" w14:textId="77777777" w:rsidR="00CB1BAB" w:rsidRPr="007164D2" w:rsidRDefault="00CB1BAB" w:rsidP="00CB1BAB">
      <w:pPr>
        <w:contextualSpacing/>
        <w:jc w:val="both"/>
        <w:rPr>
          <w:rFonts w:ascii="Garamond" w:eastAsia="Calibri" w:hAnsi="Garamond"/>
        </w:rPr>
      </w:pPr>
      <w:r w:rsidRPr="007164D2">
        <w:rPr>
          <w:rFonts w:ascii="Garamond" w:eastAsia="Calibri" w:hAnsi="Garamond"/>
        </w:rPr>
        <w:t>26.10</w:t>
      </w:r>
      <w:r w:rsidRPr="007164D2">
        <w:rPr>
          <w:rFonts w:ascii="Garamond" w:eastAsia="Calibri" w:hAnsi="Garamond"/>
        </w:rPr>
        <w:tab/>
        <w:t xml:space="preserve">Súčasťou rámcovej dohody sú aj súťažné podklady objednávateľa, ponuky zhotoviteľov a vysvetlenia súťažných podkladov. V prípade, ak vysvetlenia súťažných podkladov menia alebo </w:t>
      </w:r>
      <w:r w:rsidRPr="007164D2">
        <w:rPr>
          <w:rFonts w:ascii="Garamond" w:eastAsia="Calibri" w:hAnsi="Garamond"/>
        </w:rPr>
        <w:lastRenderedPageBreak/>
        <w:t>dopĺňajú ustanovenia tejto rámcovej dohody, v takom prípade majú pred týmito ustanoveniami tejto rámcovej dohody prednosť a platia vysvetlenia súťažných podkladov.</w:t>
      </w:r>
    </w:p>
    <w:p w14:paraId="1777A6F7" w14:textId="77777777" w:rsidR="00CB1BAB" w:rsidRPr="007164D2" w:rsidRDefault="00CB1BAB" w:rsidP="00CB1BAB">
      <w:pPr>
        <w:jc w:val="both"/>
        <w:rPr>
          <w:rFonts w:ascii="Garamond" w:hAnsi="Garamond"/>
        </w:rPr>
      </w:pPr>
    </w:p>
    <w:p w14:paraId="644D0DAC" w14:textId="77777777" w:rsidR="00CB1BAB" w:rsidRPr="007164D2" w:rsidRDefault="00CB1BAB" w:rsidP="00CB1BAB">
      <w:pPr>
        <w:jc w:val="both"/>
        <w:rPr>
          <w:rFonts w:ascii="Garamond" w:hAnsi="Garamond"/>
        </w:rPr>
      </w:pPr>
      <w:r w:rsidRPr="007164D2">
        <w:rPr>
          <w:rFonts w:ascii="Garamond" w:hAnsi="Garamond"/>
        </w:rPr>
        <w:t>V ......   dňa .............</w:t>
      </w:r>
    </w:p>
    <w:p w14:paraId="7B12654F" w14:textId="77777777" w:rsidR="00CB1BAB" w:rsidRPr="007164D2" w:rsidRDefault="00CB1BAB" w:rsidP="00CB1BAB">
      <w:pPr>
        <w:jc w:val="both"/>
        <w:rPr>
          <w:rFonts w:ascii="Garamond" w:hAnsi="Garamond"/>
        </w:rPr>
      </w:pPr>
    </w:p>
    <w:p w14:paraId="0BC58223" w14:textId="77777777" w:rsidR="00CB1BAB" w:rsidRPr="007164D2" w:rsidRDefault="00CB1BAB" w:rsidP="00CB1BAB">
      <w:pPr>
        <w:jc w:val="both"/>
        <w:rPr>
          <w:rFonts w:ascii="Garamond" w:hAnsi="Garamond"/>
          <w:b/>
        </w:rPr>
      </w:pPr>
    </w:p>
    <w:p w14:paraId="331E24B3" w14:textId="77777777" w:rsidR="00CB1BAB" w:rsidRPr="007164D2" w:rsidRDefault="00CB1BAB" w:rsidP="00CB1BAB">
      <w:pPr>
        <w:jc w:val="both"/>
        <w:rPr>
          <w:rFonts w:ascii="Garamond" w:hAnsi="Garamond"/>
          <w:b/>
        </w:rPr>
      </w:pPr>
      <w:r w:rsidRPr="007164D2">
        <w:rPr>
          <w:rFonts w:ascii="Garamond" w:hAnsi="Garamond"/>
          <w:b/>
        </w:rPr>
        <w:t>Za objednávateľa:</w:t>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t>Za vybraného zhotoviteľa:</w:t>
      </w:r>
    </w:p>
    <w:p w14:paraId="2672B268" w14:textId="77777777" w:rsidR="00CB1BAB" w:rsidRPr="007164D2" w:rsidRDefault="00CB1BAB" w:rsidP="00CB1BAB">
      <w:pPr>
        <w:jc w:val="both"/>
        <w:rPr>
          <w:rFonts w:ascii="Garamond" w:hAnsi="Garamond"/>
          <w:b/>
        </w:rPr>
      </w:pPr>
    </w:p>
    <w:p w14:paraId="19330F48" w14:textId="77777777" w:rsidR="00CB1BAB" w:rsidRPr="007164D2" w:rsidRDefault="00CB1BAB" w:rsidP="00CB1BAB">
      <w:pPr>
        <w:jc w:val="both"/>
        <w:rPr>
          <w:rFonts w:ascii="Garamond" w:hAnsi="Garamond"/>
          <w:b/>
        </w:rPr>
      </w:pPr>
      <w:r w:rsidRPr="007164D2">
        <w:rPr>
          <w:rFonts w:ascii="Garamond" w:hAnsi="Garamond"/>
          <w:b/>
        </w:rPr>
        <w:t>________________</w:t>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r>
      <w:r w:rsidRPr="007164D2">
        <w:rPr>
          <w:rFonts w:ascii="Garamond" w:hAnsi="Garamond"/>
          <w:b/>
        </w:rPr>
        <w:tab/>
        <w:t>__________________</w:t>
      </w:r>
    </w:p>
    <w:p w14:paraId="56DE0C48" w14:textId="77777777" w:rsidR="00CB1BAB" w:rsidRPr="007164D2" w:rsidRDefault="00CB1BAB" w:rsidP="00CB1BAB">
      <w:pPr>
        <w:jc w:val="center"/>
        <w:rPr>
          <w:rFonts w:ascii="Garamond" w:hAnsi="Garamond"/>
          <w:b/>
          <w:i/>
        </w:rPr>
      </w:pPr>
    </w:p>
    <w:p w14:paraId="1F89F8CE" w14:textId="77777777" w:rsidR="00CB1BAB" w:rsidRPr="007164D2" w:rsidRDefault="00CB1BAB" w:rsidP="00CB1BAB">
      <w:pPr>
        <w:jc w:val="center"/>
        <w:rPr>
          <w:rFonts w:ascii="Garamond" w:hAnsi="Garamond"/>
          <w:b/>
          <w:i/>
        </w:rPr>
      </w:pPr>
    </w:p>
    <w:p w14:paraId="0B1AB7BA" w14:textId="77777777" w:rsidR="00CB1BAB" w:rsidRPr="007164D2" w:rsidRDefault="00CB1BAB" w:rsidP="00CB1BAB">
      <w:pPr>
        <w:jc w:val="center"/>
        <w:rPr>
          <w:rFonts w:ascii="Garamond" w:hAnsi="Garamond"/>
          <w:b/>
          <w:i/>
        </w:rPr>
      </w:pPr>
    </w:p>
    <w:p w14:paraId="1B071996" w14:textId="77777777" w:rsidR="00CB1BAB" w:rsidRPr="007164D2" w:rsidRDefault="00CB1BAB" w:rsidP="00CB1BAB">
      <w:pPr>
        <w:jc w:val="both"/>
        <w:rPr>
          <w:rFonts w:ascii="Garamond" w:hAnsi="Garamond"/>
        </w:rPr>
      </w:pPr>
    </w:p>
    <w:p w14:paraId="48D0533F" w14:textId="77777777" w:rsidR="00A97F1F" w:rsidRPr="007164D2" w:rsidRDefault="00A97F1F" w:rsidP="00634608">
      <w:pPr>
        <w:jc w:val="right"/>
        <w:rPr>
          <w:rFonts w:ascii="Garamond" w:hAnsi="Garamond"/>
          <w:b/>
          <w:sz w:val="22"/>
          <w:szCs w:val="22"/>
        </w:rPr>
      </w:pPr>
    </w:p>
    <w:sectPr w:rsidR="00A97F1F" w:rsidRPr="007164D2" w:rsidSect="00E532D1">
      <w:headerReference w:type="first" r:id="rId14"/>
      <w:footerReference w:type="first" r:id="rId15"/>
      <w:pgSz w:w="11906" w:h="16838"/>
      <w:pgMar w:top="1417" w:right="1417" w:bottom="1985" w:left="1417" w:header="708" w:footer="90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9572C" w14:textId="77777777" w:rsidR="00163B53" w:rsidRDefault="00163B53">
      <w:r>
        <w:separator/>
      </w:r>
    </w:p>
  </w:endnote>
  <w:endnote w:type="continuationSeparator" w:id="0">
    <w:p w14:paraId="1E2460AC" w14:textId="77777777" w:rsidR="00163B53" w:rsidRDefault="00163B53">
      <w:r>
        <w:continuationSeparator/>
      </w:r>
    </w:p>
  </w:endnote>
  <w:endnote w:type="continuationNotice" w:id="1">
    <w:p w14:paraId="54689A57" w14:textId="77777777" w:rsidR="00163B53" w:rsidRDefault="00163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charset w:val="00"/>
    <w:family w:val="swiss"/>
    <w:pitch w:val="default"/>
    <w:sig w:usb0="00000000" w:usb1="00000000" w:usb2="00000000" w:usb3="00000000" w:csb0="00000097"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erif">
    <w:altName w:val="Arial"/>
    <w:charset w:val="EE"/>
    <w:family w:val="roman"/>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egoe UI">
    <w:altName w:val="Century Gothic"/>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69DCF" w14:textId="1E320C52" w:rsidR="002C637C" w:rsidRDefault="002C637C">
    <w:pPr>
      <w:pStyle w:val="Pta"/>
      <w:jc w:val="center"/>
    </w:pPr>
    <w:r>
      <w:rPr>
        <w:noProof/>
        <w:lang w:val="sk-SK" w:eastAsia="sk-SK"/>
      </w:rPr>
      <mc:AlternateContent>
        <mc:Choice Requires="wpg">
          <w:drawing>
            <wp:inline distT="0" distB="0" distL="0" distR="0" wp14:anchorId="46625779" wp14:editId="265589FE">
              <wp:extent cx="418465" cy="221615"/>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883430966"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D76F" w14:textId="3AAFEE97" w:rsidR="002C637C" w:rsidRDefault="002C637C">
                            <w:pPr>
                              <w:jc w:val="center"/>
                              <w:rPr>
                                <w:szCs w:val="18"/>
                              </w:rPr>
                            </w:pPr>
                            <w:r>
                              <w:rPr>
                                <w:sz w:val="22"/>
                                <w:szCs w:val="22"/>
                              </w:rPr>
                              <w:fldChar w:fldCharType="begin"/>
                            </w:r>
                            <w:r>
                              <w:instrText>PAGE    \* MERGEFORMAT</w:instrText>
                            </w:r>
                            <w:r>
                              <w:rPr>
                                <w:sz w:val="22"/>
                                <w:szCs w:val="22"/>
                              </w:rPr>
                              <w:fldChar w:fldCharType="separate"/>
                            </w:r>
                            <w:r w:rsidR="008E1A7F" w:rsidRPr="008E1A7F">
                              <w:rPr>
                                <w:i/>
                                <w:iCs/>
                                <w:noProof/>
                                <w:sz w:val="18"/>
                                <w:szCs w:val="18"/>
                              </w:rPr>
                              <w:t>1</w:t>
                            </w:r>
                            <w:r>
                              <w:rPr>
                                <w:i/>
                                <w:iCs/>
                                <w:sz w:val="18"/>
                                <w:szCs w:val="18"/>
                              </w:rPr>
                              <w:fldChar w:fldCharType="end"/>
                            </w:r>
                            <w:r>
                              <w:rPr>
                                <w:i/>
                                <w:iCs/>
                                <w:sz w:val="18"/>
                                <w:szCs w:val="18"/>
                              </w:rPr>
                              <w:t xml:space="preserve"> z </w:t>
                            </w:r>
                            <w:r>
                              <w:rPr>
                                <w:i/>
                                <w:iCs/>
                                <w:sz w:val="18"/>
                                <w:szCs w:val="18"/>
                              </w:rPr>
                              <w:fldChar w:fldCharType="begin"/>
                            </w:r>
                            <w:r>
                              <w:rPr>
                                <w:i/>
                                <w:iCs/>
                                <w:sz w:val="18"/>
                                <w:szCs w:val="18"/>
                              </w:rPr>
                              <w:instrText xml:space="preserve"> NUMPAGES   \* MERGEFORMAT </w:instrText>
                            </w:r>
                            <w:r>
                              <w:rPr>
                                <w:i/>
                                <w:iCs/>
                                <w:sz w:val="18"/>
                                <w:szCs w:val="18"/>
                              </w:rPr>
                              <w:fldChar w:fldCharType="separate"/>
                            </w:r>
                            <w:r w:rsidR="008E1A7F">
                              <w:rPr>
                                <w:i/>
                                <w:iCs/>
                                <w:noProof/>
                                <w:sz w:val="18"/>
                                <w:szCs w:val="18"/>
                              </w:rPr>
                              <w:t>31</w:t>
                            </w:r>
                            <w:r>
                              <w:rPr>
                                <w:i/>
                                <w:iCs/>
                                <w:sz w:val="18"/>
                                <w:szCs w:val="18"/>
                              </w:rPr>
                              <w:fldChar w:fldCharType="end"/>
                            </w:r>
                          </w:p>
                        </w:txbxContent>
                      </wps:txbx>
                      <wps:bodyPr rot="0" vert="horz" wrap="square" lIns="0" tIns="0" rIns="0" bIns="0" anchor="ctr" anchorCtr="0" upright="1">
                        <a:noAutofit/>
                      </wps:bodyPr>
                    </wps:wsp>
                    <wpg:grpSp>
                      <wpg:cNvPr id="5" name="Group 64"/>
                      <wpg:cNvGrpSpPr>
                        <a:grpSpLocks/>
                      </wpg:cNvGrpSpPr>
                      <wpg:grpSpPr bwMode="auto">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448012"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46625779" id="Group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" filled="f" stroked="f">
                <v:textbox inset="0,0,0,0">
                  <w:txbxContent>
                    <w:p w14:paraId="5605D76F" w14:textId="3AAFEE97" w:rsidR="002C637C" w:rsidRDefault="002C637C">
                      <w:pPr>
                        <w:jc w:val="center"/>
                        <w:rPr>
                          <w:szCs w:val="18"/>
                        </w:rPr>
                      </w:pPr>
                      <w:r>
                        <w:rPr>
                          <w:sz w:val="22"/>
                          <w:szCs w:val="22"/>
                        </w:rPr>
                        <w:fldChar w:fldCharType="begin"/>
                      </w:r>
                      <w:r>
                        <w:instrText>PAGE    \* MERGEFORMAT</w:instrText>
                      </w:r>
                      <w:r>
                        <w:rPr>
                          <w:sz w:val="22"/>
                          <w:szCs w:val="22"/>
                        </w:rPr>
                        <w:fldChar w:fldCharType="separate"/>
                      </w:r>
                      <w:r w:rsidR="008E1A7F" w:rsidRPr="008E1A7F">
                        <w:rPr>
                          <w:i/>
                          <w:iCs/>
                          <w:noProof/>
                          <w:sz w:val="18"/>
                          <w:szCs w:val="18"/>
                        </w:rPr>
                        <w:t>1</w:t>
                      </w:r>
                      <w:r>
                        <w:rPr>
                          <w:i/>
                          <w:iCs/>
                          <w:sz w:val="18"/>
                          <w:szCs w:val="18"/>
                        </w:rPr>
                        <w:fldChar w:fldCharType="end"/>
                      </w:r>
                      <w:r>
                        <w:rPr>
                          <w:i/>
                          <w:iCs/>
                          <w:sz w:val="18"/>
                          <w:szCs w:val="18"/>
                        </w:rPr>
                        <w:t xml:space="preserve"> z </w:t>
                      </w:r>
                      <w:r>
                        <w:rPr>
                          <w:i/>
                          <w:iCs/>
                          <w:sz w:val="18"/>
                          <w:szCs w:val="18"/>
                        </w:rPr>
                        <w:fldChar w:fldCharType="begin"/>
                      </w:r>
                      <w:r>
                        <w:rPr>
                          <w:i/>
                          <w:iCs/>
                          <w:sz w:val="18"/>
                          <w:szCs w:val="18"/>
                        </w:rPr>
                        <w:instrText xml:space="preserve"> NUMPAGES   \* MERGEFORMAT </w:instrText>
                      </w:r>
                      <w:r>
                        <w:rPr>
                          <w:i/>
                          <w:iCs/>
                          <w:sz w:val="18"/>
                          <w:szCs w:val="18"/>
                        </w:rPr>
                        <w:fldChar w:fldCharType="separate"/>
                      </w:r>
                      <w:r w:rsidR="008E1A7F">
                        <w:rPr>
                          <w:i/>
                          <w:iCs/>
                          <w:noProof/>
                          <w:sz w:val="18"/>
                          <w:szCs w:val="18"/>
                        </w:rPr>
                        <w:t>31</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anchorlock/>
            </v:group>
          </w:pict>
        </mc:Fallback>
      </mc:AlternateContent>
    </w:r>
  </w:p>
  <w:p w14:paraId="4FB6A9DA" w14:textId="77777777" w:rsidR="002C637C" w:rsidRDefault="002C63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9138A" w14:textId="77777777" w:rsidR="00163B53" w:rsidRDefault="00163B53">
      <w:r>
        <w:separator/>
      </w:r>
    </w:p>
  </w:footnote>
  <w:footnote w:type="continuationSeparator" w:id="0">
    <w:p w14:paraId="2445E544" w14:textId="77777777" w:rsidR="00163B53" w:rsidRDefault="00163B53">
      <w:r>
        <w:continuationSeparator/>
      </w:r>
    </w:p>
  </w:footnote>
  <w:footnote w:type="continuationNotice" w:id="1">
    <w:p w14:paraId="4AEE97B3" w14:textId="77777777" w:rsidR="00163B53" w:rsidRDefault="00163B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F3E1" w14:textId="084678B0" w:rsidR="00A76E12" w:rsidRDefault="008C0ACE" w:rsidP="00A76E12">
    <w:pPr>
      <w:pStyle w:val="Hlavika"/>
      <w:rPr>
        <w:rFonts w:cs="Arial"/>
        <w:sz w:val="10"/>
        <w:szCs w:val="10"/>
      </w:rPr>
    </w:pPr>
    <w:r>
      <w:rPr>
        <w:noProof/>
      </w:rPr>
      <w:drawing>
        <wp:anchor distT="0" distB="0" distL="114300" distR="114300" simplePos="0" relativeHeight="251659264" behindDoc="1" locked="0" layoutInCell="1" allowOverlap="1" wp14:anchorId="6FF9B0B3" wp14:editId="793E7BB9">
          <wp:simplePos x="0" y="0"/>
          <wp:positionH relativeFrom="margin">
            <wp:posOffset>-14828</wp:posOffset>
          </wp:positionH>
          <wp:positionV relativeFrom="paragraph">
            <wp:posOffset>412</wp:posOffset>
          </wp:positionV>
          <wp:extent cx="774655" cy="1082452"/>
          <wp:effectExtent l="0" t="0" r="6985" b="3810"/>
          <wp:wrapNone/>
          <wp:docPr id="1209231998"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655" cy="1082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6FB1F" w14:textId="6B0C0996" w:rsidR="00A76E12" w:rsidRDefault="00A76E12" w:rsidP="00A76E12">
    <w:pPr>
      <w:pStyle w:val="Hlavika"/>
      <w:rPr>
        <w:rFonts w:cs="Arial"/>
        <w:sz w:val="10"/>
        <w:szCs w:val="10"/>
      </w:rPr>
    </w:pPr>
  </w:p>
  <w:p w14:paraId="68189218" w14:textId="77777777" w:rsidR="00E74882" w:rsidRDefault="00E74882" w:rsidP="004C6732">
    <w:pPr>
      <w:pStyle w:val="Hlavika"/>
      <w:tabs>
        <w:tab w:val="left" w:pos="2156"/>
        <w:tab w:val="center" w:pos="5017"/>
        <w:tab w:val="left" w:pos="8080"/>
      </w:tabs>
      <w:jc w:val="center"/>
      <w:rPr>
        <w:rFonts w:ascii="Garamond" w:hAnsi="Garamond"/>
        <w:b/>
        <w:bCs/>
      </w:rPr>
    </w:pPr>
  </w:p>
  <w:p w14:paraId="3439E812" w14:textId="0E0B71C7" w:rsidR="004C6732" w:rsidRDefault="006A36D1" w:rsidP="004C6732">
    <w:pPr>
      <w:pStyle w:val="Hlavika"/>
      <w:tabs>
        <w:tab w:val="left" w:pos="2156"/>
        <w:tab w:val="center" w:pos="5017"/>
        <w:tab w:val="left" w:pos="8080"/>
      </w:tabs>
      <w:jc w:val="center"/>
      <w:rPr>
        <w:rFonts w:ascii="Garamond" w:hAnsi="Garamond"/>
      </w:rPr>
    </w:pPr>
    <w:r w:rsidRPr="006A36D1">
      <w:rPr>
        <w:rFonts w:ascii="Garamond" w:hAnsi="Garamond"/>
        <w:b/>
        <w:bCs/>
      </w:rPr>
      <w:t>Futbalový klub Lamač</w:t>
    </w:r>
    <w:r w:rsidR="006708E2">
      <w:rPr>
        <w:rFonts w:ascii="Garamond" w:hAnsi="Garamond"/>
        <w:b/>
        <w:bCs/>
      </w:rPr>
      <w:t xml:space="preserve">, </w:t>
    </w:r>
    <w:r w:rsidR="006708E2">
      <w:rPr>
        <w:rFonts w:ascii="Garamond" w:hAnsi="Garamond"/>
      </w:rPr>
      <w:t>občianske združenie</w:t>
    </w:r>
  </w:p>
  <w:p w14:paraId="6BB35EF7" w14:textId="1ACD80FD" w:rsidR="006708E2" w:rsidRPr="005D060E" w:rsidRDefault="006708E2" w:rsidP="004C6732">
    <w:pPr>
      <w:pStyle w:val="Hlavika"/>
      <w:tabs>
        <w:tab w:val="left" w:pos="2156"/>
        <w:tab w:val="center" w:pos="5017"/>
        <w:tab w:val="left" w:pos="8080"/>
      </w:tabs>
      <w:jc w:val="center"/>
      <w:rPr>
        <w:rFonts w:ascii="Garamond" w:hAnsi="Garamond"/>
      </w:rPr>
    </w:pPr>
    <w:r w:rsidRPr="006708E2">
      <w:rPr>
        <w:rFonts w:ascii="Garamond" w:hAnsi="Garamond"/>
      </w:rPr>
      <w:t>Na barine 11, 841 03 Bratislava - Lamač</w:t>
    </w:r>
  </w:p>
  <w:p w14:paraId="2E2422E3" w14:textId="4CC46B7E" w:rsidR="004C6732" w:rsidRPr="005D060E" w:rsidRDefault="004C6732" w:rsidP="005D060E">
    <w:pPr>
      <w:pStyle w:val="Hlavika"/>
      <w:tabs>
        <w:tab w:val="left" w:pos="2156"/>
        <w:tab w:val="center" w:pos="5017"/>
        <w:tab w:val="left" w:pos="8080"/>
      </w:tabs>
      <w:jc w:val="center"/>
      <w:rPr>
        <w:rFonts w:ascii="Garamond" w:hAnsi="Garamond"/>
      </w:rPr>
    </w:pPr>
    <w:r w:rsidRPr="005D060E">
      <w:rPr>
        <w:rFonts w:ascii="Garamond" w:hAnsi="Garamond"/>
      </w:rPr>
      <w:t xml:space="preserve">IČO: </w:t>
    </w:r>
    <w:r w:rsidR="006708E2" w:rsidRPr="006708E2">
      <w:rPr>
        <w:rFonts w:ascii="Garamond" w:hAnsi="Garamond"/>
      </w:rPr>
      <w:t>31783619</w:t>
    </w:r>
    <w:r w:rsidR="005D060E" w:rsidRPr="005D060E">
      <w:rPr>
        <w:rFonts w:ascii="Garamond" w:hAnsi="Garamond"/>
      </w:rPr>
      <w:t xml:space="preserve">, </w:t>
    </w:r>
    <w:r w:rsidR="00E96D8E">
      <w:rPr>
        <w:rFonts w:ascii="Garamond" w:hAnsi="Garamond"/>
      </w:rPr>
      <w:t>D</w:t>
    </w:r>
    <w:r w:rsidRPr="005D060E">
      <w:rPr>
        <w:rFonts w:ascii="Garamond" w:hAnsi="Garamond"/>
      </w:rPr>
      <w:t>I</w:t>
    </w:r>
    <w:r w:rsidR="005D060E" w:rsidRPr="005D060E">
      <w:rPr>
        <w:rFonts w:ascii="Garamond" w:hAnsi="Garamond"/>
      </w:rPr>
      <w:t>Č</w:t>
    </w:r>
    <w:r w:rsidRPr="005D060E">
      <w:rPr>
        <w:rFonts w:ascii="Garamond" w:hAnsi="Garamond"/>
      </w:rPr>
      <w:t xml:space="preserve">: </w:t>
    </w:r>
    <w:r w:rsidR="00E96D8E" w:rsidRPr="00E96D8E">
      <w:rPr>
        <w:rFonts w:ascii="Garamond" w:hAnsi="Garamond"/>
      </w:rPr>
      <w:t>2021290733</w:t>
    </w:r>
  </w:p>
  <w:p w14:paraId="4DDDA1E4" w14:textId="42BACE18" w:rsidR="00A76E12" w:rsidRDefault="00341724" w:rsidP="00A76E12">
    <w:pPr>
      <w:pStyle w:val="Hlavika"/>
      <w:pBdr>
        <w:bottom w:val="single" w:sz="4" w:space="1" w:color="auto"/>
      </w:pBdr>
      <w:jc w:val="center"/>
      <w:rPr>
        <w:rFonts w:ascii="Garamond" w:hAnsi="Garamond"/>
      </w:rPr>
    </w:pPr>
    <w:r>
      <w:rPr>
        <w:rFonts w:ascii="Garamond" w:hAnsi="Garamond"/>
      </w:rPr>
      <w:t>tzv. „</w:t>
    </w:r>
    <w:r w:rsidR="00B109A3">
      <w:rPr>
        <w:rFonts w:ascii="Garamond" w:hAnsi="Garamond"/>
      </w:rPr>
      <w:t>dotovaná osoba</w:t>
    </w:r>
    <w:r>
      <w:rPr>
        <w:rFonts w:ascii="Garamond" w:hAnsi="Garamond"/>
      </w:rPr>
      <w:t>“</w:t>
    </w:r>
    <w:r w:rsidR="00A76E12" w:rsidRPr="004A78B0">
      <w:rPr>
        <w:rFonts w:ascii="Garamond" w:hAnsi="Garamond"/>
      </w:rPr>
      <w:t xml:space="preserve"> </w:t>
    </w:r>
    <w:r>
      <w:rPr>
        <w:rFonts w:ascii="Garamond" w:hAnsi="Garamond"/>
      </w:rPr>
      <w:t xml:space="preserve">podľa </w:t>
    </w:r>
    <w:r w:rsidR="00A76E12" w:rsidRPr="004A78B0">
      <w:rPr>
        <w:rFonts w:ascii="Garamond" w:hAnsi="Garamond"/>
      </w:rPr>
      <w:t xml:space="preserve">zákona o verejnom obstarávaní </w:t>
    </w:r>
  </w:p>
  <w:p w14:paraId="4A9875E7" w14:textId="498754F3" w:rsidR="00A76E12" w:rsidRPr="004A78B0" w:rsidRDefault="00A76E12" w:rsidP="00A76E12">
    <w:pPr>
      <w:pStyle w:val="Hlavika"/>
      <w:pBdr>
        <w:bottom w:val="single" w:sz="4" w:space="1" w:color="auto"/>
      </w:pBdr>
      <w:jc w:val="center"/>
      <w:rPr>
        <w:rFonts w:ascii="Garamond" w:hAnsi="Garamond"/>
      </w:rPr>
    </w:pPr>
    <w:r w:rsidRPr="004A78B0">
      <w:rPr>
        <w:rFonts w:ascii="Garamond" w:hAnsi="Garamond"/>
      </w:rPr>
      <w:t>(ďalej len „zadávateľ“</w:t>
    </w:r>
    <w:r>
      <w:rPr>
        <w:rFonts w:ascii="Garamond" w:hAnsi="Garamond"/>
      </w:rPr>
      <w:t>,</w:t>
    </w:r>
    <w:r w:rsidR="00651446">
      <w:rPr>
        <w:rFonts w:ascii="Garamond" w:hAnsi="Garamond"/>
      </w:rPr>
      <w:t xml:space="preserve"> „prijímateľ“ alebo</w:t>
    </w:r>
    <w:r w:rsidRPr="004A78B0">
      <w:rPr>
        <w:rFonts w:ascii="Garamond" w:hAnsi="Garamond"/>
      </w:rPr>
      <w:t xml:space="preserve"> „obstarávateľská organizácia“</w:t>
    </w:r>
    <w:r>
      <w:rPr>
        <w:rFonts w:ascii="Garamond" w:hAnsi="Garamond"/>
      </w:rPr>
      <w:t>)</w:t>
    </w:r>
  </w:p>
  <w:p w14:paraId="55F00319" w14:textId="77777777" w:rsidR="00A76E12" w:rsidRPr="000725E6" w:rsidRDefault="00A76E12" w:rsidP="00A76E12">
    <w:pPr>
      <w:rPr>
        <w:rFonts w:ascii="Book Antiqua" w:hAnsi="Book Antiqua"/>
        <w:sz w:val="22"/>
        <w:szCs w:val="22"/>
      </w:rPr>
    </w:pPr>
    <w:r w:rsidRPr="000725E6">
      <w:rPr>
        <w:rFonts w:ascii="Book Antiqua" w:hAnsi="Book Antiqua"/>
        <w:sz w:val="22"/>
        <w:szCs w:val="22"/>
      </w:rPr>
      <w:tab/>
    </w:r>
    <w:r w:rsidRPr="000725E6">
      <w:rPr>
        <w:rFonts w:ascii="Book Antiqua" w:hAnsi="Book Antiqua"/>
        <w:sz w:val="22"/>
        <w:szCs w:val="22"/>
      </w:rPr>
      <w:tab/>
    </w:r>
  </w:p>
  <w:p w14:paraId="73B3AA4C" w14:textId="77777777" w:rsidR="00A76E12" w:rsidRPr="00676E40" w:rsidRDefault="00A76E12" w:rsidP="00A76E12">
    <w:pPr>
      <w:pStyle w:val="Hlavika"/>
      <w:tabs>
        <w:tab w:val="clear" w:pos="4536"/>
        <w:tab w:val="clear" w:pos="9072"/>
        <w:tab w:val="left" w:pos="2156"/>
      </w:tabs>
      <w:jc w:val="center"/>
      <w:rPr>
        <w:rFonts w:cs="Arial"/>
        <w:sz w:val="6"/>
        <w:szCs w:val="10"/>
      </w:rPr>
    </w:pPr>
  </w:p>
  <w:p w14:paraId="4E992C1B" w14:textId="77777777" w:rsidR="00A76E12" w:rsidRPr="00676E40" w:rsidRDefault="00A76E12" w:rsidP="00A76E12">
    <w:pPr>
      <w:pStyle w:val="Hlavika"/>
      <w:rPr>
        <w:rFonts w:cs="Arial"/>
        <w:sz w:val="6"/>
        <w:szCs w:val="10"/>
      </w:rPr>
    </w:pPr>
  </w:p>
  <w:p w14:paraId="4F2297FB" w14:textId="77777777" w:rsidR="002C637C" w:rsidRPr="00A76E12" w:rsidRDefault="002C637C" w:rsidP="00A76E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0" w:firstLine="0"/>
      </w:pPr>
    </w:lvl>
  </w:abstractNum>
  <w:abstractNum w:abstractNumId="1" w15:restartNumberingAfterBreak="0">
    <w:nsid w:val="00000004"/>
    <w:multiLevelType w:val="singleLevel"/>
    <w:tmpl w:val="7DD25CF2"/>
    <w:name w:val="WW8Num4"/>
    <w:lvl w:ilvl="0">
      <w:start w:val="1"/>
      <w:numFmt w:val="decimal"/>
      <w:lvlText w:val="%1."/>
      <w:lvlJc w:val="left"/>
      <w:pPr>
        <w:tabs>
          <w:tab w:val="num" w:pos="1440"/>
        </w:tabs>
        <w:ind w:left="0" w:firstLine="0"/>
      </w:pPr>
      <w:rPr>
        <w:sz w:val="20"/>
        <w:szCs w:val="20"/>
      </w:rPr>
    </w:lvl>
  </w:abstractNum>
  <w:abstractNum w:abstractNumId="2" w15:restartNumberingAfterBreak="0">
    <w:nsid w:val="00000007"/>
    <w:multiLevelType w:val="singleLevel"/>
    <w:tmpl w:val="00000007"/>
    <w:name w:val="WW8Num19"/>
    <w:lvl w:ilvl="0">
      <w:start w:val="5"/>
      <w:numFmt w:val="bullet"/>
      <w:lvlText w:val="-"/>
      <w:lvlJc w:val="left"/>
      <w:pPr>
        <w:tabs>
          <w:tab w:val="num" w:pos="1119"/>
        </w:tabs>
        <w:ind w:left="1119" w:hanging="360"/>
      </w:pPr>
      <w:rPr>
        <w:rFonts w:ascii="OpenSymbol" w:hAnsi="OpenSymbol" w:cs="OpenSymbol"/>
      </w:rPr>
    </w:lvl>
  </w:abstractNum>
  <w:abstractNum w:abstractNumId="3" w15:restartNumberingAfterBreak="0">
    <w:nsid w:val="00000008"/>
    <w:multiLevelType w:val="singleLevel"/>
    <w:tmpl w:val="00000008"/>
    <w:name w:val="WW8Num20"/>
    <w:lvl w:ilvl="0">
      <w:start w:val="5"/>
      <w:numFmt w:val="bullet"/>
      <w:lvlText w:val="-"/>
      <w:lvlJc w:val="left"/>
      <w:pPr>
        <w:tabs>
          <w:tab w:val="num" w:pos="1119"/>
        </w:tabs>
        <w:ind w:left="1119" w:hanging="360"/>
      </w:pPr>
      <w:rPr>
        <w:rFonts w:ascii="OpenSymbol" w:hAnsi="OpenSymbol" w:cs="OpenSymbol"/>
      </w:rPr>
    </w:lvl>
  </w:abstractNum>
  <w:abstractNum w:abstractNumId="4" w15:restartNumberingAfterBreak="0">
    <w:nsid w:val="00000009"/>
    <w:multiLevelType w:val="singleLevel"/>
    <w:tmpl w:val="00000009"/>
    <w:name w:val="WW8Num10"/>
    <w:lvl w:ilvl="0">
      <w:start w:val="1"/>
      <w:numFmt w:val="decimal"/>
      <w:lvlText w:val="%1."/>
      <w:lvlJc w:val="left"/>
      <w:pPr>
        <w:tabs>
          <w:tab w:val="num" w:pos="360"/>
        </w:tabs>
        <w:ind w:left="0" w:firstLine="0"/>
      </w:pPr>
    </w:lvl>
  </w:abstractNum>
  <w:abstractNum w:abstractNumId="5" w15:restartNumberingAfterBreak="0">
    <w:nsid w:val="08B24535"/>
    <w:multiLevelType w:val="multilevel"/>
    <w:tmpl w:val="BC14F0F8"/>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AD55064"/>
    <w:multiLevelType w:val="multilevel"/>
    <w:tmpl w:val="E50CA6AE"/>
    <w:lvl w:ilvl="0">
      <w:start w:val="8"/>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B4453D9"/>
    <w:multiLevelType w:val="hybridMultilevel"/>
    <w:tmpl w:val="FBB62B24"/>
    <w:lvl w:ilvl="0" w:tplc="37AA0346">
      <w:start w:val="14"/>
      <w:numFmt w:val="bullet"/>
      <w:lvlText w:val="-"/>
      <w:lvlJc w:val="left"/>
      <w:pPr>
        <w:ind w:left="1429" w:hanging="360"/>
      </w:pPr>
      <w:rPr>
        <w:rFonts w:ascii="Times New Roman" w:eastAsia="Calibr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51C0825"/>
    <w:multiLevelType w:val="multilevel"/>
    <w:tmpl w:val="00AE832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89425B0"/>
    <w:multiLevelType w:val="hybridMultilevel"/>
    <w:tmpl w:val="29CE282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1F4ED8"/>
    <w:multiLevelType w:val="multilevel"/>
    <w:tmpl w:val="31AE5AC4"/>
    <w:lvl w:ilvl="0">
      <w:start w:val="1"/>
      <w:numFmt w:val="lowerLetter"/>
      <w:pStyle w:val="slovanzoznam"/>
      <w:lvlText w:val="(%1)"/>
      <w:lvlJc w:val="left"/>
      <w:pPr>
        <w:tabs>
          <w:tab w:val="num" w:pos="1701"/>
        </w:tabs>
        <w:ind w:left="1701" w:hanging="850"/>
      </w:pPr>
      <w:rPr>
        <w:rFonts w:ascii="Garamond" w:hAnsi="Garamond" w:hint="default"/>
        <w:b w:val="0"/>
        <w:i w:val="0"/>
        <w:caps w:val="0"/>
        <w:strike w:val="0"/>
        <w:dstrike w:val="0"/>
        <w:outline w:val="0"/>
        <w:shadow w:val="0"/>
        <w:emboss w:val="0"/>
        <w:imprint w:val="0"/>
        <w:vanish w:val="0"/>
        <w:sz w:val="24"/>
        <w:szCs w:val="24"/>
        <w:u w:val="none"/>
        <w:vertAlign w:val="baseline"/>
      </w:rPr>
    </w:lvl>
    <w:lvl w:ilvl="1">
      <w:start w:val="1"/>
      <w:numFmt w:val="lowerRoman"/>
      <w:lvlText w:val="(%2)"/>
      <w:lvlJc w:val="left"/>
      <w:pPr>
        <w:tabs>
          <w:tab w:val="num" w:pos="2552"/>
        </w:tabs>
        <w:ind w:left="2552" w:hanging="851"/>
      </w:pPr>
      <w:rPr>
        <w:rFonts w:ascii="Garamond" w:hAnsi="Garamond" w:hint="default"/>
        <w:b w:val="0"/>
        <w:i w:val="0"/>
        <w:caps w:val="0"/>
        <w:strike w:val="0"/>
        <w:dstrike w:val="0"/>
        <w:outline w:val="0"/>
        <w:shadow w:val="0"/>
        <w:emboss w:val="0"/>
        <w:imprint w:val="0"/>
        <w:vanish w:val="0"/>
        <w:sz w:val="24"/>
        <w:szCs w:val="24"/>
        <w:u w:val="none"/>
        <w:vertAlign w:val="baseline"/>
      </w:rPr>
    </w:lvl>
    <w:lvl w:ilvl="2">
      <w:start w:val="1"/>
      <w:numFmt w:val="bullet"/>
      <w:lvlText w:val=""/>
      <w:lvlJc w:val="left"/>
      <w:pPr>
        <w:tabs>
          <w:tab w:val="num" w:pos="3402"/>
        </w:tabs>
        <w:ind w:left="3402" w:hanging="850"/>
      </w:pPr>
      <w:rPr>
        <w:rFonts w:ascii="Symbol" w:hAnsi="Symbol" w:hint="default"/>
        <w:b w:val="0"/>
        <w:i w:val="0"/>
        <w:color w:val="auto"/>
        <w:sz w:val="24"/>
        <w:szCs w:val="24"/>
      </w:rPr>
    </w:lvl>
    <w:lvl w:ilvl="3">
      <w:start w:val="1"/>
      <w:numFmt w:val="decimal"/>
      <w:isLgl/>
      <w:lvlText w:val="%1.%2.%3.%4"/>
      <w:lvlJc w:val="left"/>
      <w:pPr>
        <w:tabs>
          <w:tab w:val="num" w:pos="458"/>
        </w:tabs>
        <w:ind w:left="458" w:hanging="2160"/>
      </w:pPr>
      <w:rPr>
        <w:rFonts w:hint="default"/>
      </w:rPr>
    </w:lvl>
    <w:lvl w:ilvl="4">
      <w:numFmt w:val="none"/>
      <w:lvlText w:val=""/>
      <w:lvlJc w:val="left"/>
      <w:pPr>
        <w:tabs>
          <w:tab w:val="num" w:pos="360"/>
        </w:tabs>
      </w:pPr>
    </w:lvl>
    <w:lvl w:ilvl="5">
      <w:start w:val="1"/>
      <w:numFmt w:val="lowerRoman"/>
      <w:lvlText w:val="(%6)"/>
      <w:lvlJc w:val="left"/>
      <w:pPr>
        <w:tabs>
          <w:tab w:val="num" w:pos="2618"/>
        </w:tabs>
        <w:ind w:left="2618" w:hanging="1440"/>
      </w:pPr>
      <w:rPr>
        <w:rFonts w:hint="default"/>
      </w:rPr>
    </w:lvl>
    <w:lvl w:ilvl="6">
      <w:start w:val="1"/>
      <w:numFmt w:val="decimal"/>
      <w:isLgl/>
      <w:lvlText w:val="%1.%2.%3.%4.%7."/>
      <w:lvlJc w:val="left"/>
      <w:pPr>
        <w:tabs>
          <w:tab w:val="num" w:pos="-406"/>
        </w:tabs>
        <w:ind w:left="-406" w:hanging="1296"/>
      </w:pPr>
      <w:rPr>
        <w:rFonts w:hint="default"/>
      </w:rPr>
    </w:lvl>
    <w:lvl w:ilvl="7">
      <w:start w:val="1"/>
      <w:numFmt w:val="decimal"/>
      <w:lvlText w:val="%1.%2.%3.%4.%5.%6.%7.%8"/>
      <w:lvlJc w:val="left"/>
      <w:pPr>
        <w:tabs>
          <w:tab w:val="num" w:pos="-262"/>
        </w:tabs>
        <w:ind w:left="-262" w:hanging="1440"/>
      </w:pPr>
      <w:rPr>
        <w:rFonts w:hint="default"/>
      </w:rPr>
    </w:lvl>
    <w:lvl w:ilvl="8">
      <w:start w:val="1"/>
      <w:numFmt w:val="decimal"/>
      <w:lvlText w:val="%1.%2.%3.%4.%5.%6.%7.%8.%9"/>
      <w:lvlJc w:val="left"/>
      <w:pPr>
        <w:tabs>
          <w:tab w:val="num" w:pos="-118"/>
        </w:tabs>
        <w:ind w:left="-118" w:hanging="1584"/>
      </w:pPr>
      <w:rPr>
        <w:rFonts w:hint="default"/>
      </w:rPr>
    </w:lvl>
  </w:abstractNum>
  <w:abstractNum w:abstractNumId="14" w15:restartNumberingAfterBreak="0">
    <w:nsid w:val="21C541C9"/>
    <w:multiLevelType w:val="hybridMultilevel"/>
    <w:tmpl w:val="1EEA6D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95514C"/>
    <w:multiLevelType w:val="hybridMultilevel"/>
    <w:tmpl w:val="0C1C12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C85BF8"/>
    <w:multiLevelType w:val="hybridMultilevel"/>
    <w:tmpl w:val="DCD8E8AE"/>
    <w:lvl w:ilvl="0" w:tplc="7346C2E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289A4C96"/>
    <w:multiLevelType w:val="multilevel"/>
    <w:tmpl w:val="32B6E9C0"/>
    <w:lvl w:ilvl="0">
      <w:start w:val="7"/>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2"/>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96135DC"/>
    <w:multiLevelType w:val="hybridMultilevel"/>
    <w:tmpl w:val="1DEC583A"/>
    <w:lvl w:ilvl="0" w:tplc="F25C5C22">
      <w:start w:val="1"/>
      <w:numFmt w:val="low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9" w15:restartNumberingAfterBreak="0">
    <w:nsid w:val="29722FD3"/>
    <w:multiLevelType w:val="hybridMultilevel"/>
    <w:tmpl w:val="029455E8"/>
    <w:name w:val="WW8Num7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2F11650F"/>
    <w:multiLevelType w:val="hybridMultilevel"/>
    <w:tmpl w:val="9FB465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2F601F"/>
    <w:multiLevelType w:val="hybridMultilevel"/>
    <w:tmpl w:val="A478F8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6B20C16"/>
    <w:multiLevelType w:val="hybridMultilevel"/>
    <w:tmpl w:val="C696DEA2"/>
    <w:name w:val="WW8Num722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236048"/>
    <w:multiLevelType w:val="hybridMultilevel"/>
    <w:tmpl w:val="03AC38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31849B"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1CE4143"/>
    <w:multiLevelType w:val="hybridMultilevel"/>
    <w:tmpl w:val="F42283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20B7457"/>
    <w:multiLevelType w:val="multilevel"/>
    <w:tmpl w:val="BE821896"/>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3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34" w15:restartNumberingAfterBreak="0">
    <w:nsid w:val="548006EC"/>
    <w:multiLevelType w:val="hybridMultilevel"/>
    <w:tmpl w:val="55AE62DC"/>
    <w:name w:val="WW8Num7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5968FE"/>
    <w:multiLevelType w:val="hybridMultilevel"/>
    <w:tmpl w:val="571AE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6322E2"/>
    <w:multiLevelType w:val="hybridMultilevel"/>
    <w:tmpl w:val="08B68308"/>
    <w:lvl w:ilvl="0" w:tplc="F35E2314">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5D4E4223"/>
    <w:multiLevelType w:val="hybridMultilevel"/>
    <w:tmpl w:val="0C521E20"/>
    <w:name w:val="WW8Num722222222222"/>
    <w:lvl w:ilvl="0" w:tplc="9BCC489A">
      <w:start w:val="1"/>
      <w:numFmt w:val="decimal"/>
      <w:lvlText w:val="%1."/>
      <w:lvlJc w:val="left"/>
      <w:pPr>
        <w:ind w:left="72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39" w15:restartNumberingAfterBreak="0">
    <w:nsid w:val="653872DC"/>
    <w:multiLevelType w:val="hybridMultilevel"/>
    <w:tmpl w:val="5DEA3E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6A300858"/>
    <w:multiLevelType w:val="multilevel"/>
    <w:tmpl w:val="F7C2716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572B3"/>
    <w:multiLevelType w:val="hybridMultilevel"/>
    <w:tmpl w:val="29BC85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5" w15:restartNumberingAfterBreak="0">
    <w:nsid w:val="7D3F2589"/>
    <w:multiLevelType w:val="hybridMultilevel"/>
    <w:tmpl w:val="A32A0982"/>
    <w:name w:val="WW8Num7222222222"/>
    <w:lvl w:ilvl="0" w:tplc="01B0F852">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E16C48"/>
    <w:multiLevelType w:val="hybridMultilevel"/>
    <w:tmpl w:val="91EC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247891"/>
    <w:multiLevelType w:val="hybridMultilevel"/>
    <w:tmpl w:val="6BF02D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0B2F22"/>
    <w:multiLevelType w:val="hybridMultilevel"/>
    <w:tmpl w:val="BACE06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1"/>
  </w:num>
  <w:num w:numId="3">
    <w:abstractNumId w:val="44"/>
  </w:num>
  <w:num w:numId="4">
    <w:abstractNumId w:val="38"/>
  </w:num>
  <w:num w:numId="5">
    <w:abstractNumId w:val="17"/>
  </w:num>
  <w:num w:numId="6">
    <w:abstractNumId w:val="6"/>
  </w:num>
  <w:num w:numId="7">
    <w:abstractNumId w:val="28"/>
  </w:num>
  <w:num w:numId="8">
    <w:abstractNumId w:val="42"/>
  </w:num>
  <w:num w:numId="9">
    <w:abstractNumId w:val="4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3"/>
  </w:num>
  <w:num w:numId="19">
    <w:abstractNumId w:val="8"/>
  </w:num>
  <w:num w:numId="20">
    <w:abstractNumId w:val="31"/>
  </w:num>
  <w:num w:numId="21">
    <w:abstractNumId w:val="13"/>
  </w:num>
  <w:num w:numId="22">
    <w:abstractNumId w:val="46"/>
  </w:num>
  <w:num w:numId="23">
    <w:abstractNumId w:val="48"/>
  </w:num>
  <w:num w:numId="24">
    <w:abstractNumId w:val="35"/>
  </w:num>
  <w:num w:numId="25">
    <w:abstractNumId w:val="27"/>
  </w:num>
  <w:num w:numId="26">
    <w:abstractNumId w:val="14"/>
  </w:num>
  <w:num w:numId="27">
    <w:abstractNumId w:val="15"/>
  </w:num>
  <w:num w:numId="28">
    <w:abstractNumId w:val="39"/>
  </w:num>
  <w:num w:numId="29">
    <w:abstractNumId w:val="22"/>
  </w:num>
  <w:num w:numId="30">
    <w:abstractNumId w:val="25"/>
  </w:num>
  <w:num w:numId="31">
    <w:abstractNumId w:val="11"/>
  </w:num>
  <w:num w:numId="32">
    <w:abstractNumId w:val="21"/>
  </w:num>
  <w:num w:numId="33">
    <w:abstractNumId w:val="18"/>
  </w:num>
  <w:num w:numId="34">
    <w:abstractNumId w:val="43"/>
  </w:num>
  <w:num w:numId="35">
    <w:abstractNumId w:val="47"/>
  </w:num>
  <w:num w:numId="36">
    <w:abstractNumId w:val="10"/>
  </w:num>
  <w:num w:numId="37">
    <w:abstractNumId w:val="36"/>
  </w:num>
  <w:num w:numId="38">
    <w:abstractNumId w:val="16"/>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17"/>
    <w:rsid w:val="00000079"/>
    <w:rsid w:val="000021E9"/>
    <w:rsid w:val="00002886"/>
    <w:rsid w:val="00003653"/>
    <w:rsid w:val="000067A3"/>
    <w:rsid w:val="00006E15"/>
    <w:rsid w:val="00006E21"/>
    <w:rsid w:val="00012432"/>
    <w:rsid w:val="00012FCE"/>
    <w:rsid w:val="000208FF"/>
    <w:rsid w:val="00021A6F"/>
    <w:rsid w:val="00023040"/>
    <w:rsid w:val="000234AD"/>
    <w:rsid w:val="000236D4"/>
    <w:rsid w:val="00023F2C"/>
    <w:rsid w:val="00025611"/>
    <w:rsid w:val="0002584D"/>
    <w:rsid w:val="00027452"/>
    <w:rsid w:val="00032A3F"/>
    <w:rsid w:val="00033856"/>
    <w:rsid w:val="0003473C"/>
    <w:rsid w:val="00035C07"/>
    <w:rsid w:val="00036406"/>
    <w:rsid w:val="000366BA"/>
    <w:rsid w:val="00037C00"/>
    <w:rsid w:val="00040321"/>
    <w:rsid w:val="00040F3A"/>
    <w:rsid w:val="00042FE3"/>
    <w:rsid w:val="000433AD"/>
    <w:rsid w:val="00043476"/>
    <w:rsid w:val="000434C6"/>
    <w:rsid w:val="0004433A"/>
    <w:rsid w:val="0004602C"/>
    <w:rsid w:val="0004616D"/>
    <w:rsid w:val="00046240"/>
    <w:rsid w:val="000476E5"/>
    <w:rsid w:val="00050D2D"/>
    <w:rsid w:val="000524F8"/>
    <w:rsid w:val="000539D6"/>
    <w:rsid w:val="0005415E"/>
    <w:rsid w:val="00055923"/>
    <w:rsid w:val="0005646D"/>
    <w:rsid w:val="000602A4"/>
    <w:rsid w:val="0006068D"/>
    <w:rsid w:val="00064512"/>
    <w:rsid w:val="000647A5"/>
    <w:rsid w:val="000652CD"/>
    <w:rsid w:val="00065E4D"/>
    <w:rsid w:val="00066365"/>
    <w:rsid w:val="00066D45"/>
    <w:rsid w:val="0007043A"/>
    <w:rsid w:val="0007088B"/>
    <w:rsid w:val="000737F9"/>
    <w:rsid w:val="000742F9"/>
    <w:rsid w:val="000760EA"/>
    <w:rsid w:val="00076C85"/>
    <w:rsid w:val="000778BB"/>
    <w:rsid w:val="000823AC"/>
    <w:rsid w:val="00082C80"/>
    <w:rsid w:val="000841E0"/>
    <w:rsid w:val="000851EE"/>
    <w:rsid w:val="0008539A"/>
    <w:rsid w:val="000864A7"/>
    <w:rsid w:val="00086B4E"/>
    <w:rsid w:val="00086F66"/>
    <w:rsid w:val="00090B27"/>
    <w:rsid w:val="0009333B"/>
    <w:rsid w:val="000934EA"/>
    <w:rsid w:val="00094BB4"/>
    <w:rsid w:val="0009706A"/>
    <w:rsid w:val="00097A7F"/>
    <w:rsid w:val="000A0A68"/>
    <w:rsid w:val="000A23D3"/>
    <w:rsid w:val="000A47BC"/>
    <w:rsid w:val="000A4C13"/>
    <w:rsid w:val="000A58F1"/>
    <w:rsid w:val="000A62D5"/>
    <w:rsid w:val="000B0A13"/>
    <w:rsid w:val="000B19AB"/>
    <w:rsid w:val="000B3890"/>
    <w:rsid w:val="000B6A7D"/>
    <w:rsid w:val="000C0212"/>
    <w:rsid w:val="000C1B34"/>
    <w:rsid w:val="000C31EA"/>
    <w:rsid w:val="000D0AE8"/>
    <w:rsid w:val="000D55A2"/>
    <w:rsid w:val="000D71AC"/>
    <w:rsid w:val="000E2732"/>
    <w:rsid w:val="000E4157"/>
    <w:rsid w:val="000E6120"/>
    <w:rsid w:val="000E6C2A"/>
    <w:rsid w:val="000E6C5E"/>
    <w:rsid w:val="000F0B30"/>
    <w:rsid w:val="000F0F8E"/>
    <w:rsid w:val="000F2A67"/>
    <w:rsid w:val="000F42DE"/>
    <w:rsid w:val="000F554D"/>
    <w:rsid w:val="000F65E5"/>
    <w:rsid w:val="000F7982"/>
    <w:rsid w:val="00100B62"/>
    <w:rsid w:val="0010272C"/>
    <w:rsid w:val="00102840"/>
    <w:rsid w:val="00102988"/>
    <w:rsid w:val="00103784"/>
    <w:rsid w:val="00104451"/>
    <w:rsid w:val="00105257"/>
    <w:rsid w:val="00105925"/>
    <w:rsid w:val="00107F70"/>
    <w:rsid w:val="001104A3"/>
    <w:rsid w:val="00111370"/>
    <w:rsid w:val="00112608"/>
    <w:rsid w:val="00113BED"/>
    <w:rsid w:val="00114A62"/>
    <w:rsid w:val="001153F8"/>
    <w:rsid w:val="001168C2"/>
    <w:rsid w:val="00122642"/>
    <w:rsid w:val="001252F9"/>
    <w:rsid w:val="00127546"/>
    <w:rsid w:val="001277DB"/>
    <w:rsid w:val="0013065F"/>
    <w:rsid w:val="00131A34"/>
    <w:rsid w:val="00132FA5"/>
    <w:rsid w:val="0013393C"/>
    <w:rsid w:val="00134E61"/>
    <w:rsid w:val="00135274"/>
    <w:rsid w:val="001353A6"/>
    <w:rsid w:val="0013542D"/>
    <w:rsid w:val="00137B1B"/>
    <w:rsid w:val="0014036C"/>
    <w:rsid w:val="001403BC"/>
    <w:rsid w:val="001435F7"/>
    <w:rsid w:val="001470F4"/>
    <w:rsid w:val="00152FA5"/>
    <w:rsid w:val="00155B91"/>
    <w:rsid w:val="00156BA6"/>
    <w:rsid w:val="00157607"/>
    <w:rsid w:val="00157E59"/>
    <w:rsid w:val="00161FB8"/>
    <w:rsid w:val="00163B53"/>
    <w:rsid w:val="00163F64"/>
    <w:rsid w:val="00163F6E"/>
    <w:rsid w:val="00164A5D"/>
    <w:rsid w:val="0016582F"/>
    <w:rsid w:val="00166CAC"/>
    <w:rsid w:val="00166F7C"/>
    <w:rsid w:val="001670CE"/>
    <w:rsid w:val="00167AAC"/>
    <w:rsid w:val="00170057"/>
    <w:rsid w:val="00170A4D"/>
    <w:rsid w:val="00173C02"/>
    <w:rsid w:val="00176379"/>
    <w:rsid w:val="00180521"/>
    <w:rsid w:val="001838E6"/>
    <w:rsid w:val="001848EB"/>
    <w:rsid w:val="00184FB6"/>
    <w:rsid w:val="0019109C"/>
    <w:rsid w:val="00192483"/>
    <w:rsid w:val="00193B8F"/>
    <w:rsid w:val="00193E14"/>
    <w:rsid w:val="00196ACF"/>
    <w:rsid w:val="00196BD0"/>
    <w:rsid w:val="00197246"/>
    <w:rsid w:val="001A35F5"/>
    <w:rsid w:val="001A387A"/>
    <w:rsid w:val="001A39C2"/>
    <w:rsid w:val="001A65B9"/>
    <w:rsid w:val="001A7206"/>
    <w:rsid w:val="001A7D9F"/>
    <w:rsid w:val="001B2895"/>
    <w:rsid w:val="001B5545"/>
    <w:rsid w:val="001B5C70"/>
    <w:rsid w:val="001B76F3"/>
    <w:rsid w:val="001B7774"/>
    <w:rsid w:val="001C148E"/>
    <w:rsid w:val="001C232B"/>
    <w:rsid w:val="001C248E"/>
    <w:rsid w:val="001C56E4"/>
    <w:rsid w:val="001C7D21"/>
    <w:rsid w:val="001D113F"/>
    <w:rsid w:val="001D1607"/>
    <w:rsid w:val="001D2037"/>
    <w:rsid w:val="001D3CB7"/>
    <w:rsid w:val="001D427A"/>
    <w:rsid w:val="001D63F4"/>
    <w:rsid w:val="001E0377"/>
    <w:rsid w:val="001E14FF"/>
    <w:rsid w:val="001E200C"/>
    <w:rsid w:val="001E4113"/>
    <w:rsid w:val="001E674D"/>
    <w:rsid w:val="001F4AF3"/>
    <w:rsid w:val="001F4BAD"/>
    <w:rsid w:val="001F60C1"/>
    <w:rsid w:val="001F7F66"/>
    <w:rsid w:val="002001DF"/>
    <w:rsid w:val="00202167"/>
    <w:rsid w:val="00203D2F"/>
    <w:rsid w:val="00205703"/>
    <w:rsid w:val="00206585"/>
    <w:rsid w:val="00210BA9"/>
    <w:rsid w:val="00210E02"/>
    <w:rsid w:val="00215BF0"/>
    <w:rsid w:val="002214F7"/>
    <w:rsid w:val="002230BE"/>
    <w:rsid w:val="00223163"/>
    <w:rsid w:val="00223CE5"/>
    <w:rsid w:val="00223FB8"/>
    <w:rsid w:val="00224DE1"/>
    <w:rsid w:val="00227685"/>
    <w:rsid w:val="00227E93"/>
    <w:rsid w:val="0023137B"/>
    <w:rsid w:val="00231B85"/>
    <w:rsid w:val="00235BF3"/>
    <w:rsid w:val="00235C50"/>
    <w:rsid w:val="00237106"/>
    <w:rsid w:val="00240380"/>
    <w:rsid w:val="002407CF"/>
    <w:rsid w:val="00241DB0"/>
    <w:rsid w:val="00243F6D"/>
    <w:rsid w:val="00244247"/>
    <w:rsid w:val="00246182"/>
    <w:rsid w:val="00246623"/>
    <w:rsid w:val="002468AF"/>
    <w:rsid w:val="00247100"/>
    <w:rsid w:val="00250F41"/>
    <w:rsid w:val="0025194B"/>
    <w:rsid w:val="002528FE"/>
    <w:rsid w:val="00252B28"/>
    <w:rsid w:val="00252F4B"/>
    <w:rsid w:val="00252F53"/>
    <w:rsid w:val="002533A2"/>
    <w:rsid w:val="00253DFC"/>
    <w:rsid w:val="00254EFD"/>
    <w:rsid w:val="00254FBF"/>
    <w:rsid w:val="00256029"/>
    <w:rsid w:val="0025725D"/>
    <w:rsid w:val="00257C9A"/>
    <w:rsid w:val="002620B9"/>
    <w:rsid w:val="00262E17"/>
    <w:rsid w:val="0026361D"/>
    <w:rsid w:val="00264AEF"/>
    <w:rsid w:val="00265255"/>
    <w:rsid w:val="00266F12"/>
    <w:rsid w:val="002675AD"/>
    <w:rsid w:val="00267BA7"/>
    <w:rsid w:val="00270CF0"/>
    <w:rsid w:val="00270DF3"/>
    <w:rsid w:val="002748E5"/>
    <w:rsid w:val="00274EA1"/>
    <w:rsid w:val="00275C0A"/>
    <w:rsid w:val="002767FB"/>
    <w:rsid w:val="00277C0A"/>
    <w:rsid w:val="002833D7"/>
    <w:rsid w:val="00286405"/>
    <w:rsid w:val="00286FA7"/>
    <w:rsid w:val="00290516"/>
    <w:rsid w:val="0029208A"/>
    <w:rsid w:val="00293DCB"/>
    <w:rsid w:val="00294974"/>
    <w:rsid w:val="00294C9B"/>
    <w:rsid w:val="002953CC"/>
    <w:rsid w:val="002962B9"/>
    <w:rsid w:val="002972CF"/>
    <w:rsid w:val="002A0ADE"/>
    <w:rsid w:val="002A35F1"/>
    <w:rsid w:val="002A4385"/>
    <w:rsid w:val="002A4B42"/>
    <w:rsid w:val="002A59B6"/>
    <w:rsid w:val="002A624D"/>
    <w:rsid w:val="002B5C5A"/>
    <w:rsid w:val="002B6009"/>
    <w:rsid w:val="002B66E6"/>
    <w:rsid w:val="002B7BA6"/>
    <w:rsid w:val="002C077C"/>
    <w:rsid w:val="002C140C"/>
    <w:rsid w:val="002C4458"/>
    <w:rsid w:val="002C5A4F"/>
    <w:rsid w:val="002C637C"/>
    <w:rsid w:val="002C7407"/>
    <w:rsid w:val="002D18A8"/>
    <w:rsid w:val="002D18AC"/>
    <w:rsid w:val="002D23F0"/>
    <w:rsid w:val="002D315D"/>
    <w:rsid w:val="002D35D1"/>
    <w:rsid w:val="002D49A8"/>
    <w:rsid w:val="002D55F3"/>
    <w:rsid w:val="002D57AE"/>
    <w:rsid w:val="002E3DF9"/>
    <w:rsid w:val="002E63EB"/>
    <w:rsid w:val="002E6E45"/>
    <w:rsid w:val="002E73EF"/>
    <w:rsid w:val="002F08B2"/>
    <w:rsid w:val="002F1279"/>
    <w:rsid w:val="002F3B52"/>
    <w:rsid w:val="002F6EFE"/>
    <w:rsid w:val="002F771E"/>
    <w:rsid w:val="002F7F66"/>
    <w:rsid w:val="00300136"/>
    <w:rsid w:val="00300FFA"/>
    <w:rsid w:val="00301117"/>
    <w:rsid w:val="0030197A"/>
    <w:rsid w:val="00301B1A"/>
    <w:rsid w:val="00302549"/>
    <w:rsid w:val="00303817"/>
    <w:rsid w:val="00305322"/>
    <w:rsid w:val="00307910"/>
    <w:rsid w:val="00310081"/>
    <w:rsid w:val="0031046C"/>
    <w:rsid w:val="0031070A"/>
    <w:rsid w:val="00310BE1"/>
    <w:rsid w:val="00312D50"/>
    <w:rsid w:val="00313021"/>
    <w:rsid w:val="00315069"/>
    <w:rsid w:val="0031611C"/>
    <w:rsid w:val="0031685A"/>
    <w:rsid w:val="00317D20"/>
    <w:rsid w:val="0032026A"/>
    <w:rsid w:val="003217B5"/>
    <w:rsid w:val="0032187B"/>
    <w:rsid w:val="0032299F"/>
    <w:rsid w:val="00323D84"/>
    <w:rsid w:val="00324168"/>
    <w:rsid w:val="00324A06"/>
    <w:rsid w:val="00324C95"/>
    <w:rsid w:val="00324CE7"/>
    <w:rsid w:val="00325A79"/>
    <w:rsid w:val="00325F9A"/>
    <w:rsid w:val="00327A88"/>
    <w:rsid w:val="00330B01"/>
    <w:rsid w:val="00332352"/>
    <w:rsid w:val="00333734"/>
    <w:rsid w:val="0033577A"/>
    <w:rsid w:val="0033602A"/>
    <w:rsid w:val="00336DBA"/>
    <w:rsid w:val="00340FB0"/>
    <w:rsid w:val="00341724"/>
    <w:rsid w:val="00341F9E"/>
    <w:rsid w:val="00342679"/>
    <w:rsid w:val="00342F1D"/>
    <w:rsid w:val="003441D4"/>
    <w:rsid w:val="003444EB"/>
    <w:rsid w:val="00346540"/>
    <w:rsid w:val="00351213"/>
    <w:rsid w:val="003514ED"/>
    <w:rsid w:val="003529F0"/>
    <w:rsid w:val="00355B85"/>
    <w:rsid w:val="00355FF5"/>
    <w:rsid w:val="003575F0"/>
    <w:rsid w:val="00357B8D"/>
    <w:rsid w:val="00361BC2"/>
    <w:rsid w:val="00361BF5"/>
    <w:rsid w:val="0036253E"/>
    <w:rsid w:val="00362C28"/>
    <w:rsid w:val="003667FB"/>
    <w:rsid w:val="003668BD"/>
    <w:rsid w:val="00366D8B"/>
    <w:rsid w:val="003679B7"/>
    <w:rsid w:val="00367FB3"/>
    <w:rsid w:val="00372B70"/>
    <w:rsid w:val="00380104"/>
    <w:rsid w:val="00381058"/>
    <w:rsid w:val="00381C4F"/>
    <w:rsid w:val="00384E83"/>
    <w:rsid w:val="00387058"/>
    <w:rsid w:val="00387983"/>
    <w:rsid w:val="00391534"/>
    <w:rsid w:val="0039191F"/>
    <w:rsid w:val="00392F7F"/>
    <w:rsid w:val="00394CFB"/>
    <w:rsid w:val="00394E77"/>
    <w:rsid w:val="003969B2"/>
    <w:rsid w:val="003969DA"/>
    <w:rsid w:val="003A0F3C"/>
    <w:rsid w:val="003A13F4"/>
    <w:rsid w:val="003A14DA"/>
    <w:rsid w:val="003A1AF1"/>
    <w:rsid w:val="003A2172"/>
    <w:rsid w:val="003A4123"/>
    <w:rsid w:val="003A5E77"/>
    <w:rsid w:val="003B1E4B"/>
    <w:rsid w:val="003B2455"/>
    <w:rsid w:val="003B480E"/>
    <w:rsid w:val="003C68C0"/>
    <w:rsid w:val="003C7C1B"/>
    <w:rsid w:val="003D0816"/>
    <w:rsid w:val="003D2E30"/>
    <w:rsid w:val="003D4072"/>
    <w:rsid w:val="003E0636"/>
    <w:rsid w:val="003E0BBF"/>
    <w:rsid w:val="003E25CB"/>
    <w:rsid w:val="003E2689"/>
    <w:rsid w:val="003E3C99"/>
    <w:rsid w:val="003E4328"/>
    <w:rsid w:val="003E4A6F"/>
    <w:rsid w:val="003E5F7C"/>
    <w:rsid w:val="003E6CB0"/>
    <w:rsid w:val="003E7B0E"/>
    <w:rsid w:val="003E7BA7"/>
    <w:rsid w:val="003F09BC"/>
    <w:rsid w:val="003F18DE"/>
    <w:rsid w:val="003F719F"/>
    <w:rsid w:val="0040174B"/>
    <w:rsid w:val="00402837"/>
    <w:rsid w:val="0040392B"/>
    <w:rsid w:val="00403DB0"/>
    <w:rsid w:val="00404AA0"/>
    <w:rsid w:val="004050AB"/>
    <w:rsid w:val="00405D3E"/>
    <w:rsid w:val="00405E4D"/>
    <w:rsid w:val="0040719C"/>
    <w:rsid w:val="00410664"/>
    <w:rsid w:val="00414AF1"/>
    <w:rsid w:val="004152AD"/>
    <w:rsid w:val="00415704"/>
    <w:rsid w:val="00416209"/>
    <w:rsid w:val="00416C45"/>
    <w:rsid w:val="004201C1"/>
    <w:rsid w:val="00420417"/>
    <w:rsid w:val="0042081F"/>
    <w:rsid w:val="00421C61"/>
    <w:rsid w:val="0042211E"/>
    <w:rsid w:val="004237F8"/>
    <w:rsid w:val="00424638"/>
    <w:rsid w:val="004266E6"/>
    <w:rsid w:val="00435F0E"/>
    <w:rsid w:val="0043703F"/>
    <w:rsid w:val="00437A09"/>
    <w:rsid w:val="00440460"/>
    <w:rsid w:val="00444A8C"/>
    <w:rsid w:val="00444C4E"/>
    <w:rsid w:val="004451B7"/>
    <w:rsid w:val="00447BC3"/>
    <w:rsid w:val="0045092B"/>
    <w:rsid w:val="00451395"/>
    <w:rsid w:val="00452338"/>
    <w:rsid w:val="00452AC9"/>
    <w:rsid w:val="00454F23"/>
    <w:rsid w:val="0045543C"/>
    <w:rsid w:val="00456516"/>
    <w:rsid w:val="00457B25"/>
    <w:rsid w:val="004602D8"/>
    <w:rsid w:val="00462383"/>
    <w:rsid w:val="004645DB"/>
    <w:rsid w:val="0046543F"/>
    <w:rsid w:val="00466A67"/>
    <w:rsid w:val="00466A98"/>
    <w:rsid w:val="00466B91"/>
    <w:rsid w:val="0047351F"/>
    <w:rsid w:val="0047425C"/>
    <w:rsid w:val="004758D4"/>
    <w:rsid w:val="0047735D"/>
    <w:rsid w:val="004776E7"/>
    <w:rsid w:val="00485674"/>
    <w:rsid w:val="004864CC"/>
    <w:rsid w:val="004875B4"/>
    <w:rsid w:val="00487AB7"/>
    <w:rsid w:val="00487D7F"/>
    <w:rsid w:val="004973BE"/>
    <w:rsid w:val="004979AD"/>
    <w:rsid w:val="00497B9F"/>
    <w:rsid w:val="004A0387"/>
    <w:rsid w:val="004A0F93"/>
    <w:rsid w:val="004A1428"/>
    <w:rsid w:val="004A245F"/>
    <w:rsid w:val="004A2AE6"/>
    <w:rsid w:val="004A3FC0"/>
    <w:rsid w:val="004A493D"/>
    <w:rsid w:val="004A5C10"/>
    <w:rsid w:val="004A7579"/>
    <w:rsid w:val="004B18E6"/>
    <w:rsid w:val="004B1E89"/>
    <w:rsid w:val="004B2045"/>
    <w:rsid w:val="004B2347"/>
    <w:rsid w:val="004B3998"/>
    <w:rsid w:val="004B3C37"/>
    <w:rsid w:val="004B6488"/>
    <w:rsid w:val="004B6A57"/>
    <w:rsid w:val="004C1A02"/>
    <w:rsid w:val="004C2B20"/>
    <w:rsid w:val="004C3F76"/>
    <w:rsid w:val="004C6528"/>
    <w:rsid w:val="004C668D"/>
    <w:rsid w:val="004C6732"/>
    <w:rsid w:val="004C775D"/>
    <w:rsid w:val="004C7891"/>
    <w:rsid w:val="004D3085"/>
    <w:rsid w:val="004D3D31"/>
    <w:rsid w:val="004D5C57"/>
    <w:rsid w:val="004D7C65"/>
    <w:rsid w:val="004E0D65"/>
    <w:rsid w:val="004E2595"/>
    <w:rsid w:val="004E3F1A"/>
    <w:rsid w:val="004E5C9E"/>
    <w:rsid w:val="004E624C"/>
    <w:rsid w:val="004E6C3C"/>
    <w:rsid w:val="004F1F06"/>
    <w:rsid w:val="004F3462"/>
    <w:rsid w:val="004F4791"/>
    <w:rsid w:val="004F7355"/>
    <w:rsid w:val="005011A3"/>
    <w:rsid w:val="005015F2"/>
    <w:rsid w:val="00501BFC"/>
    <w:rsid w:val="00503947"/>
    <w:rsid w:val="00504D36"/>
    <w:rsid w:val="00504F4C"/>
    <w:rsid w:val="00504F5F"/>
    <w:rsid w:val="00505DB8"/>
    <w:rsid w:val="005064A6"/>
    <w:rsid w:val="00507080"/>
    <w:rsid w:val="0050799D"/>
    <w:rsid w:val="00510389"/>
    <w:rsid w:val="00511C19"/>
    <w:rsid w:val="005134AF"/>
    <w:rsid w:val="005152E6"/>
    <w:rsid w:val="0051547E"/>
    <w:rsid w:val="005158DE"/>
    <w:rsid w:val="00516150"/>
    <w:rsid w:val="005168B3"/>
    <w:rsid w:val="00516AAB"/>
    <w:rsid w:val="00517025"/>
    <w:rsid w:val="00517370"/>
    <w:rsid w:val="005205AC"/>
    <w:rsid w:val="005269D8"/>
    <w:rsid w:val="005312B2"/>
    <w:rsid w:val="005317CA"/>
    <w:rsid w:val="00534757"/>
    <w:rsid w:val="00535D6C"/>
    <w:rsid w:val="005368E1"/>
    <w:rsid w:val="00540767"/>
    <w:rsid w:val="005410C0"/>
    <w:rsid w:val="0054144B"/>
    <w:rsid w:val="0054176C"/>
    <w:rsid w:val="00541E13"/>
    <w:rsid w:val="00542133"/>
    <w:rsid w:val="00542685"/>
    <w:rsid w:val="00543139"/>
    <w:rsid w:val="00543D08"/>
    <w:rsid w:val="0054490B"/>
    <w:rsid w:val="005459CB"/>
    <w:rsid w:val="00546191"/>
    <w:rsid w:val="00547164"/>
    <w:rsid w:val="005503BE"/>
    <w:rsid w:val="00550D88"/>
    <w:rsid w:val="00551A5E"/>
    <w:rsid w:val="00552637"/>
    <w:rsid w:val="0055296A"/>
    <w:rsid w:val="005548BC"/>
    <w:rsid w:val="00555E8E"/>
    <w:rsid w:val="0055612D"/>
    <w:rsid w:val="00556F05"/>
    <w:rsid w:val="0055760D"/>
    <w:rsid w:val="00561B41"/>
    <w:rsid w:val="00561DAA"/>
    <w:rsid w:val="00563252"/>
    <w:rsid w:val="00564F69"/>
    <w:rsid w:val="00570080"/>
    <w:rsid w:val="00570292"/>
    <w:rsid w:val="00573441"/>
    <w:rsid w:val="00573E2A"/>
    <w:rsid w:val="005757F0"/>
    <w:rsid w:val="00581C48"/>
    <w:rsid w:val="00582110"/>
    <w:rsid w:val="005822FF"/>
    <w:rsid w:val="005830E6"/>
    <w:rsid w:val="00585446"/>
    <w:rsid w:val="005901EB"/>
    <w:rsid w:val="00592237"/>
    <w:rsid w:val="00594767"/>
    <w:rsid w:val="0059498A"/>
    <w:rsid w:val="0059502F"/>
    <w:rsid w:val="005A053A"/>
    <w:rsid w:val="005A254E"/>
    <w:rsid w:val="005A60D7"/>
    <w:rsid w:val="005A7B35"/>
    <w:rsid w:val="005B3EB9"/>
    <w:rsid w:val="005B632C"/>
    <w:rsid w:val="005C09F9"/>
    <w:rsid w:val="005C2790"/>
    <w:rsid w:val="005C2DE1"/>
    <w:rsid w:val="005C47DF"/>
    <w:rsid w:val="005C49A5"/>
    <w:rsid w:val="005C5A50"/>
    <w:rsid w:val="005C61BE"/>
    <w:rsid w:val="005C6CD0"/>
    <w:rsid w:val="005C70B2"/>
    <w:rsid w:val="005D04C2"/>
    <w:rsid w:val="005D060E"/>
    <w:rsid w:val="005D087C"/>
    <w:rsid w:val="005D0CBF"/>
    <w:rsid w:val="005D2A70"/>
    <w:rsid w:val="005D340F"/>
    <w:rsid w:val="005D36F2"/>
    <w:rsid w:val="005D493E"/>
    <w:rsid w:val="005D50DE"/>
    <w:rsid w:val="005D75D8"/>
    <w:rsid w:val="005E080F"/>
    <w:rsid w:val="005E0FC7"/>
    <w:rsid w:val="005E1EB9"/>
    <w:rsid w:val="005E2FBB"/>
    <w:rsid w:val="005E4004"/>
    <w:rsid w:val="005E460A"/>
    <w:rsid w:val="005E5B37"/>
    <w:rsid w:val="005E6FBE"/>
    <w:rsid w:val="005E76CE"/>
    <w:rsid w:val="005F070B"/>
    <w:rsid w:val="005F1505"/>
    <w:rsid w:val="005F4B77"/>
    <w:rsid w:val="005F6D66"/>
    <w:rsid w:val="0060032F"/>
    <w:rsid w:val="00603A61"/>
    <w:rsid w:val="00606D00"/>
    <w:rsid w:val="0060764F"/>
    <w:rsid w:val="0061090C"/>
    <w:rsid w:val="0061193A"/>
    <w:rsid w:val="0061302D"/>
    <w:rsid w:val="00613730"/>
    <w:rsid w:val="00617C9F"/>
    <w:rsid w:val="00624321"/>
    <w:rsid w:val="0062595B"/>
    <w:rsid w:val="00626283"/>
    <w:rsid w:val="00626E97"/>
    <w:rsid w:val="006318C6"/>
    <w:rsid w:val="00634608"/>
    <w:rsid w:val="00634865"/>
    <w:rsid w:val="00634D78"/>
    <w:rsid w:val="00635266"/>
    <w:rsid w:val="00644125"/>
    <w:rsid w:val="00651072"/>
    <w:rsid w:val="00651446"/>
    <w:rsid w:val="00651B41"/>
    <w:rsid w:val="006523CA"/>
    <w:rsid w:val="006538E4"/>
    <w:rsid w:val="00657006"/>
    <w:rsid w:val="00660891"/>
    <w:rsid w:val="00660D7B"/>
    <w:rsid w:val="006621C3"/>
    <w:rsid w:val="00664891"/>
    <w:rsid w:val="00664E81"/>
    <w:rsid w:val="00667102"/>
    <w:rsid w:val="006708E2"/>
    <w:rsid w:val="00671902"/>
    <w:rsid w:val="00672A65"/>
    <w:rsid w:val="0067765E"/>
    <w:rsid w:val="006802A2"/>
    <w:rsid w:val="00680DA4"/>
    <w:rsid w:val="006815BF"/>
    <w:rsid w:val="00682A1A"/>
    <w:rsid w:val="00686CC5"/>
    <w:rsid w:val="00687286"/>
    <w:rsid w:val="006901BC"/>
    <w:rsid w:val="006903FC"/>
    <w:rsid w:val="00690F88"/>
    <w:rsid w:val="00693C7A"/>
    <w:rsid w:val="006960B4"/>
    <w:rsid w:val="0069704A"/>
    <w:rsid w:val="006A185C"/>
    <w:rsid w:val="006A2492"/>
    <w:rsid w:val="006A33C9"/>
    <w:rsid w:val="006A36D1"/>
    <w:rsid w:val="006A377F"/>
    <w:rsid w:val="006A7E16"/>
    <w:rsid w:val="006B3517"/>
    <w:rsid w:val="006B373A"/>
    <w:rsid w:val="006B49D0"/>
    <w:rsid w:val="006B67CF"/>
    <w:rsid w:val="006B71AC"/>
    <w:rsid w:val="006BAA14"/>
    <w:rsid w:val="006C0C0D"/>
    <w:rsid w:val="006C0E8D"/>
    <w:rsid w:val="006C2595"/>
    <w:rsid w:val="006C2ACF"/>
    <w:rsid w:val="006C43EE"/>
    <w:rsid w:val="006C492E"/>
    <w:rsid w:val="006C6092"/>
    <w:rsid w:val="006C72D6"/>
    <w:rsid w:val="006C7D10"/>
    <w:rsid w:val="006D041E"/>
    <w:rsid w:val="006D26FA"/>
    <w:rsid w:val="006D3ACC"/>
    <w:rsid w:val="006D492C"/>
    <w:rsid w:val="006D69CA"/>
    <w:rsid w:val="006E1D57"/>
    <w:rsid w:val="006E2B3B"/>
    <w:rsid w:val="006E2C0E"/>
    <w:rsid w:val="006E2FAD"/>
    <w:rsid w:val="006E3D02"/>
    <w:rsid w:val="006E4203"/>
    <w:rsid w:val="006E42A0"/>
    <w:rsid w:val="006E47C7"/>
    <w:rsid w:val="006E58E4"/>
    <w:rsid w:val="006F0331"/>
    <w:rsid w:val="006F0739"/>
    <w:rsid w:val="007009B6"/>
    <w:rsid w:val="007019D0"/>
    <w:rsid w:val="007024D3"/>
    <w:rsid w:val="00703489"/>
    <w:rsid w:val="00704A22"/>
    <w:rsid w:val="00704A4B"/>
    <w:rsid w:val="00704EBB"/>
    <w:rsid w:val="00705C56"/>
    <w:rsid w:val="00706505"/>
    <w:rsid w:val="00710652"/>
    <w:rsid w:val="00711D72"/>
    <w:rsid w:val="007164C6"/>
    <w:rsid w:val="007164D2"/>
    <w:rsid w:val="0071703D"/>
    <w:rsid w:val="00723D31"/>
    <w:rsid w:val="0072611C"/>
    <w:rsid w:val="00726286"/>
    <w:rsid w:val="007267AF"/>
    <w:rsid w:val="00726B3E"/>
    <w:rsid w:val="00727474"/>
    <w:rsid w:val="00727B12"/>
    <w:rsid w:val="00727BFA"/>
    <w:rsid w:val="007318AC"/>
    <w:rsid w:val="00735792"/>
    <w:rsid w:val="0073674C"/>
    <w:rsid w:val="00737692"/>
    <w:rsid w:val="007410BA"/>
    <w:rsid w:val="00742736"/>
    <w:rsid w:val="00742EDB"/>
    <w:rsid w:val="00742F07"/>
    <w:rsid w:val="0074303A"/>
    <w:rsid w:val="00745A15"/>
    <w:rsid w:val="007466D9"/>
    <w:rsid w:val="00746A78"/>
    <w:rsid w:val="007505FF"/>
    <w:rsid w:val="007513B8"/>
    <w:rsid w:val="00751A6D"/>
    <w:rsid w:val="00753859"/>
    <w:rsid w:val="00754EB2"/>
    <w:rsid w:val="00754F48"/>
    <w:rsid w:val="00760EE2"/>
    <w:rsid w:val="00761C9F"/>
    <w:rsid w:val="00761CFF"/>
    <w:rsid w:val="0076436A"/>
    <w:rsid w:val="0076497C"/>
    <w:rsid w:val="00764B6C"/>
    <w:rsid w:val="00770E24"/>
    <w:rsid w:val="00771521"/>
    <w:rsid w:val="00771A23"/>
    <w:rsid w:val="00773776"/>
    <w:rsid w:val="00775675"/>
    <w:rsid w:val="00777CEF"/>
    <w:rsid w:val="00780E47"/>
    <w:rsid w:val="00781822"/>
    <w:rsid w:val="00782148"/>
    <w:rsid w:val="00783123"/>
    <w:rsid w:val="007838CD"/>
    <w:rsid w:val="007846C5"/>
    <w:rsid w:val="00784F4B"/>
    <w:rsid w:val="007878A8"/>
    <w:rsid w:val="007924E6"/>
    <w:rsid w:val="0079350D"/>
    <w:rsid w:val="00793A6A"/>
    <w:rsid w:val="00795F9E"/>
    <w:rsid w:val="007971B7"/>
    <w:rsid w:val="007A0A55"/>
    <w:rsid w:val="007A0E85"/>
    <w:rsid w:val="007A1C4E"/>
    <w:rsid w:val="007A1E08"/>
    <w:rsid w:val="007A4361"/>
    <w:rsid w:val="007A7B90"/>
    <w:rsid w:val="007B3449"/>
    <w:rsid w:val="007B398C"/>
    <w:rsid w:val="007B4137"/>
    <w:rsid w:val="007B447E"/>
    <w:rsid w:val="007B51B1"/>
    <w:rsid w:val="007B57DA"/>
    <w:rsid w:val="007B6CF2"/>
    <w:rsid w:val="007C28F0"/>
    <w:rsid w:val="007C4B68"/>
    <w:rsid w:val="007C4D28"/>
    <w:rsid w:val="007C51E5"/>
    <w:rsid w:val="007C52DC"/>
    <w:rsid w:val="007C5D9C"/>
    <w:rsid w:val="007C638E"/>
    <w:rsid w:val="007C6DF6"/>
    <w:rsid w:val="007C7876"/>
    <w:rsid w:val="007D23D5"/>
    <w:rsid w:val="007D3E3A"/>
    <w:rsid w:val="007D45A8"/>
    <w:rsid w:val="007D4909"/>
    <w:rsid w:val="007D4A6E"/>
    <w:rsid w:val="007D5564"/>
    <w:rsid w:val="007D6C19"/>
    <w:rsid w:val="007D71C4"/>
    <w:rsid w:val="007E3736"/>
    <w:rsid w:val="007E595F"/>
    <w:rsid w:val="007E6531"/>
    <w:rsid w:val="007F0770"/>
    <w:rsid w:val="007F1E97"/>
    <w:rsid w:val="007F2664"/>
    <w:rsid w:val="007F2818"/>
    <w:rsid w:val="007F3E05"/>
    <w:rsid w:val="007F65BE"/>
    <w:rsid w:val="007F7FF3"/>
    <w:rsid w:val="00800EE3"/>
    <w:rsid w:val="00803227"/>
    <w:rsid w:val="00804AB4"/>
    <w:rsid w:val="00804FA6"/>
    <w:rsid w:val="008068E2"/>
    <w:rsid w:val="00810311"/>
    <w:rsid w:val="00813DA5"/>
    <w:rsid w:val="00815E92"/>
    <w:rsid w:val="0081676C"/>
    <w:rsid w:val="00816E57"/>
    <w:rsid w:val="008178E1"/>
    <w:rsid w:val="0082160D"/>
    <w:rsid w:val="008238FF"/>
    <w:rsid w:val="00823C7A"/>
    <w:rsid w:val="00825F10"/>
    <w:rsid w:val="00826469"/>
    <w:rsid w:val="00826FBD"/>
    <w:rsid w:val="00831CDE"/>
    <w:rsid w:val="008322FA"/>
    <w:rsid w:val="0083305D"/>
    <w:rsid w:val="00834588"/>
    <w:rsid w:val="00836DB1"/>
    <w:rsid w:val="008424D3"/>
    <w:rsid w:val="008429F9"/>
    <w:rsid w:val="008457D5"/>
    <w:rsid w:val="00845A4C"/>
    <w:rsid w:val="00847D09"/>
    <w:rsid w:val="00850ADD"/>
    <w:rsid w:val="00851C65"/>
    <w:rsid w:val="008521E9"/>
    <w:rsid w:val="0085303C"/>
    <w:rsid w:val="00855103"/>
    <w:rsid w:val="00860951"/>
    <w:rsid w:val="00862A48"/>
    <w:rsid w:val="008641D0"/>
    <w:rsid w:val="008641E9"/>
    <w:rsid w:val="0086631E"/>
    <w:rsid w:val="00866D91"/>
    <w:rsid w:val="008679F3"/>
    <w:rsid w:val="00876CF6"/>
    <w:rsid w:val="0087766B"/>
    <w:rsid w:val="008821DA"/>
    <w:rsid w:val="008829D3"/>
    <w:rsid w:val="00882E3D"/>
    <w:rsid w:val="00883B2F"/>
    <w:rsid w:val="008879B9"/>
    <w:rsid w:val="00887FE8"/>
    <w:rsid w:val="00890182"/>
    <w:rsid w:val="00892776"/>
    <w:rsid w:val="008931E0"/>
    <w:rsid w:val="0089427A"/>
    <w:rsid w:val="008943D3"/>
    <w:rsid w:val="00895F22"/>
    <w:rsid w:val="0089609B"/>
    <w:rsid w:val="008962B2"/>
    <w:rsid w:val="008971A3"/>
    <w:rsid w:val="008975F1"/>
    <w:rsid w:val="008A2262"/>
    <w:rsid w:val="008A408F"/>
    <w:rsid w:val="008A60D9"/>
    <w:rsid w:val="008A6591"/>
    <w:rsid w:val="008B1BCA"/>
    <w:rsid w:val="008B417B"/>
    <w:rsid w:val="008B4512"/>
    <w:rsid w:val="008B669C"/>
    <w:rsid w:val="008B688B"/>
    <w:rsid w:val="008B6921"/>
    <w:rsid w:val="008C0ACE"/>
    <w:rsid w:val="008C2AAF"/>
    <w:rsid w:val="008D1ED0"/>
    <w:rsid w:val="008D25DC"/>
    <w:rsid w:val="008D2B81"/>
    <w:rsid w:val="008D3127"/>
    <w:rsid w:val="008D3822"/>
    <w:rsid w:val="008D604A"/>
    <w:rsid w:val="008D62C7"/>
    <w:rsid w:val="008E18AC"/>
    <w:rsid w:val="008E1A7F"/>
    <w:rsid w:val="008E23DF"/>
    <w:rsid w:val="008E43DD"/>
    <w:rsid w:val="008E4A0F"/>
    <w:rsid w:val="008E4CBA"/>
    <w:rsid w:val="008E4F51"/>
    <w:rsid w:val="008E5109"/>
    <w:rsid w:val="008E6C47"/>
    <w:rsid w:val="008E7DCC"/>
    <w:rsid w:val="008F1942"/>
    <w:rsid w:val="008F1B91"/>
    <w:rsid w:val="008F2BAA"/>
    <w:rsid w:val="008F449C"/>
    <w:rsid w:val="008F483A"/>
    <w:rsid w:val="008F60C7"/>
    <w:rsid w:val="008F7DE0"/>
    <w:rsid w:val="0090098B"/>
    <w:rsid w:val="009012A1"/>
    <w:rsid w:val="00902E30"/>
    <w:rsid w:val="00903CA5"/>
    <w:rsid w:val="0090503B"/>
    <w:rsid w:val="0090644B"/>
    <w:rsid w:val="0091495D"/>
    <w:rsid w:val="009167A2"/>
    <w:rsid w:val="009168C7"/>
    <w:rsid w:val="009200AF"/>
    <w:rsid w:val="00920F57"/>
    <w:rsid w:val="00921688"/>
    <w:rsid w:val="0092269A"/>
    <w:rsid w:val="00923388"/>
    <w:rsid w:val="00924F3C"/>
    <w:rsid w:val="0093042F"/>
    <w:rsid w:val="009308B1"/>
    <w:rsid w:val="00931DAE"/>
    <w:rsid w:val="0093275B"/>
    <w:rsid w:val="00934664"/>
    <w:rsid w:val="00934D5F"/>
    <w:rsid w:val="00936A87"/>
    <w:rsid w:val="00936BF6"/>
    <w:rsid w:val="00936C4D"/>
    <w:rsid w:val="00936D91"/>
    <w:rsid w:val="009405F2"/>
    <w:rsid w:val="009422DC"/>
    <w:rsid w:val="00942C7B"/>
    <w:rsid w:val="00943A8E"/>
    <w:rsid w:val="009440B0"/>
    <w:rsid w:val="00944D43"/>
    <w:rsid w:val="009454EF"/>
    <w:rsid w:val="009460A8"/>
    <w:rsid w:val="00947D51"/>
    <w:rsid w:val="009502CC"/>
    <w:rsid w:val="009512F8"/>
    <w:rsid w:val="00953C28"/>
    <w:rsid w:val="00954067"/>
    <w:rsid w:val="009546DE"/>
    <w:rsid w:val="00954CD0"/>
    <w:rsid w:val="009566A6"/>
    <w:rsid w:val="00957600"/>
    <w:rsid w:val="009603F8"/>
    <w:rsid w:val="0096040C"/>
    <w:rsid w:val="00960890"/>
    <w:rsid w:val="0096172C"/>
    <w:rsid w:val="009634FD"/>
    <w:rsid w:val="009665F8"/>
    <w:rsid w:val="00966EB4"/>
    <w:rsid w:val="0096718B"/>
    <w:rsid w:val="00970904"/>
    <w:rsid w:val="00970BC9"/>
    <w:rsid w:val="00970E72"/>
    <w:rsid w:val="009713DA"/>
    <w:rsid w:val="00974947"/>
    <w:rsid w:val="00977852"/>
    <w:rsid w:val="0098212D"/>
    <w:rsid w:val="00984996"/>
    <w:rsid w:val="00990F2F"/>
    <w:rsid w:val="00991664"/>
    <w:rsid w:val="009919D4"/>
    <w:rsid w:val="00992C03"/>
    <w:rsid w:val="00994FA9"/>
    <w:rsid w:val="009959ED"/>
    <w:rsid w:val="00997D97"/>
    <w:rsid w:val="009A031D"/>
    <w:rsid w:val="009A048C"/>
    <w:rsid w:val="009A05D8"/>
    <w:rsid w:val="009A1B0C"/>
    <w:rsid w:val="009A2821"/>
    <w:rsid w:val="009A3635"/>
    <w:rsid w:val="009A3B4A"/>
    <w:rsid w:val="009A4751"/>
    <w:rsid w:val="009A4D28"/>
    <w:rsid w:val="009A5355"/>
    <w:rsid w:val="009A680F"/>
    <w:rsid w:val="009A6AE9"/>
    <w:rsid w:val="009B18C9"/>
    <w:rsid w:val="009B3263"/>
    <w:rsid w:val="009B3900"/>
    <w:rsid w:val="009B3F87"/>
    <w:rsid w:val="009B500C"/>
    <w:rsid w:val="009B54D2"/>
    <w:rsid w:val="009B6972"/>
    <w:rsid w:val="009B6A1F"/>
    <w:rsid w:val="009B701D"/>
    <w:rsid w:val="009C0509"/>
    <w:rsid w:val="009C127D"/>
    <w:rsid w:val="009C1602"/>
    <w:rsid w:val="009C32DA"/>
    <w:rsid w:val="009C486F"/>
    <w:rsid w:val="009C4B2F"/>
    <w:rsid w:val="009C5216"/>
    <w:rsid w:val="009C5FFA"/>
    <w:rsid w:val="009C642E"/>
    <w:rsid w:val="009D1048"/>
    <w:rsid w:val="009D35B3"/>
    <w:rsid w:val="009D4E91"/>
    <w:rsid w:val="009D5C81"/>
    <w:rsid w:val="009D6387"/>
    <w:rsid w:val="009E15DB"/>
    <w:rsid w:val="009E1C98"/>
    <w:rsid w:val="009E5FF1"/>
    <w:rsid w:val="009E6FF9"/>
    <w:rsid w:val="009E71B1"/>
    <w:rsid w:val="009F0A93"/>
    <w:rsid w:val="009F0B6B"/>
    <w:rsid w:val="009F129D"/>
    <w:rsid w:val="009F12BD"/>
    <w:rsid w:val="00A0093A"/>
    <w:rsid w:val="00A00A8E"/>
    <w:rsid w:val="00A0142B"/>
    <w:rsid w:val="00A01B78"/>
    <w:rsid w:val="00A021BF"/>
    <w:rsid w:val="00A02CE4"/>
    <w:rsid w:val="00A02EE4"/>
    <w:rsid w:val="00A05112"/>
    <w:rsid w:val="00A05177"/>
    <w:rsid w:val="00A05F45"/>
    <w:rsid w:val="00A05F8C"/>
    <w:rsid w:val="00A120F9"/>
    <w:rsid w:val="00A14E55"/>
    <w:rsid w:val="00A1532B"/>
    <w:rsid w:val="00A1579A"/>
    <w:rsid w:val="00A168E2"/>
    <w:rsid w:val="00A21DC1"/>
    <w:rsid w:val="00A22B97"/>
    <w:rsid w:val="00A24089"/>
    <w:rsid w:val="00A27C27"/>
    <w:rsid w:val="00A27C9A"/>
    <w:rsid w:val="00A30569"/>
    <w:rsid w:val="00A30581"/>
    <w:rsid w:val="00A330EA"/>
    <w:rsid w:val="00A33CA4"/>
    <w:rsid w:val="00A33E00"/>
    <w:rsid w:val="00A3515B"/>
    <w:rsid w:val="00A363A0"/>
    <w:rsid w:val="00A370D3"/>
    <w:rsid w:val="00A43BA7"/>
    <w:rsid w:val="00A43F02"/>
    <w:rsid w:val="00A44332"/>
    <w:rsid w:val="00A44C63"/>
    <w:rsid w:val="00A45878"/>
    <w:rsid w:val="00A45A03"/>
    <w:rsid w:val="00A45FBD"/>
    <w:rsid w:val="00A46009"/>
    <w:rsid w:val="00A51342"/>
    <w:rsid w:val="00A5206A"/>
    <w:rsid w:val="00A5329C"/>
    <w:rsid w:val="00A53580"/>
    <w:rsid w:val="00A554CD"/>
    <w:rsid w:val="00A55941"/>
    <w:rsid w:val="00A55CAB"/>
    <w:rsid w:val="00A56B5E"/>
    <w:rsid w:val="00A57029"/>
    <w:rsid w:val="00A5729A"/>
    <w:rsid w:val="00A57C34"/>
    <w:rsid w:val="00A6072E"/>
    <w:rsid w:val="00A60D3A"/>
    <w:rsid w:val="00A62BF3"/>
    <w:rsid w:val="00A637A8"/>
    <w:rsid w:val="00A70948"/>
    <w:rsid w:val="00A735B3"/>
    <w:rsid w:val="00A742AB"/>
    <w:rsid w:val="00A76E12"/>
    <w:rsid w:val="00A81195"/>
    <w:rsid w:val="00A8171B"/>
    <w:rsid w:val="00A82DB1"/>
    <w:rsid w:val="00A833EB"/>
    <w:rsid w:val="00A8616F"/>
    <w:rsid w:val="00A86785"/>
    <w:rsid w:val="00A86D78"/>
    <w:rsid w:val="00A876E2"/>
    <w:rsid w:val="00A87CF9"/>
    <w:rsid w:val="00A92FF3"/>
    <w:rsid w:val="00A93187"/>
    <w:rsid w:val="00A935D2"/>
    <w:rsid w:val="00A9596A"/>
    <w:rsid w:val="00A97037"/>
    <w:rsid w:val="00A97072"/>
    <w:rsid w:val="00A972DE"/>
    <w:rsid w:val="00A97967"/>
    <w:rsid w:val="00A97A86"/>
    <w:rsid w:val="00A97F1F"/>
    <w:rsid w:val="00AA096E"/>
    <w:rsid w:val="00AA52DC"/>
    <w:rsid w:val="00AA57C6"/>
    <w:rsid w:val="00AA6E10"/>
    <w:rsid w:val="00AB7DCD"/>
    <w:rsid w:val="00AC0C37"/>
    <w:rsid w:val="00AC0C5E"/>
    <w:rsid w:val="00AC545D"/>
    <w:rsid w:val="00AC5895"/>
    <w:rsid w:val="00AC5988"/>
    <w:rsid w:val="00AC6175"/>
    <w:rsid w:val="00AD0EEC"/>
    <w:rsid w:val="00AD153E"/>
    <w:rsid w:val="00AD1762"/>
    <w:rsid w:val="00AD2280"/>
    <w:rsid w:val="00AD373E"/>
    <w:rsid w:val="00AD4F37"/>
    <w:rsid w:val="00AE02C4"/>
    <w:rsid w:val="00AE0E0F"/>
    <w:rsid w:val="00AE17AE"/>
    <w:rsid w:val="00AE5361"/>
    <w:rsid w:val="00AE6C47"/>
    <w:rsid w:val="00AE765B"/>
    <w:rsid w:val="00AF0ACC"/>
    <w:rsid w:val="00AF1AC8"/>
    <w:rsid w:val="00AF3733"/>
    <w:rsid w:val="00AF4BB5"/>
    <w:rsid w:val="00AF4CE0"/>
    <w:rsid w:val="00AF52A0"/>
    <w:rsid w:val="00B002FA"/>
    <w:rsid w:val="00B014F8"/>
    <w:rsid w:val="00B016AF"/>
    <w:rsid w:val="00B02BD2"/>
    <w:rsid w:val="00B040B4"/>
    <w:rsid w:val="00B05FDC"/>
    <w:rsid w:val="00B064F2"/>
    <w:rsid w:val="00B075EC"/>
    <w:rsid w:val="00B109A3"/>
    <w:rsid w:val="00B11A71"/>
    <w:rsid w:val="00B13562"/>
    <w:rsid w:val="00B1530F"/>
    <w:rsid w:val="00B1763F"/>
    <w:rsid w:val="00B177DF"/>
    <w:rsid w:val="00B20EB1"/>
    <w:rsid w:val="00B2155F"/>
    <w:rsid w:val="00B21822"/>
    <w:rsid w:val="00B224AC"/>
    <w:rsid w:val="00B228D2"/>
    <w:rsid w:val="00B23982"/>
    <w:rsid w:val="00B23FCD"/>
    <w:rsid w:val="00B25046"/>
    <w:rsid w:val="00B251B4"/>
    <w:rsid w:val="00B2690B"/>
    <w:rsid w:val="00B27726"/>
    <w:rsid w:val="00B31423"/>
    <w:rsid w:val="00B322AB"/>
    <w:rsid w:val="00B327DA"/>
    <w:rsid w:val="00B33C91"/>
    <w:rsid w:val="00B36345"/>
    <w:rsid w:val="00B36F6E"/>
    <w:rsid w:val="00B37C14"/>
    <w:rsid w:val="00B436F7"/>
    <w:rsid w:val="00B43730"/>
    <w:rsid w:val="00B43C94"/>
    <w:rsid w:val="00B44239"/>
    <w:rsid w:val="00B44729"/>
    <w:rsid w:val="00B44B84"/>
    <w:rsid w:val="00B454B6"/>
    <w:rsid w:val="00B478F4"/>
    <w:rsid w:val="00B52677"/>
    <w:rsid w:val="00B565DF"/>
    <w:rsid w:val="00B56995"/>
    <w:rsid w:val="00B606E7"/>
    <w:rsid w:val="00B6166B"/>
    <w:rsid w:val="00B62459"/>
    <w:rsid w:val="00B629D8"/>
    <w:rsid w:val="00B62FAE"/>
    <w:rsid w:val="00B6388D"/>
    <w:rsid w:val="00B63EE0"/>
    <w:rsid w:val="00B64F3E"/>
    <w:rsid w:val="00B6655E"/>
    <w:rsid w:val="00B66BED"/>
    <w:rsid w:val="00B70978"/>
    <w:rsid w:val="00B70A8F"/>
    <w:rsid w:val="00B7385C"/>
    <w:rsid w:val="00B74DAA"/>
    <w:rsid w:val="00B7767A"/>
    <w:rsid w:val="00B802D3"/>
    <w:rsid w:val="00B81508"/>
    <w:rsid w:val="00B81AE3"/>
    <w:rsid w:val="00B84BF9"/>
    <w:rsid w:val="00B8537B"/>
    <w:rsid w:val="00B86927"/>
    <w:rsid w:val="00B90929"/>
    <w:rsid w:val="00B9273C"/>
    <w:rsid w:val="00B945E5"/>
    <w:rsid w:val="00B948A7"/>
    <w:rsid w:val="00BA04E8"/>
    <w:rsid w:val="00BA0D64"/>
    <w:rsid w:val="00BA2230"/>
    <w:rsid w:val="00BA39F5"/>
    <w:rsid w:val="00BA4912"/>
    <w:rsid w:val="00BA6E48"/>
    <w:rsid w:val="00BB1E1E"/>
    <w:rsid w:val="00BB37EB"/>
    <w:rsid w:val="00BB5DB7"/>
    <w:rsid w:val="00BB628A"/>
    <w:rsid w:val="00BB74DA"/>
    <w:rsid w:val="00BC41E1"/>
    <w:rsid w:val="00BC5347"/>
    <w:rsid w:val="00BD145E"/>
    <w:rsid w:val="00BD2A8A"/>
    <w:rsid w:val="00BD30F1"/>
    <w:rsid w:val="00BD37B8"/>
    <w:rsid w:val="00BD4265"/>
    <w:rsid w:val="00BD4615"/>
    <w:rsid w:val="00BE17E6"/>
    <w:rsid w:val="00BE503D"/>
    <w:rsid w:val="00BE7896"/>
    <w:rsid w:val="00BE7C13"/>
    <w:rsid w:val="00BF308E"/>
    <w:rsid w:val="00BF73E3"/>
    <w:rsid w:val="00BF7764"/>
    <w:rsid w:val="00C00DA4"/>
    <w:rsid w:val="00C0167F"/>
    <w:rsid w:val="00C05893"/>
    <w:rsid w:val="00C05FA2"/>
    <w:rsid w:val="00C105D8"/>
    <w:rsid w:val="00C10662"/>
    <w:rsid w:val="00C15526"/>
    <w:rsid w:val="00C16A20"/>
    <w:rsid w:val="00C176D4"/>
    <w:rsid w:val="00C22368"/>
    <w:rsid w:val="00C232E4"/>
    <w:rsid w:val="00C25BBB"/>
    <w:rsid w:val="00C25E86"/>
    <w:rsid w:val="00C26651"/>
    <w:rsid w:val="00C26A0A"/>
    <w:rsid w:val="00C27BA3"/>
    <w:rsid w:val="00C40241"/>
    <w:rsid w:val="00C4123E"/>
    <w:rsid w:val="00C41BE2"/>
    <w:rsid w:val="00C41F38"/>
    <w:rsid w:val="00C42BD6"/>
    <w:rsid w:val="00C43EFC"/>
    <w:rsid w:val="00C4433C"/>
    <w:rsid w:val="00C44852"/>
    <w:rsid w:val="00C46ACE"/>
    <w:rsid w:val="00C47BEA"/>
    <w:rsid w:val="00C52381"/>
    <w:rsid w:val="00C52B32"/>
    <w:rsid w:val="00C54906"/>
    <w:rsid w:val="00C57E76"/>
    <w:rsid w:val="00C63003"/>
    <w:rsid w:val="00C663BA"/>
    <w:rsid w:val="00C666DF"/>
    <w:rsid w:val="00C66E38"/>
    <w:rsid w:val="00C67D84"/>
    <w:rsid w:val="00C70524"/>
    <w:rsid w:val="00C71BB1"/>
    <w:rsid w:val="00C722EB"/>
    <w:rsid w:val="00C747F8"/>
    <w:rsid w:val="00C7702C"/>
    <w:rsid w:val="00C81687"/>
    <w:rsid w:val="00C873E0"/>
    <w:rsid w:val="00C90565"/>
    <w:rsid w:val="00C90DD3"/>
    <w:rsid w:val="00C90DE9"/>
    <w:rsid w:val="00C92937"/>
    <w:rsid w:val="00C92D95"/>
    <w:rsid w:val="00C93969"/>
    <w:rsid w:val="00C93AC3"/>
    <w:rsid w:val="00C95414"/>
    <w:rsid w:val="00C95B72"/>
    <w:rsid w:val="00CA292C"/>
    <w:rsid w:val="00CA3B82"/>
    <w:rsid w:val="00CA61D1"/>
    <w:rsid w:val="00CB04D0"/>
    <w:rsid w:val="00CB1BAB"/>
    <w:rsid w:val="00CB3618"/>
    <w:rsid w:val="00CB5345"/>
    <w:rsid w:val="00CC1130"/>
    <w:rsid w:val="00CC2AE8"/>
    <w:rsid w:val="00CC388E"/>
    <w:rsid w:val="00CC583B"/>
    <w:rsid w:val="00CC5D1F"/>
    <w:rsid w:val="00CD085F"/>
    <w:rsid w:val="00CD2275"/>
    <w:rsid w:val="00CD2AE4"/>
    <w:rsid w:val="00CD4B76"/>
    <w:rsid w:val="00CD5760"/>
    <w:rsid w:val="00CD631B"/>
    <w:rsid w:val="00CD7827"/>
    <w:rsid w:val="00CE0480"/>
    <w:rsid w:val="00CE19BD"/>
    <w:rsid w:val="00CE2B78"/>
    <w:rsid w:val="00CE5460"/>
    <w:rsid w:val="00CE54C7"/>
    <w:rsid w:val="00CE7D6C"/>
    <w:rsid w:val="00CF2465"/>
    <w:rsid w:val="00CF2B52"/>
    <w:rsid w:val="00CF46A4"/>
    <w:rsid w:val="00CF4D14"/>
    <w:rsid w:val="00CF66F8"/>
    <w:rsid w:val="00CF76A0"/>
    <w:rsid w:val="00D00CAB"/>
    <w:rsid w:val="00D0573A"/>
    <w:rsid w:val="00D06677"/>
    <w:rsid w:val="00D06CA9"/>
    <w:rsid w:val="00D10896"/>
    <w:rsid w:val="00D14197"/>
    <w:rsid w:val="00D14865"/>
    <w:rsid w:val="00D17BEC"/>
    <w:rsid w:val="00D219C3"/>
    <w:rsid w:val="00D2295C"/>
    <w:rsid w:val="00D24140"/>
    <w:rsid w:val="00D26A9D"/>
    <w:rsid w:val="00D311AB"/>
    <w:rsid w:val="00D32003"/>
    <w:rsid w:val="00D348F9"/>
    <w:rsid w:val="00D43EBF"/>
    <w:rsid w:val="00D449D1"/>
    <w:rsid w:val="00D44EA1"/>
    <w:rsid w:val="00D46198"/>
    <w:rsid w:val="00D508C5"/>
    <w:rsid w:val="00D50A38"/>
    <w:rsid w:val="00D53BCD"/>
    <w:rsid w:val="00D5431A"/>
    <w:rsid w:val="00D54780"/>
    <w:rsid w:val="00D5490B"/>
    <w:rsid w:val="00D556A2"/>
    <w:rsid w:val="00D5608F"/>
    <w:rsid w:val="00D56745"/>
    <w:rsid w:val="00D6357C"/>
    <w:rsid w:val="00D63F17"/>
    <w:rsid w:val="00D63F5B"/>
    <w:rsid w:val="00D66851"/>
    <w:rsid w:val="00D66B4E"/>
    <w:rsid w:val="00D713E8"/>
    <w:rsid w:val="00D71AE7"/>
    <w:rsid w:val="00D71CAC"/>
    <w:rsid w:val="00D734DA"/>
    <w:rsid w:val="00D74D75"/>
    <w:rsid w:val="00D75DDD"/>
    <w:rsid w:val="00D82106"/>
    <w:rsid w:val="00D864D8"/>
    <w:rsid w:val="00D86A41"/>
    <w:rsid w:val="00D879AC"/>
    <w:rsid w:val="00D87F22"/>
    <w:rsid w:val="00D91C7A"/>
    <w:rsid w:val="00D93542"/>
    <w:rsid w:val="00D9440E"/>
    <w:rsid w:val="00D973DB"/>
    <w:rsid w:val="00DA1956"/>
    <w:rsid w:val="00DA4013"/>
    <w:rsid w:val="00DA42EF"/>
    <w:rsid w:val="00DA6531"/>
    <w:rsid w:val="00DA78AE"/>
    <w:rsid w:val="00DB1ACF"/>
    <w:rsid w:val="00DB22F3"/>
    <w:rsid w:val="00DB30BD"/>
    <w:rsid w:val="00DB4D03"/>
    <w:rsid w:val="00DB5CFE"/>
    <w:rsid w:val="00DB679D"/>
    <w:rsid w:val="00DC21E4"/>
    <w:rsid w:val="00DC5611"/>
    <w:rsid w:val="00DC6CC5"/>
    <w:rsid w:val="00DC7040"/>
    <w:rsid w:val="00DC71C6"/>
    <w:rsid w:val="00DC784E"/>
    <w:rsid w:val="00DD08F3"/>
    <w:rsid w:val="00DD0C65"/>
    <w:rsid w:val="00DD34BA"/>
    <w:rsid w:val="00DD3DB3"/>
    <w:rsid w:val="00DD46CA"/>
    <w:rsid w:val="00DD7305"/>
    <w:rsid w:val="00DD7FB4"/>
    <w:rsid w:val="00DE0E53"/>
    <w:rsid w:val="00DE1609"/>
    <w:rsid w:val="00DE1717"/>
    <w:rsid w:val="00DE28B8"/>
    <w:rsid w:val="00DE2DDB"/>
    <w:rsid w:val="00DE4B8B"/>
    <w:rsid w:val="00DE5F5D"/>
    <w:rsid w:val="00DE6079"/>
    <w:rsid w:val="00DE62A0"/>
    <w:rsid w:val="00DE6B6C"/>
    <w:rsid w:val="00DE6F5C"/>
    <w:rsid w:val="00DE70D5"/>
    <w:rsid w:val="00DF160A"/>
    <w:rsid w:val="00DF1EBD"/>
    <w:rsid w:val="00DF2A80"/>
    <w:rsid w:val="00DF5BD0"/>
    <w:rsid w:val="00DF6159"/>
    <w:rsid w:val="00DF6A8E"/>
    <w:rsid w:val="00E0014C"/>
    <w:rsid w:val="00E00B47"/>
    <w:rsid w:val="00E01A28"/>
    <w:rsid w:val="00E06D79"/>
    <w:rsid w:val="00E103E8"/>
    <w:rsid w:val="00E11647"/>
    <w:rsid w:val="00E119F5"/>
    <w:rsid w:val="00E13982"/>
    <w:rsid w:val="00E13C6A"/>
    <w:rsid w:val="00E14C7A"/>
    <w:rsid w:val="00E14DCB"/>
    <w:rsid w:val="00E1592C"/>
    <w:rsid w:val="00E169B8"/>
    <w:rsid w:val="00E1752C"/>
    <w:rsid w:val="00E2010A"/>
    <w:rsid w:val="00E22DD1"/>
    <w:rsid w:val="00E235E7"/>
    <w:rsid w:val="00E242A1"/>
    <w:rsid w:val="00E247A2"/>
    <w:rsid w:val="00E24991"/>
    <w:rsid w:val="00E2552E"/>
    <w:rsid w:val="00E315EC"/>
    <w:rsid w:val="00E32A31"/>
    <w:rsid w:val="00E3425B"/>
    <w:rsid w:val="00E349C1"/>
    <w:rsid w:val="00E350DC"/>
    <w:rsid w:val="00E370F7"/>
    <w:rsid w:val="00E400F6"/>
    <w:rsid w:val="00E41767"/>
    <w:rsid w:val="00E43D33"/>
    <w:rsid w:val="00E43D36"/>
    <w:rsid w:val="00E4707F"/>
    <w:rsid w:val="00E47FA5"/>
    <w:rsid w:val="00E50555"/>
    <w:rsid w:val="00E5178B"/>
    <w:rsid w:val="00E51DA4"/>
    <w:rsid w:val="00E532D1"/>
    <w:rsid w:val="00E55248"/>
    <w:rsid w:val="00E5584D"/>
    <w:rsid w:val="00E606FA"/>
    <w:rsid w:val="00E61005"/>
    <w:rsid w:val="00E62D04"/>
    <w:rsid w:val="00E638EB"/>
    <w:rsid w:val="00E6559E"/>
    <w:rsid w:val="00E65ADF"/>
    <w:rsid w:val="00E66005"/>
    <w:rsid w:val="00E6749D"/>
    <w:rsid w:val="00E73105"/>
    <w:rsid w:val="00E73EAD"/>
    <w:rsid w:val="00E74882"/>
    <w:rsid w:val="00E80AA3"/>
    <w:rsid w:val="00E8332F"/>
    <w:rsid w:val="00E843ED"/>
    <w:rsid w:val="00E84455"/>
    <w:rsid w:val="00E8539C"/>
    <w:rsid w:val="00E857BE"/>
    <w:rsid w:val="00E90BD2"/>
    <w:rsid w:val="00E91550"/>
    <w:rsid w:val="00E944A1"/>
    <w:rsid w:val="00E948DA"/>
    <w:rsid w:val="00E95659"/>
    <w:rsid w:val="00E96714"/>
    <w:rsid w:val="00E96D8E"/>
    <w:rsid w:val="00E96F7E"/>
    <w:rsid w:val="00E971E9"/>
    <w:rsid w:val="00EA0017"/>
    <w:rsid w:val="00EA0120"/>
    <w:rsid w:val="00EA4B13"/>
    <w:rsid w:val="00EB0C73"/>
    <w:rsid w:val="00EB0CB1"/>
    <w:rsid w:val="00EB1157"/>
    <w:rsid w:val="00EB15A3"/>
    <w:rsid w:val="00EB16BB"/>
    <w:rsid w:val="00EB3CB1"/>
    <w:rsid w:val="00EB45EF"/>
    <w:rsid w:val="00EB6D1B"/>
    <w:rsid w:val="00EB7CFB"/>
    <w:rsid w:val="00EC0789"/>
    <w:rsid w:val="00EC181F"/>
    <w:rsid w:val="00EC3104"/>
    <w:rsid w:val="00EC3765"/>
    <w:rsid w:val="00EC40A0"/>
    <w:rsid w:val="00EC554F"/>
    <w:rsid w:val="00EC5783"/>
    <w:rsid w:val="00EC71DF"/>
    <w:rsid w:val="00EC797F"/>
    <w:rsid w:val="00ED1515"/>
    <w:rsid w:val="00ED3A64"/>
    <w:rsid w:val="00ED3DE5"/>
    <w:rsid w:val="00ED5687"/>
    <w:rsid w:val="00ED5A06"/>
    <w:rsid w:val="00ED61E0"/>
    <w:rsid w:val="00ED6D8A"/>
    <w:rsid w:val="00EE01C7"/>
    <w:rsid w:val="00EE1A02"/>
    <w:rsid w:val="00EE1E6B"/>
    <w:rsid w:val="00EE218D"/>
    <w:rsid w:val="00EE2FE0"/>
    <w:rsid w:val="00EE3642"/>
    <w:rsid w:val="00EE3CFE"/>
    <w:rsid w:val="00EE42D2"/>
    <w:rsid w:val="00EE46B1"/>
    <w:rsid w:val="00EF14FE"/>
    <w:rsid w:val="00EF2D4C"/>
    <w:rsid w:val="00EF31E3"/>
    <w:rsid w:val="00EF3783"/>
    <w:rsid w:val="00EF42DC"/>
    <w:rsid w:val="00EF7410"/>
    <w:rsid w:val="00F00056"/>
    <w:rsid w:val="00F00188"/>
    <w:rsid w:val="00F00DBC"/>
    <w:rsid w:val="00F078F7"/>
    <w:rsid w:val="00F10F10"/>
    <w:rsid w:val="00F11821"/>
    <w:rsid w:val="00F13632"/>
    <w:rsid w:val="00F143D9"/>
    <w:rsid w:val="00F15F66"/>
    <w:rsid w:val="00F16EAE"/>
    <w:rsid w:val="00F20BED"/>
    <w:rsid w:val="00F24292"/>
    <w:rsid w:val="00F2432A"/>
    <w:rsid w:val="00F24B88"/>
    <w:rsid w:val="00F24EC4"/>
    <w:rsid w:val="00F26143"/>
    <w:rsid w:val="00F26FCC"/>
    <w:rsid w:val="00F27F56"/>
    <w:rsid w:val="00F35A85"/>
    <w:rsid w:val="00F35C50"/>
    <w:rsid w:val="00F40E32"/>
    <w:rsid w:val="00F41A40"/>
    <w:rsid w:val="00F43952"/>
    <w:rsid w:val="00F43A31"/>
    <w:rsid w:val="00F43B5E"/>
    <w:rsid w:val="00F44409"/>
    <w:rsid w:val="00F4627B"/>
    <w:rsid w:val="00F46BFA"/>
    <w:rsid w:val="00F47198"/>
    <w:rsid w:val="00F519BB"/>
    <w:rsid w:val="00F530CB"/>
    <w:rsid w:val="00F5443F"/>
    <w:rsid w:val="00F559E0"/>
    <w:rsid w:val="00F62978"/>
    <w:rsid w:val="00F62D42"/>
    <w:rsid w:val="00F632EE"/>
    <w:rsid w:val="00F63805"/>
    <w:rsid w:val="00F64363"/>
    <w:rsid w:val="00F64613"/>
    <w:rsid w:val="00F71A87"/>
    <w:rsid w:val="00F72E51"/>
    <w:rsid w:val="00F73948"/>
    <w:rsid w:val="00F752FE"/>
    <w:rsid w:val="00F762A2"/>
    <w:rsid w:val="00F77E43"/>
    <w:rsid w:val="00F817F9"/>
    <w:rsid w:val="00F849D5"/>
    <w:rsid w:val="00F9371D"/>
    <w:rsid w:val="00F9395B"/>
    <w:rsid w:val="00F94D15"/>
    <w:rsid w:val="00F94DAE"/>
    <w:rsid w:val="00F95112"/>
    <w:rsid w:val="00F95998"/>
    <w:rsid w:val="00F96BFE"/>
    <w:rsid w:val="00F97797"/>
    <w:rsid w:val="00FA0855"/>
    <w:rsid w:val="00FA0E9C"/>
    <w:rsid w:val="00FA182E"/>
    <w:rsid w:val="00FA3BDF"/>
    <w:rsid w:val="00FA426F"/>
    <w:rsid w:val="00FA5591"/>
    <w:rsid w:val="00FA78F3"/>
    <w:rsid w:val="00FA7D88"/>
    <w:rsid w:val="00FA7F22"/>
    <w:rsid w:val="00FB0E39"/>
    <w:rsid w:val="00FB1AD6"/>
    <w:rsid w:val="00FB2330"/>
    <w:rsid w:val="00FB3222"/>
    <w:rsid w:val="00FB38BC"/>
    <w:rsid w:val="00FB38E5"/>
    <w:rsid w:val="00FB508C"/>
    <w:rsid w:val="00FB5850"/>
    <w:rsid w:val="00FB5D6E"/>
    <w:rsid w:val="00FB6669"/>
    <w:rsid w:val="00FB71F6"/>
    <w:rsid w:val="00FC001B"/>
    <w:rsid w:val="00FC0B4F"/>
    <w:rsid w:val="00FC59AA"/>
    <w:rsid w:val="00FC61C7"/>
    <w:rsid w:val="00FD0EEC"/>
    <w:rsid w:val="00FD27D7"/>
    <w:rsid w:val="00FD3565"/>
    <w:rsid w:val="00FD50F5"/>
    <w:rsid w:val="00FD60D0"/>
    <w:rsid w:val="00FD6820"/>
    <w:rsid w:val="00FD6D41"/>
    <w:rsid w:val="00FD7D96"/>
    <w:rsid w:val="00FE09D5"/>
    <w:rsid w:val="00FE3ACB"/>
    <w:rsid w:val="00FE5C48"/>
    <w:rsid w:val="00FE7573"/>
    <w:rsid w:val="00FF32F8"/>
    <w:rsid w:val="00FF5BA5"/>
    <w:rsid w:val="011CAFCE"/>
    <w:rsid w:val="01A26025"/>
    <w:rsid w:val="01D3F95A"/>
    <w:rsid w:val="022DED2D"/>
    <w:rsid w:val="02344AC6"/>
    <w:rsid w:val="02D09DC6"/>
    <w:rsid w:val="036153E1"/>
    <w:rsid w:val="0370DF9C"/>
    <w:rsid w:val="03960A81"/>
    <w:rsid w:val="03A76CF2"/>
    <w:rsid w:val="03BC689B"/>
    <w:rsid w:val="03D7A0B4"/>
    <w:rsid w:val="03DDCCB5"/>
    <w:rsid w:val="0430D01C"/>
    <w:rsid w:val="0443A7B8"/>
    <w:rsid w:val="046518CF"/>
    <w:rsid w:val="05600CF4"/>
    <w:rsid w:val="0582D7B3"/>
    <w:rsid w:val="05BE68AA"/>
    <w:rsid w:val="06ABAE8D"/>
    <w:rsid w:val="06DD5E36"/>
    <w:rsid w:val="070E354F"/>
    <w:rsid w:val="074FB31E"/>
    <w:rsid w:val="075A390B"/>
    <w:rsid w:val="079A1588"/>
    <w:rsid w:val="07E14D74"/>
    <w:rsid w:val="07EE4E3F"/>
    <w:rsid w:val="0801301B"/>
    <w:rsid w:val="08100E90"/>
    <w:rsid w:val="084B7B6A"/>
    <w:rsid w:val="087EA97F"/>
    <w:rsid w:val="08C0E7C3"/>
    <w:rsid w:val="08CB8261"/>
    <w:rsid w:val="08DA0D75"/>
    <w:rsid w:val="09245F1D"/>
    <w:rsid w:val="093889F2"/>
    <w:rsid w:val="09A015B4"/>
    <w:rsid w:val="09A1F818"/>
    <w:rsid w:val="09AC1FEB"/>
    <w:rsid w:val="09BD6230"/>
    <w:rsid w:val="09C9E700"/>
    <w:rsid w:val="0A015183"/>
    <w:rsid w:val="0A2BB4B7"/>
    <w:rsid w:val="0A5BB074"/>
    <w:rsid w:val="0A6752C2"/>
    <w:rsid w:val="0A91D9CD"/>
    <w:rsid w:val="0AB9C27B"/>
    <w:rsid w:val="0ADBAFAB"/>
    <w:rsid w:val="0ADBB1F7"/>
    <w:rsid w:val="0ADF2F57"/>
    <w:rsid w:val="0B7CEBFC"/>
    <w:rsid w:val="0B7CF3EB"/>
    <w:rsid w:val="0BAE5CBB"/>
    <w:rsid w:val="0C214283"/>
    <w:rsid w:val="0C8471A5"/>
    <w:rsid w:val="0CE6339B"/>
    <w:rsid w:val="0CF33624"/>
    <w:rsid w:val="0D02D9C7"/>
    <w:rsid w:val="0D254D5A"/>
    <w:rsid w:val="0D27B76E"/>
    <w:rsid w:val="0D7C79CA"/>
    <w:rsid w:val="0DD63E0F"/>
    <w:rsid w:val="0DECEA98"/>
    <w:rsid w:val="0E00ABEC"/>
    <w:rsid w:val="0E112C8F"/>
    <w:rsid w:val="0E51EA06"/>
    <w:rsid w:val="0E59BD8A"/>
    <w:rsid w:val="0E7F7885"/>
    <w:rsid w:val="0EC8D12D"/>
    <w:rsid w:val="0F95607C"/>
    <w:rsid w:val="0FACFCF0"/>
    <w:rsid w:val="0FAF20CE"/>
    <w:rsid w:val="0FDA49E9"/>
    <w:rsid w:val="0FDB6881"/>
    <w:rsid w:val="0FF0325A"/>
    <w:rsid w:val="105B814C"/>
    <w:rsid w:val="10709307"/>
    <w:rsid w:val="108E9C8A"/>
    <w:rsid w:val="10B6E189"/>
    <w:rsid w:val="10CBF6FD"/>
    <w:rsid w:val="11054893"/>
    <w:rsid w:val="110F5324"/>
    <w:rsid w:val="112CDA91"/>
    <w:rsid w:val="116D66DD"/>
    <w:rsid w:val="116FB5C3"/>
    <w:rsid w:val="11761A4A"/>
    <w:rsid w:val="11D6A4C7"/>
    <w:rsid w:val="11F84D73"/>
    <w:rsid w:val="11FF27B4"/>
    <w:rsid w:val="120C6368"/>
    <w:rsid w:val="1236C69C"/>
    <w:rsid w:val="1268C5AC"/>
    <w:rsid w:val="12B2BECA"/>
    <w:rsid w:val="1311EAAB"/>
    <w:rsid w:val="13DE6099"/>
    <w:rsid w:val="13E3D1D4"/>
    <w:rsid w:val="13FBDE05"/>
    <w:rsid w:val="144C5CB9"/>
    <w:rsid w:val="14A75685"/>
    <w:rsid w:val="15126C1B"/>
    <w:rsid w:val="154DF637"/>
    <w:rsid w:val="15627D65"/>
    <w:rsid w:val="15969E3D"/>
    <w:rsid w:val="15B8907D"/>
    <w:rsid w:val="15D2969C"/>
    <w:rsid w:val="1600B0D9"/>
    <w:rsid w:val="1671B3CD"/>
    <w:rsid w:val="16E22C8A"/>
    <w:rsid w:val="1734EFC9"/>
    <w:rsid w:val="173B3881"/>
    <w:rsid w:val="175F00E6"/>
    <w:rsid w:val="176BDEF7"/>
    <w:rsid w:val="178F0F24"/>
    <w:rsid w:val="1798E860"/>
    <w:rsid w:val="17B8886A"/>
    <w:rsid w:val="17F5F46F"/>
    <w:rsid w:val="1872579B"/>
    <w:rsid w:val="1888CC39"/>
    <w:rsid w:val="18A2878D"/>
    <w:rsid w:val="18A60820"/>
    <w:rsid w:val="18C05073"/>
    <w:rsid w:val="18D2CF71"/>
    <w:rsid w:val="18DC7D4A"/>
    <w:rsid w:val="19209338"/>
    <w:rsid w:val="1968BDF3"/>
    <w:rsid w:val="199E157B"/>
    <w:rsid w:val="1A063A76"/>
    <w:rsid w:val="1A06F797"/>
    <w:rsid w:val="1A17754D"/>
    <w:rsid w:val="1A309DAA"/>
    <w:rsid w:val="1A472757"/>
    <w:rsid w:val="1A952332"/>
    <w:rsid w:val="1AB32ED5"/>
    <w:rsid w:val="1B21EE90"/>
    <w:rsid w:val="1B391844"/>
    <w:rsid w:val="1B9554E0"/>
    <w:rsid w:val="1BBB3334"/>
    <w:rsid w:val="1BC48085"/>
    <w:rsid w:val="1BCA8CF7"/>
    <w:rsid w:val="1BEFD5F6"/>
    <w:rsid w:val="1C080C16"/>
    <w:rsid w:val="1C12D452"/>
    <w:rsid w:val="1C417AB0"/>
    <w:rsid w:val="1C5C2066"/>
    <w:rsid w:val="1CA0C8EC"/>
    <w:rsid w:val="1CBE42A8"/>
    <w:rsid w:val="1D2DDA9F"/>
    <w:rsid w:val="1D69BC8E"/>
    <w:rsid w:val="1DA6D805"/>
    <w:rsid w:val="1E3AC3F9"/>
    <w:rsid w:val="1E5C8AD3"/>
    <w:rsid w:val="1E8FDC1B"/>
    <w:rsid w:val="1EE2219D"/>
    <w:rsid w:val="1F0A89C7"/>
    <w:rsid w:val="1F1549A4"/>
    <w:rsid w:val="1F2328D7"/>
    <w:rsid w:val="1F742A76"/>
    <w:rsid w:val="1F791B72"/>
    <w:rsid w:val="1F7E479C"/>
    <w:rsid w:val="1FA2C72E"/>
    <w:rsid w:val="20453320"/>
    <w:rsid w:val="204C3C8D"/>
    <w:rsid w:val="2087C197"/>
    <w:rsid w:val="20995B4F"/>
    <w:rsid w:val="20A048E7"/>
    <w:rsid w:val="20DB7D39"/>
    <w:rsid w:val="210602D3"/>
    <w:rsid w:val="219CEF72"/>
    <w:rsid w:val="219EC4BC"/>
    <w:rsid w:val="21D37EA3"/>
    <w:rsid w:val="21E10C8B"/>
    <w:rsid w:val="22001184"/>
    <w:rsid w:val="222B6AAC"/>
    <w:rsid w:val="223BAF8F"/>
    <w:rsid w:val="22774D9A"/>
    <w:rsid w:val="227A4928"/>
    <w:rsid w:val="227DEB28"/>
    <w:rsid w:val="22B3BA30"/>
    <w:rsid w:val="22E7E231"/>
    <w:rsid w:val="22F4A344"/>
    <w:rsid w:val="237481B5"/>
    <w:rsid w:val="23C64519"/>
    <w:rsid w:val="24131DFB"/>
    <w:rsid w:val="24852E1B"/>
    <w:rsid w:val="24D234F4"/>
    <w:rsid w:val="25516321"/>
    <w:rsid w:val="259E796C"/>
    <w:rsid w:val="25E7AD3A"/>
    <w:rsid w:val="2631455C"/>
    <w:rsid w:val="268D177E"/>
    <w:rsid w:val="26A94EDD"/>
    <w:rsid w:val="26DDDABE"/>
    <w:rsid w:val="273A49CD"/>
    <w:rsid w:val="279B47B2"/>
    <w:rsid w:val="27A0F51E"/>
    <w:rsid w:val="27B5E2E5"/>
    <w:rsid w:val="27BF5814"/>
    <w:rsid w:val="27CDD85B"/>
    <w:rsid w:val="27FEBEE3"/>
    <w:rsid w:val="284601CD"/>
    <w:rsid w:val="2879AB1F"/>
    <w:rsid w:val="28887B65"/>
    <w:rsid w:val="28AF5F62"/>
    <w:rsid w:val="28D9986E"/>
    <w:rsid w:val="28E98AAC"/>
    <w:rsid w:val="28F415E7"/>
    <w:rsid w:val="2902B309"/>
    <w:rsid w:val="2941CE19"/>
    <w:rsid w:val="29584D57"/>
    <w:rsid w:val="295B2875"/>
    <w:rsid w:val="299212DA"/>
    <w:rsid w:val="2A244BC6"/>
    <w:rsid w:val="2A37295D"/>
    <w:rsid w:val="2A39CA76"/>
    <w:rsid w:val="2A4F857F"/>
    <w:rsid w:val="2A87603A"/>
    <w:rsid w:val="2ACB3F29"/>
    <w:rsid w:val="2AF8BE0A"/>
    <w:rsid w:val="2B538465"/>
    <w:rsid w:val="2BC01C27"/>
    <w:rsid w:val="2BC4CC0F"/>
    <w:rsid w:val="2BF3CCAC"/>
    <w:rsid w:val="2C1E2FE0"/>
    <w:rsid w:val="2C24BD68"/>
    <w:rsid w:val="2C35AA19"/>
    <w:rsid w:val="2C5F901D"/>
    <w:rsid w:val="2C682995"/>
    <w:rsid w:val="2CAA021F"/>
    <w:rsid w:val="2CC4E5DD"/>
    <w:rsid w:val="2D2E050E"/>
    <w:rsid w:val="2D33D109"/>
    <w:rsid w:val="2D3FE5E3"/>
    <w:rsid w:val="2D607510"/>
    <w:rsid w:val="2D7D39AD"/>
    <w:rsid w:val="2E301FA9"/>
    <w:rsid w:val="2E42D773"/>
    <w:rsid w:val="2E6ACFD1"/>
    <w:rsid w:val="2E86A755"/>
    <w:rsid w:val="2F2D507B"/>
    <w:rsid w:val="2FA51508"/>
    <w:rsid w:val="2FC41FAC"/>
    <w:rsid w:val="2FEBA706"/>
    <w:rsid w:val="2FEDC995"/>
    <w:rsid w:val="30732822"/>
    <w:rsid w:val="308FBBE5"/>
    <w:rsid w:val="30934DF1"/>
    <w:rsid w:val="30B1549E"/>
    <w:rsid w:val="30DFD1EA"/>
    <w:rsid w:val="31483826"/>
    <w:rsid w:val="31909D8E"/>
    <w:rsid w:val="319A9AC7"/>
    <w:rsid w:val="31FCDB1B"/>
    <w:rsid w:val="320A97C9"/>
    <w:rsid w:val="322F5DAB"/>
    <w:rsid w:val="32409882"/>
    <w:rsid w:val="327611F6"/>
    <w:rsid w:val="3283704D"/>
    <w:rsid w:val="32BB28AB"/>
    <w:rsid w:val="33551EC7"/>
    <w:rsid w:val="33A0CAD8"/>
    <w:rsid w:val="33B8299D"/>
    <w:rsid w:val="341154CD"/>
    <w:rsid w:val="344B2C44"/>
    <w:rsid w:val="348CA045"/>
    <w:rsid w:val="349DDB1C"/>
    <w:rsid w:val="34EAB3FE"/>
    <w:rsid w:val="356A9594"/>
    <w:rsid w:val="35917E02"/>
    <w:rsid w:val="35A14222"/>
    <w:rsid w:val="35F36AC8"/>
    <w:rsid w:val="364ACC1C"/>
    <w:rsid w:val="3652D3DA"/>
    <w:rsid w:val="36640EB1"/>
    <w:rsid w:val="368F8686"/>
    <w:rsid w:val="37585B0A"/>
    <w:rsid w:val="37BCCC3A"/>
    <w:rsid w:val="38492611"/>
    <w:rsid w:val="386C1FB3"/>
    <w:rsid w:val="38B15828"/>
    <w:rsid w:val="38B55788"/>
    <w:rsid w:val="39144A89"/>
    <w:rsid w:val="393F925D"/>
    <w:rsid w:val="39601168"/>
    <w:rsid w:val="39714C3F"/>
    <w:rsid w:val="397A5B03"/>
    <w:rsid w:val="39ACC0BD"/>
    <w:rsid w:val="3A01D489"/>
    <w:rsid w:val="3A050A6C"/>
    <w:rsid w:val="3A22B9C5"/>
    <w:rsid w:val="3A64EF25"/>
    <w:rsid w:val="3AD3914B"/>
    <w:rsid w:val="3ADCB5AF"/>
    <w:rsid w:val="3ADCD3C6"/>
    <w:rsid w:val="3B9DA4EA"/>
    <w:rsid w:val="3BB96139"/>
    <w:rsid w:val="3BE5BBBF"/>
    <w:rsid w:val="3BFA3D99"/>
    <w:rsid w:val="3C075478"/>
    <w:rsid w:val="3C2A269B"/>
    <w:rsid w:val="3C3D82AF"/>
    <w:rsid w:val="3C71EAC8"/>
    <w:rsid w:val="3C8BE889"/>
    <w:rsid w:val="3CB4D9AA"/>
    <w:rsid w:val="3CD76583"/>
    <w:rsid w:val="3CE48B0C"/>
    <w:rsid w:val="3CFDB369"/>
    <w:rsid w:val="3D222EB8"/>
    <w:rsid w:val="3D23CC1B"/>
    <w:rsid w:val="3D39754B"/>
    <w:rsid w:val="3D39D9F2"/>
    <w:rsid w:val="3D895B01"/>
    <w:rsid w:val="3E23629E"/>
    <w:rsid w:val="3E33828B"/>
    <w:rsid w:val="3E805B6D"/>
    <w:rsid w:val="3E919644"/>
    <w:rsid w:val="3E93AE25"/>
    <w:rsid w:val="3EAABEA1"/>
    <w:rsid w:val="3F76DD80"/>
    <w:rsid w:val="402C4A79"/>
    <w:rsid w:val="40CC26C2"/>
    <w:rsid w:val="40D28F7F"/>
    <w:rsid w:val="4111A7A0"/>
    <w:rsid w:val="4113AD4C"/>
    <w:rsid w:val="41179E80"/>
    <w:rsid w:val="41754239"/>
    <w:rsid w:val="4196C31D"/>
    <w:rsid w:val="41BF9323"/>
    <w:rsid w:val="41CF6194"/>
    <w:rsid w:val="423104EB"/>
    <w:rsid w:val="424CEFC7"/>
    <w:rsid w:val="42521EE3"/>
    <w:rsid w:val="425393B6"/>
    <w:rsid w:val="425703F7"/>
    <w:rsid w:val="425E5D5A"/>
    <w:rsid w:val="42AD9753"/>
    <w:rsid w:val="42BFB5EF"/>
    <w:rsid w:val="42E3E3E4"/>
    <w:rsid w:val="433F85C6"/>
    <w:rsid w:val="4340CB07"/>
    <w:rsid w:val="4353CC90"/>
    <w:rsid w:val="435BBA16"/>
    <w:rsid w:val="4363EB3B"/>
    <w:rsid w:val="4378EE7C"/>
    <w:rsid w:val="4384F59A"/>
    <w:rsid w:val="438CBAD8"/>
    <w:rsid w:val="43A230AB"/>
    <w:rsid w:val="44003D26"/>
    <w:rsid w:val="4430799E"/>
    <w:rsid w:val="4439B0F0"/>
    <w:rsid w:val="444A4EA3"/>
    <w:rsid w:val="445ECD4E"/>
    <w:rsid w:val="447E04AD"/>
    <w:rsid w:val="44A170DE"/>
    <w:rsid w:val="44A2C40F"/>
    <w:rsid w:val="44C65A23"/>
    <w:rsid w:val="44FD5CC8"/>
    <w:rsid w:val="44FF945E"/>
    <w:rsid w:val="450BE7B5"/>
    <w:rsid w:val="4515E75F"/>
    <w:rsid w:val="452C577B"/>
    <w:rsid w:val="4543839B"/>
    <w:rsid w:val="458E5D0E"/>
    <w:rsid w:val="45E61F04"/>
    <w:rsid w:val="4612C890"/>
    <w:rsid w:val="46A495AF"/>
    <w:rsid w:val="46FE7D8F"/>
    <w:rsid w:val="471705A8"/>
    <w:rsid w:val="47420D34"/>
    <w:rsid w:val="47E89D54"/>
    <w:rsid w:val="481602DC"/>
    <w:rsid w:val="48406610"/>
    <w:rsid w:val="48458A7C"/>
    <w:rsid w:val="485C4E5F"/>
    <w:rsid w:val="485EEA27"/>
    <w:rsid w:val="48DEBFA7"/>
    <w:rsid w:val="48E46C82"/>
    <w:rsid w:val="49965DF9"/>
    <w:rsid w:val="49CAFB9A"/>
    <w:rsid w:val="49E9563F"/>
    <w:rsid w:val="4A0DDC18"/>
    <w:rsid w:val="4AE69803"/>
    <w:rsid w:val="4B0D1E0F"/>
    <w:rsid w:val="4B38908F"/>
    <w:rsid w:val="4B3FA971"/>
    <w:rsid w:val="4B5A0E98"/>
    <w:rsid w:val="4B8698BB"/>
    <w:rsid w:val="4BDAA9B0"/>
    <w:rsid w:val="4BEC9273"/>
    <w:rsid w:val="4BF2DFDB"/>
    <w:rsid w:val="4BFB7AB4"/>
    <w:rsid w:val="4C07AB94"/>
    <w:rsid w:val="4C226326"/>
    <w:rsid w:val="4C32BEB9"/>
    <w:rsid w:val="4CD4727A"/>
    <w:rsid w:val="4CD83928"/>
    <w:rsid w:val="4CDAD18A"/>
    <w:rsid w:val="4CEA0C2D"/>
    <w:rsid w:val="4D50C1BB"/>
    <w:rsid w:val="4DDEFFD5"/>
    <w:rsid w:val="4DFF20A0"/>
    <w:rsid w:val="4E1883DC"/>
    <w:rsid w:val="4E386B7E"/>
    <w:rsid w:val="4F055DB7"/>
    <w:rsid w:val="4F201E59"/>
    <w:rsid w:val="4F449362"/>
    <w:rsid w:val="4F5663ED"/>
    <w:rsid w:val="4F8817D1"/>
    <w:rsid w:val="4FA6A461"/>
    <w:rsid w:val="4FFE9F13"/>
    <w:rsid w:val="5010E4B0"/>
    <w:rsid w:val="503A3D1E"/>
    <w:rsid w:val="50565AFB"/>
    <w:rsid w:val="5091198F"/>
    <w:rsid w:val="50DA7B5D"/>
    <w:rsid w:val="515794A1"/>
    <w:rsid w:val="51638140"/>
    <w:rsid w:val="51964F3B"/>
    <w:rsid w:val="51BD2387"/>
    <w:rsid w:val="51E77A2C"/>
    <w:rsid w:val="52070E41"/>
    <w:rsid w:val="5248526E"/>
    <w:rsid w:val="5280052C"/>
    <w:rsid w:val="528F534B"/>
    <w:rsid w:val="52F052CE"/>
    <w:rsid w:val="5315D977"/>
    <w:rsid w:val="5361E68B"/>
    <w:rsid w:val="538F2AAD"/>
    <w:rsid w:val="539899EC"/>
    <w:rsid w:val="53A2A599"/>
    <w:rsid w:val="53A2DEA2"/>
    <w:rsid w:val="54061361"/>
    <w:rsid w:val="5413DD6F"/>
    <w:rsid w:val="54B3AB6C"/>
    <w:rsid w:val="54C0D55F"/>
    <w:rsid w:val="54C848BE"/>
    <w:rsid w:val="5521AAA4"/>
    <w:rsid w:val="556692B4"/>
    <w:rsid w:val="55D7CE7C"/>
    <w:rsid w:val="56034965"/>
    <w:rsid w:val="562348D9"/>
    <w:rsid w:val="565CA5C0"/>
    <w:rsid w:val="56954C7F"/>
    <w:rsid w:val="569F2025"/>
    <w:rsid w:val="56A9A683"/>
    <w:rsid w:val="57228B73"/>
    <w:rsid w:val="574C7A50"/>
    <w:rsid w:val="576177A4"/>
    <w:rsid w:val="57936D93"/>
    <w:rsid w:val="57F0889B"/>
    <w:rsid w:val="581AEBCF"/>
    <w:rsid w:val="5834EE2E"/>
    <w:rsid w:val="58598568"/>
    <w:rsid w:val="58A534DF"/>
    <w:rsid w:val="58E44B8E"/>
    <w:rsid w:val="58F6C301"/>
    <w:rsid w:val="59425F47"/>
    <w:rsid w:val="59DD4151"/>
    <w:rsid w:val="59F13E0F"/>
    <w:rsid w:val="59F555C9"/>
    <w:rsid w:val="5A00990A"/>
    <w:rsid w:val="5A17AD41"/>
    <w:rsid w:val="5A3B7F0F"/>
    <w:rsid w:val="5AA28705"/>
    <w:rsid w:val="5B309F61"/>
    <w:rsid w:val="5B396434"/>
    <w:rsid w:val="5B8041AC"/>
    <w:rsid w:val="5BAA4E87"/>
    <w:rsid w:val="5C2D2727"/>
    <w:rsid w:val="5CA49366"/>
    <w:rsid w:val="5CE9BF89"/>
    <w:rsid w:val="5D05B689"/>
    <w:rsid w:val="5D224A06"/>
    <w:rsid w:val="5D26B336"/>
    <w:rsid w:val="5DC80E08"/>
    <w:rsid w:val="5DDA325F"/>
    <w:rsid w:val="5DDAAAAE"/>
    <w:rsid w:val="5DF87CEA"/>
    <w:rsid w:val="5E405775"/>
    <w:rsid w:val="5E5C1A20"/>
    <w:rsid w:val="5ED445B7"/>
    <w:rsid w:val="5ED58E5E"/>
    <w:rsid w:val="5F032384"/>
    <w:rsid w:val="5F42523B"/>
    <w:rsid w:val="5F494985"/>
    <w:rsid w:val="5F538D12"/>
    <w:rsid w:val="5F7602C0"/>
    <w:rsid w:val="5F87D221"/>
    <w:rsid w:val="5F9CAD06"/>
    <w:rsid w:val="5FA889B4"/>
    <w:rsid w:val="60041084"/>
    <w:rsid w:val="604FFC22"/>
    <w:rsid w:val="60CFD8F6"/>
    <w:rsid w:val="60DA5F1A"/>
    <w:rsid w:val="60DE229C"/>
    <w:rsid w:val="60ED0CD8"/>
    <w:rsid w:val="612AFB7E"/>
    <w:rsid w:val="61801CE6"/>
    <w:rsid w:val="61F80D3B"/>
    <w:rsid w:val="629C68AB"/>
    <w:rsid w:val="62F7CCA1"/>
    <w:rsid w:val="6310F4FE"/>
    <w:rsid w:val="632E9971"/>
    <w:rsid w:val="63532FDD"/>
    <w:rsid w:val="6398147C"/>
    <w:rsid w:val="63B9D358"/>
    <w:rsid w:val="6425A646"/>
    <w:rsid w:val="64293C08"/>
    <w:rsid w:val="645AAEBA"/>
    <w:rsid w:val="6473D717"/>
    <w:rsid w:val="647637FF"/>
    <w:rsid w:val="64A51B2D"/>
    <w:rsid w:val="64C66E0E"/>
    <w:rsid w:val="6523D20B"/>
    <w:rsid w:val="656A3663"/>
    <w:rsid w:val="65799313"/>
    <w:rsid w:val="65B2CDFD"/>
    <w:rsid w:val="660FA778"/>
    <w:rsid w:val="664EEE97"/>
    <w:rsid w:val="665AC816"/>
    <w:rsid w:val="667DFEEB"/>
    <w:rsid w:val="66C333B4"/>
    <w:rsid w:val="6730C92D"/>
    <w:rsid w:val="67AB77D9"/>
    <w:rsid w:val="67FE0ED0"/>
    <w:rsid w:val="68136CFC"/>
    <w:rsid w:val="6839DBE7"/>
    <w:rsid w:val="6866839B"/>
    <w:rsid w:val="689F6ACD"/>
    <w:rsid w:val="68D00C24"/>
    <w:rsid w:val="68F46AB0"/>
    <w:rsid w:val="691CE506"/>
    <w:rsid w:val="6936A451"/>
    <w:rsid w:val="69390FEE"/>
    <w:rsid w:val="69462C0E"/>
    <w:rsid w:val="69533C1B"/>
    <w:rsid w:val="69535A30"/>
    <w:rsid w:val="699A69B3"/>
    <w:rsid w:val="69B7CCEB"/>
    <w:rsid w:val="69D29D01"/>
    <w:rsid w:val="69F1A48E"/>
    <w:rsid w:val="6A8EAFCD"/>
    <w:rsid w:val="6AFF3C86"/>
    <w:rsid w:val="6B921DC0"/>
    <w:rsid w:val="6BBBA46F"/>
    <w:rsid w:val="6C38A633"/>
    <w:rsid w:val="6C9B0CE7"/>
    <w:rsid w:val="6CC71443"/>
    <w:rsid w:val="6CD24E23"/>
    <w:rsid w:val="6CD9E4F2"/>
    <w:rsid w:val="6CF666B4"/>
    <w:rsid w:val="6D2F15C6"/>
    <w:rsid w:val="6D697AFF"/>
    <w:rsid w:val="6D69A23D"/>
    <w:rsid w:val="6D724BC9"/>
    <w:rsid w:val="6D862C13"/>
    <w:rsid w:val="6DFD5C8A"/>
    <w:rsid w:val="6E097E86"/>
    <w:rsid w:val="6E26CB53"/>
    <w:rsid w:val="6E426CCE"/>
    <w:rsid w:val="6E52696C"/>
    <w:rsid w:val="6E865173"/>
    <w:rsid w:val="6EE7D314"/>
    <w:rsid w:val="6EF4A68C"/>
    <w:rsid w:val="6F5447F2"/>
    <w:rsid w:val="6F617BE6"/>
    <w:rsid w:val="6F7BBBA6"/>
    <w:rsid w:val="6F8C268A"/>
    <w:rsid w:val="6FB56D92"/>
    <w:rsid w:val="6FE1C223"/>
    <w:rsid w:val="7020B381"/>
    <w:rsid w:val="70B1FD23"/>
    <w:rsid w:val="711FE636"/>
    <w:rsid w:val="71C265AB"/>
    <w:rsid w:val="71C92ADE"/>
    <w:rsid w:val="71F8DA8F"/>
    <w:rsid w:val="7270CC07"/>
    <w:rsid w:val="72A1519E"/>
    <w:rsid w:val="72BA79FB"/>
    <w:rsid w:val="72BB4073"/>
    <w:rsid w:val="7362B2E1"/>
    <w:rsid w:val="7364058B"/>
    <w:rsid w:val="73A75A2E"/>
    <w:rsid w:val="743D21FF"/>
    <w:rsid w:val="745EA444"/>
    <w:rsid w:val="7470D284"/>
    <w:rsid w:val="7478C00A"/>
    <w:rsid w:val="74856CFA"/>
    <w:rsid w:val="74D3AE30"/>
    <w:rsid w:val="756397FC"/>
    <w:rsid w:val="75D0C86C"/>
    <w:rsid w:val="75D471E9"/>
    <w:rsid w:val="75FE1B36"/>
    <w:rsid w:val="7608B92D"/>
    <w:rsid w:val="76324186"/>
    <w:rsid w:val="778F5422"/>
    <w:rsid w:val="77B848E0"/>
    <w:rsid w:val="77F39AF3"/>
    <w:rsid w:val="784CFD0B"/>
    <w:rsid w:val="7874C2B5"/>
    <w:rsid w:val="7921CDF9"/>
    <w:rsid w:val="793D97FE"/>
    <w:rsid w:val="79851F75"/>
    <w:rsid w:val="79F3E000"/>
    <w:rsid w:val="7A0A3CF7"/>
    <w:rsid w:val="7A298AE3"/>
    <w:rsid w:val="7A4749C8"/>
    <w:rsid w:val="7A57CC85"/>
    <w:rsid w:val="7A7D2C48"/>
    <w:rsid w:val="7A91E283"/>
    <w:rsid w:val="7A9BB12A"/>
    <w:rsid w:val="7AD6C6B7"/>
    <w:rsid w:val="7AE9EBCD"/>
    <w:rsid w:val="7B0E83DF"/>
    <w:rsid w:val="7B2232B1"/>
    <w:rsid w:val="7B6BA88B"/>
    <w:rsid w:val="7B7D86CF"/>
    <w:rsid w:val="7B8B9F98"/>
    <w:rsid w:val="7B9750E1"/>
    <w:rsid w:val="7BA3FBBA"/>
    <w:rsid w:val="7BC27354"/>
    <w:rsid w:val="7BF7F201"/>
    <w:rsid w:val="7C64B19A"/>
    <w:rsid w:val="7C7157A2"/>
    <w:rsid w:val="7D4EB8E4"/>
    <w:rsid w:val="7D88CFB9"/>
    <w:rsid w:val="7DB356C4"/>
    <w:rsid w:val="7E340A30"/>
    <w:rsid w:val="7E38FC83"/>
    <w:rsid w:val="7E47659E"/>
    <w:rsid w:val="7E774231"/>
    <w:rsid w:val="7E9E828F"/>
    <w:rsid w:val="7F49CE6D"/>
    <w:rsid w:val="7F6EF150"/>
    <w:rsid w:val="7F80DF6C"/>
    <w:rsid w:val="7FBC3898"/>
    <w:rsid w:val="7FE83144"/>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7E993"/>
  <w15:docId w15:val="{F8FDEDEB-FB80-48B8-A88C-3317E6D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3AC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1"/>
    <w:qFormat/>
    <w:rsid w:val="00210B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qFormat/>
    <w:rsid w:val="00210BA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1"/>
    <w:unhideWhenUsed/>
    <w:qFormat/>
    <w:rsid w:val="00626283"/>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iPriority w:val="1"/>
    <w:unhideWhenUsed/>
    <w:qFormat/>
    <w:rsid w:val="00193E14"/>
    <w:pPr>
      <w:keepNext/>
      <w:keepLines/>
      <w:spacing w:before="240" w:line="360" w:lineRule="auto"/>
      <w:ind w:left="864" w:hanging="864"/>
      <w:outlineLvl w:val="3"/>
    </w:pPr>
    <w:rPr>
      <w:rFonts w:ascii="Proba Pro" w:eastAsiaTheme="majorEastAsia" w:hAnsi="Proba Pro" w:cstheme="majorBidi"/>
      <w:iCs/>
      <w:color w:val="000000" w:themeColor="text1"/>
      <w:sz w:val="20"/>
      <w:szCs w:val="22"/>
      <w:lang w:eastAsia="en-US"/>
    </w:rPr>
  </w:style>
  <w:style w:type="paragraph" w:styleId="Nadpis5">
    <w:name w:val="heading 5"/>
    <w:basedOn w:val="Normlny"/>
    <w:next w:val="Normlny"/>
    <w:link w:val="Nadpis5Char"/>
    <w:uiPriority w:val="9"/>
    <w:qFormat/>
    <w:rsid w:val="00210BA9"/>
    <w:pPr>
      <w:keepNext/>
      <w:jc w:val="center"/>
      <w:outlineLvl w:val="4"/>
    </w:pPr>
    <w:rPr>
      <w:b/>
    </w:rPr>
  </w:style>
  <w:style w:type="paragraph" w:styleId="Nadpis6">
    <w:name w:val="heading 6"/>
    <w:basedOn w:val="Normlny"/>
    <w:next w:val="Normlny"/>
    <w:link w:val="Nadpis6Char"/>
    <w:unhideWhenUsed/>
    <w:qFormat/>
    <w:rsid w:val="00626283"/>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unhideWhenUsed/>
    <w:qFormat/>
    <w:rsid w:val="00193E14"/>
    <w:pPr>
      <w:keepNext/>
      <w:keepLines/>
      <w:spacing w:before="40" w:line="360" w:lineRule="auto"/>
      <w:ind w:left="1296" w:hanging="1296"/>
      <w:outlineLvl w:val="6"/>
    </w:pPr>
    <w:rPr>
      <w:rFonts w:asciiTheme="majorHAnsi" w:eastAsiaTheme="majorEastAsia" w:hAnsiTheme="majorHAnsi" w:cstheme="majorBidi"/>
      <w:i/>
      <w:iCs/>
      <w:color w:val="243F60" w:themeColor="accent1" w:themeShade="7F"/>
      <w:sz w:val="16"/>
      <w:szCs w:val="22"/>
      <w:lang w:eastAsia="en-US"/>
    </w:rPr>
  </w:style>
  <w:style w:type="paragraph" w:styleId="Nadpis8">
    <w:name w:val="heading 8"/>
    <w:basedOn w:val="Normlny"/>
    <w:next w:val="Normlny"/>
    <w:link w:val="Nadpis8Char"/>
    <w:uiPriority w:val="9"/>
    <w:unhideWhenUsed/>
    <w:qFormat/>
    <w:rsid w:val="00193E14"/>
    <w:pPr>
      <w:keepNext/>
      <w:keepLines/>
      <w:spacing w:before="40" w:line="360"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basedOn w:val="Normlny"/>
    <w:next w:val="Normlny"/>
    <w:link w:val="Nadpis9Char"/>
    <w:uiPriority w:val="9"/>
    <w:semiHidden/>
    <w:unhideWhenUsed/>
    <w:qFormat/>
    <w:rsid w:val="00193E14"/>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20417"/>
    <w:pPr>
      <w:jc w:val="center"/>
    </w:pPr>
    <w:rPr>
      <w:b/>
      <w:bCs/>
    </w:rPr>
  </w:style>
  <w:style w:type="character" w:customStyle="1" w:styleId="NzovChar">
    <w:name w:val="Názov Char"/>
    <w:basedOn w:val="Predvolenpsmoodseku"/>
    <w:link w:val="Nzov"/>
    <w:rsid w:val="00420417"/>
    <w:rPr>
      <w:rFonts w:ascii="Times New Roman" w:eastAsia="Times New Roman" w:hAnsi="Times New Roman" w:cs="Times New Roman"/>
      <w:b/>
      <w:bCs/>
      <w:sz w:val="24"/>
      <w:szCs w:val="24"/>
      <w:lang w:eastAsia="sk-SK"/>
    </w:rPr>
  </w:style>
  <w:style w:type="paragraph" w:styleId="Zkladntext">
    <w:name w:val="Body Text"/>
    <w:basedOn w:val="Normlny"/>
    <w:link w:val="ZkladntextChar"/>
    <w:uiPriority w:val="1"/>
    <w:qFormat/>
    <w:rsid w:val="00420417"/>
    <w:pPr>
      <w:spacing w:after="120"/>
    </w:pPr>
  </w:style>
  <w:style w:type="character" w:customStyle="1" w:styleId="ZkladntextChar">
    <w:name w:val="Základný text Char"/>
    <w:basedOn w:val="Predvolenpsmoodseku"/>
    <w:link w:val="Zkladntext"/>
    <w:uiPriority w:val="1"/>
    <w:rsid w:val="0042041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420417"/>
    <w:pPr>
      <w:spacing w:after="120"/>
      <w:ind w:left="283"/>
    </w:pPr>
  </w:style>
  <w:style w:type="character" w:customStyle="1" w:styleId="ZarkazkladnhotextuChar">
    <w:name w:val="Zarážka základného textu Char"/>
    <w:basedOn w:val="Predvolenpsmoodseku"/>
    <w:link w:val="Zarkazkladnhotextu"/>
    <w:uiPriority w:val="99"/>
    <w:rsid w:val="00420417"/>
    <w:rPr>
      <w:rFonts w:ascii="Times New Roman" w:eastAsia="Times New Roman" w:hAnsi="Times New Roman" w:cs="Times New Roman"/>
      <w:sz w:val="24"/>
      <w:szCs w:val="24"/>
      <w:lang w:eastAsia="sk-SK"/>
    </w:rPr>
  </w:style>
  <w:style w:type="paragraph" w:styleId="Hlavika">
    <w:name w:val="header"/>
    <w:aliases w:val="Header - Table"/>
    <w:basedOn w:val="Normlny"/>
    <w:link w:val="HlavikaChar"/>
    <w:uiPriority w:val="99"/>
    <w:rsid w:val="00420417"/>
    <w:pPr>
      <w:tabs>
        <w:tab w:val="center" w:pos="4536"/>
        <w:tab w:val="right" w:pos="9072"/>
      </w:tabs>
    </w:pPr>
  </w:style>
  <w:style w:type="character" w:customStyle="1" w:styleId="HlavikaChar">
    <w:name w:val="Hlavička Char"/>
    <w:aliases w:val="Header - Table Char"/>
    <w:basedOn w:val="Predvolenpsmoodseku"/>
    <w:link w:val="Hlavika"/>
    <w:uiPriority w:val="99"/>
    <w:qFormat/>
    <w:rsid w:val="00420417"/>
    <w:rPr>
      <w:rFonts w:ascii="Times New Roman" w:eastAsia="Times New Roman" w:hAnsi="Times New Roman" w:cs="Times New Roman"/>
      <w:sz w:val="24"/>
      <w:szCs w:val="24"/>
      <w:lang w:eastAsia="sk-SK"/>
    </w:rPr>
  </w:style>
  <w:style w:type="paragraph" w:styleId="Odsekzoznamu">
    <w:name w:val="List Paragraph"/>
    <w:aliases w:val="body,Odsek zoznamu2,ODRAZKY PRVA UROVEN,Bullet Number,lp1,lp11,List Paragraph11,Bullet 1,Use Case List Paragraph,Medium List 2 - Accent 41,Farebný zoznam – zvýraznenie 11,Odsek 1.,List Paragraph1,Bullet List,FooterText,Odsek"/>
    <w:basedOn w:val="Normlny"/>
    <w:link w:val="OdsekzoznamuChar"/>
    <w:uiPriority w:val="34"/>
    <w:qFormat/>
    <w:rsid w:val="00420417"/>
    <w:pPr>
      <w:ind w:left="708"/>
    </w:pPr>
  </w:style>
  <w:style w:type="paragraph" w:styleId="Pta">
    <w:name w:val="footer"/>
    <w:basedOn w:val="Normlny"/>
    <w:link w:val="PtaChar"/>
    <w:uiPriority w:val="99"/>
    <w:unhideWhenUsed/>
    <w:rsid w:val="00420417"/>
    <w:pPr>
      <w:tabs>
        <w:tab w:val="center" w:pos="4536"/>
        <w:tab w:val="right" w:pos="9072"/>
      </w:tabs>
    </w:pPr>
    <w:rPr>
      <w:lang w:val="x-none" w:eastAsia="x-none"/>
    </w:rPr>
  </w:style>
  <w:style w:type="character" w:customStyle="1" w:styleId="PtaChar">
    <w:name w:val="Päta Char"/>
    <w:basedOn w:val="Predvolenpsmoodseku"/>
    <w:link w:val="Pta"/>
    <w:uiPriority w:val="99"/>
    <w:rsid w:val="00420417"/>
    <w:rPr>
      <w:rFonts w:ascii="Times New Roman" w:eastAsia="Times New Roman" w:hAnsi="Times New Roman" w:cs="Times New Roman"/>
      <w:sz w:val="24"/>
      <w:szCs w:val="24"/>
      <w:lang w:val="x-none" w:eastAsia="x-none"/>
    </w:rPr>
  </w:style>
  <w:style w:type="character" w:styleId="Hypertextovprepojenie">
    <w:name w:val="Hyperlink"/>
    <w:uiPriority w:val="99"/>
    <w:unhideWhenUsed/>
    <w:rsid w:val="00420417"/>
    <w:rPr>
      <w:color w:val="0000FF"/>
      <w:u w:val="single"/>
    </w:rPr>
  </w:style>
  <w:style w:type="paragraph" w:customStyle="1" w:styleId="Default">
    <w:name w:val="Default"/>
    <w:rsid w:val="00420417"/>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styleId="Bezriadkovania">
    <w:name w:val="No Spacing"/>
    <w:uiPriority w:val="1"/>
    <w:qFormat/>
    <w:rsid w:val="00420417"/>
    <w:pPr>
      <w:widowControl w:val="0"/>
      <w:autoSpaceDE w:val="0"/>
      <w:autoSpaceDN w:val="0"/>
      <w:adjustRightInd w:val="0"/>
      <w:spacing w:after="0" w:line="240" w:lineRule="auto"/>
    </w:pPr>
    <w:rPr>
      <w:rFonts w:ascii="Arial" w:eastAsia="Times New Roman" w:hAnsi="Arial" w:cs="Arial"/>
      <w:sz w:val="20"/>
      <w:szCs w:val="20"/>
      <w:lang w:eastAsia="sk-SK"/>
    </w:rPr>
  </w:style>
  <w:style w:type="paragraph" w:customStyle="1" w:styleId="TabulkaText">
    <w:name w:val="TabulkaText"/>
    <w:basedOn w:val="Normlny"/>
    <w:next w:val="Normlny"/>
    <w:rsid w:val="00420417"/>
    <w:pPr>
      <w:jc w:val="both"/>
    </w:pPr>
    <w:rPr>
      <w:rFonts w:ascii="Calibri" w:eastAsia="Calibri" w:hAnsi="Calibri" w:cs="Tahoma"/>
      <w:sz w:val="20"/>
    </w:rPr>
  </w:style>
  <w:style w:type="character" w:customStyle="1" w:styleId="OdsekzoznamuChar">
    <w:name w:val="Odsek zoznamu Char"/>
    <w:aliases w:val="body Char,Odsek zoznamu2 Char,ODRAZKY PRVA UROVEN Char,Bullet Number Char,lp1 Char,lp11 Char,List Paragraph11 Char,Bullet 1 Char,Use Case List Paragraph Char,Medium List 2 - Accent 41 Char,Farebný zoznam – zvýraznenie 11 Char"/>
    <w:link w:val="Odsekzoznamu"/>
    <w:uiPriority w:val="34"/>
    <w:qFormat/>
    <w:locked/>
    <w:rsid w:val="00420417"/>
    <w:rPr>
      <w:rFonts w:ascii="Times New Roman" w:eastAsia="Times New Roman" w:hAnsi="Times New Roman" w:cs="Times New Roman"/>
      <w:sz w:val="24"/>
      <w:szCs w:val="24"/>
      <w:lang w:eastAsia="sk-SK"/>
    </w:rPr>
  </w:style>
  <w:style w:type="paragraph" w:customStyle="1" w:styleId="Text-1">
    <w:name w:val="Text-1"/>
    <w:basedOn w:val="Normlny"/>
    <w:qFormat/>
    <w:rsid w:val="00420417"/>
    <w:pPr>
      <w:tabs>
        <w:tab w:val="left" w:pos="2835"/>
      </w:tabs>
      <w:ind w:left="1066"/>
      <w:jc w:val="both"/>
    </w:pPr>
    <w:rPr>
      <w:rFonts w:eastAsia="Calibri"/>
      <w:szCs w:val="22"/>
      <w:lang w:eastAsia="en-US"/>
    </w:rPr>
  </w:style>
  <w:style w:type="paragraph" w:customStyle="1" w:styleId="Text-1-odr-1">
    <w:name w:val="Text-1-odr-1"/>
    <w:basedOn w:val="Text-1"/>
    <w:qFormat/>
    <w:rsid w:val="00420417"/>
    <w:pPr>
      <w:numPr>
        <w:numId w:val="3"/>
      </w:numPr>
      <w:tabs>
        <w:tab w:val="clear" w:pos="2835"/>
      </w:tabs>
      <w:ind w:left="1423" w:hanging="357"/>
      <w:contextualSpacing/>
    </w:pPr>
    <w:rPr>
      <w:color w:val="0070C0"/>
    </w:rPr>
  </w:style>
  <w:style w:type="paragraph" w:customStyle="1" w:styleId="cislo-3a">
    <w:name w:val="cislo-3a"/>
    <w:basedOn w:val="Normlny"/>
    <w:qFormat/>
    <w:rsid w:val="00420417"/>
    <w:pPr>
      <w:tabs>
        <w:tab w:val="num" w:pos="1066"/>
      </w:tabs>
      <w:spacing w:before="120"/>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420417"/>
    <w:pPr>
      <w:numPr>
        <w:numId w:val="4"/>
      </w:numPr>
      <w:ind w:left="1780" w:hanging="357"/>
    </w:pPr>
  </w:style>
  <w:style w:type="character" w:customStyle="1" w:styleId="Zhlavie1">
    <w:name w:val="Záhlavie #1_"/>
    <w:link w:val="Zhlavie10"/>
    <w:rsid w:val="00420417"/>
    <w:rPr>
      <w:b/>
      <w:bCs/>
      <w:sz w:val="26"/>
      <w:szCs w:val="26"/>
      <w:shd w:val="clear" w:color="auto" w:fill="FFFFFF"/>
    </w:rPr>
  </w:style>
  <w:style w:type="character" w:customStyle="1" w:styleId="Zkladntext2">
    <w:name w:val="Základný text (2)_"/>
    <w:link w:val="Zkladntext20"/>
    <w:rsid w:val="00420417"/>
    <w:rPr>
      <w:b/>
      <w:bCs/>
      <w:shd w:val="clear" w:color="auto" w:fill="FFFFFF"/>
    </w:rPr>
  </w:style>
  <w:style w:type="character" w:customStyle="1" w:styleId="Zkladntext3">
    <w:name w:val="Základný text (3)_"/>
    <w:link w:val="Zkladntext30"/>
    <w:rsid w:val="00420417"/>
    <w:rPr>
      <w:b/>
      <w:bCs/>
      <w:shd w:val="clear" w:color="auto" w:fill="FFFFFF"/>
    </w:rPr>
  </w:style>
  <w:style w:type="character" w:customStyle="1" w:styleId="Zkladntext3Nietun">
    <w:name w:val="Základný text (3) + Nie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0">
    <w:name w:val="Základný text_"/>
    <w:link w:val="Zkladntext1"/>
    <w:rsid w:val="00420417"/>
    <w:rPr>
      <w:shd w:val="clear" w:color="auto" w:fill="FFFFFF"/>
    </w:rPr>
  </w:style>
  <w:style w:type="character" w:customStyle="1" w:styleId="ZkladntextTun">
    <w:name w:val="Základný text +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30">
    <w:name w:val="Základný text (3)"/>
    <w:basedOn w:val="Normlny"/>
    <w:link w:val="Zkladntext3"/>
    <w:rsid w:val="00420417"/>
    <w:pPr>
      <w:widowControl w:val="0"/>
      <w:shd w:val="clear" w:color="auto" w:fill="FFFFFF"/>
      <w:spacing w:before="300" w:after="240" w:line="0" w:lineRule="atLeast"/>
      <w:jc w:val="center"/>
    </w:pPr>
    <w:rPr>
      <w:rFonts w:asciiTheme="minorHAnsi" w:eastAsiaTheme="minorEastAsia" w:hAnsiTheme="minorHAnsi" w:cstheme="minorBidi"/>
      <w:b/>
      <w:bCs/>
      <w:sz w:val="22"/>
      <w:szCs w:val="22"/>
      <w:lang w:eastAsia="zh-CN"/>
    </w:rPr>
  </w:style>
  <w:style w:type="paragraph" w:customStyle="1" w:styleId="Zkladntext1">
    <w:name w:val="Základný text1"/>
    <w:basedOn w:val="Normlny"/>
    <w:link w:val="Zkladntext0"/>
    <w:rsid w:val="00420417"/>
    <w:pPr>
      <w:widowControl w:val="0"/>
      <w:shd w:val="clear" w:color="auto" w:fill="FFFFFF"/>
      <w:spacing w:line="317" w:lineRule="exact"/>
      <w:ind w:hanging="360"/>
      <w:jc w:val="both"/>
    </w:pPr>
    <w:rPr>
      <w:rFonts w:asciiTheme="minorHAnsi" w:eastAsiaTheme="minorEastAsia" w:hAnsiTheme="minorHAnsi" w:cstheme="minorBidi"/>
      <w:sz w:val="22"/>
      <w:szCs w:val="22"/>
      <w:lang w:eastAsia="zh-CN"/>
    </w:rPr>
  </w:style>
  <w:style w:type="paragraph" w:customStyle="1" w:styleId="Zhlavie10">
    <w:name w:val="Záhlavie #1"/>
    <w:basedOn w:val="Normlny"/>
    <w:link w:val="Zhlavie1"/>
    <w:rsid w:val="00420417"/>
    <w:pPr>
      <w:widowControl w:val="0"/>
      <w:shd w:val="clear" w:color="auto" w:fill="FFFFFF"/>
      <w:spacing w:line="437" w:lineRule="exact"/>
      <w:jc w:val="center"/>
      <w:outlineLvl w:val="0"/>
    </w:pPr>
    <w:rPr>
      <w:rFonts w:asciiTheme="minorHAnsi" w:eastAsiaTheme="minorEastAsia" w:hAnsiTheme="minorHAnsi" w:cstheme="minorBidi"/>
      <w:b/>
      <w:bCs/>
      <w:sz w:val="26"/>
      <w:szCs w:val="26"/>
      <w:lang w:eastAsia="zh-CN"/>
    </w:rPr>
  </w:style>
  <w:style w:type="paragraph" w:customStyle="1" w:styleId="Zkladntext20">
    <w:name w:val="Základný text (2)"/>
    <w:basedOn w:val="Normlny"/>
    <w:link w:val="Zkladntext2"/>
    <w:rsid w:val="00420417"/>
    <w:pPr>
      <w:widowControl w:val="0"/>
      <w:shd w:val="clear" w:color="auto" w:fill="FFFFFF"/>
      <w:spacing w:after="300" w:line="254" w:lineRule="exact"/>
      <w:jc w:val="center"/>
    </w:pPr>
    <w:rPr>
      <w:rFonts w:asciiTheme="minorHAnsi" w:eastAsiaTheme="minorEastAsia" w:hAnsiTheme="minorHAnsi" w:cstheme="minorBidi"/>
      <w:b/>
      <w:bCs/>
      <w:sz w:val="22"/>
      <w:szCs w:val="22"/>
      <w:lang w:eastAsia="zh-CN"/>
    </w:rPr>
  </w:style>
  <w:style w:type="paragraph" w:customStyle="1" w:styleId="Zkladntext21">
    <w:name w:val="Základný text2"/>
    <w:basedOn w:val="Normlny"/>
    <w:rsid w:val="00420417"/>
    <w:pPr>
      <w:widowControl w:val="0"/>
      <w:shd w:val="clear" w:color="auto" w:fill="FFFFFF"/>
      <w:spacing w:before="720" w:after="240" w:line="302" w:lineRule="exact"/>
      <w:ind w:hanging="380"/>
      <w:jc w:val="both"/>
    </w:pPr>
    <w:rPr>
      <w:color w:val="000000"/>
      <w:sz w:val="22"/>
      <w:szCs w:val="22"/>
      <w:lang w:bidi="sk-SK"/>
    </w:rPr>
  </w:style>
  <w:style w:type="table" w:styleId="Mriekatabuky">
    <w:name w:val="Table Grid"/>
    <w:basedOn w:val="Normlnatabuka"/>
    <w:uiPriority w:val="39"/>
    <w:qFormat/>
    <w:rsid w:val="00420417"/>
    <w:pPr>
      <w:spacing w:after="0" w:line="240" w:lineRule="auto"/>
    </w:pPr>
    <w:rPr>
      <w:rFonts w:ascii="Courier New" w:eastAsia="Courier New"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5">
    <w:name w:val="Základný text (5)"/>
    <w:rsid w:val="00420417"/>
    <w:rPr>
      <w:rFonts w:ascii="Arial" w:eastAsia="Arial" w:hAnsi="Arial" w:cs="Arial"/>
      <w:b/>
      <w:bCs/>
      <w:i w:val="0"/>
      <w:iCs w:val="0"/>
      <w:smallCaps w:val="0"/>
      <w:strike w:val="0"/>
      <w:color w:val="000000"/>
      <w:spacing w:val="0"/>
      <w:w w:val="100"/>
      <w:position w:val="0"/>
      <w:sz w:val="21"/>
      <w:szCs w:val="21"/>
      <w:u w:val="none"/>
      <w:lang w:val="sk-SK" w:eastAsia="sk-SK" w:bidi="sk-SK"/>
    </w:rPr>
  </w:style>
  <w:style w:type="character" w:customStyle="1" w:styleId="ZkladntextArial85bodovTun">
    <w:name w:val="Základný text + Arial;8;5 bodov;Tučné"/>
    <w:rsid w:val="00420417"/>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ZkladntextArial7bodovTun">
    <w:name w:val="Základný text + Arial;7 bodov;Tučné"/>
    <w:rsid w:val="00420417"/>
    <w:rPr>
      <w:rFonts w:ascii="Arial" w:eastAsia="Arial" w:hAnsi="Arial" w:cs="Arial"/>
      <w:b/>
      <w:bCs/>
      <w:i w:val="0"/>
      <w:iCs w:val="0"/>
      <w:smallCaps w:val="0"/>
      <w:strike w:val="0"/>
      <w:color w:val="000000"/>
      <w:spacing w:val="0"/>
      <w:w w:val="100"/>
      <w:position w:val="0"/>
      <w:sz w:val="14"/>
      <w:szCs w:val="14"/>
      <w:u w:val="none"/>
      <w:lang w:val="sk-SK" w:eastAsia="sk-SK" w:bidi="sk-SK"/>
    </w:rPr>
  </w:style>
  <w:style w:type="character" w:customStyle="1" w:styleId="ZkladntextArial7bodov">
    <w:name w:val="Základný text + Arial;7 bodov"/>
    <w:rsid w:val="00420417"/>
    <w:rPr>
      <w:rFonts w:ascii="Arial" w:eastAsia="Arial" w:hAnsi="Arial" w:cs="Arial"/>
      <w:b w:val="0"/>
      <w:bCs w:val="0"/>
      <w:i w:val="0"/>
      <w:iCs w:val="0"/>
      <w:smallCaps w:val="0"/>
      <w:strike w:val="0"/>
      <w:color w:val="000000"/>
      <w:spacing w:val="0"/>
      <w:w w:val="100"/>
      <w:position w:val="0"/>
      <w:sz w:val="14"/>
      <w:szCs w:val="14"/>
      <w:u w:val="none"/>
      <w:lang w:val="sk-SK" w:eastAsia="sk-SK" w:bidi="sk-SK"/>
    </w:rPr>
  </w:style>
  <w:style w:type="character" w:customStyle="1" w:styleId="Nadpis1Char">
    <w:name w:val="Nadpis 1 Char"/>
    <w:basedOn w:val="Predvolenpsmoodseku"/>
    <w:link w:val="Nadpis1"/>
    <w:uiPriority w:val="1"/>
    <w:rsid w:val="00210BA9"/>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uiPriority w:val="9"/>
    <w:rsid w:val="00210BA9"/>
    <w:rPr>
      <w:rFonts w:ascii="Arial" w:eastAsia="Times New Roman" w:hAnsi="Arial" w:cs="Arial"/>
      <w:b/>
      <w:bCs/>
      <w:i/>
      <w:iCs/>
      <w:sz w:val="28"/>
      <w:szCs w:val="28"/>
      <w:lang w:eastAsia="sk-SK"/>
    </w:rPr>
  </w:style>
  <w:style w:type="character" w:customStyle="1" w:styleId="Nadpis5Char">
    <w:name w:val="Nadpis 5 Char"/>
    <w:basedOn w:val="Predvolenpsmoodseku"/>
    <w:link w:val="Nadpis5"/>
    <w:uiPriority w:val="9"/>
    <w:rsid w:val="00210BA9"/>
    <w:rPr>
      <w:rFonts w:ascii="Times New Roman" w:eastAsia="Times New Roman" w:hAnsi="Times New Roman" w:cs="Times New Roman"/>
      <w:b/>
      <w:sz w:val="24"/>
      <w:szCs w:val="24"/>
      <w:lang w:eastAsia="sk-SK"/>
    </w:rPr>
  </w:style>
  <w:style w:type="character" w:customStyle="1" w:styleId="ra">
    <w:name w:val="ra"/>
    <w:basedOn w:val="Predvolenpsmoodseku"/>
    <w:qFormat/>
    <w:rsid w:val="00210BA9"/>
  </w:style>
  <w:style w:type="paragraph" w:styleId="Zkladntext22">
    <w:name w:val="Body Text 2"/>
    <w:basedOn w:val="Normlny"/>
    <w:link w:val="Zkladntext2Char"/>
    <w:rsid w:val="00210BA9"/>
    <w:pPr>
      <w:jc w:val="both"/>
    </w:pPr>
  </w:style>
  <w:style w:type="character" w:customStyle="1" w:styleId="Zkladntext2Char">
    <w:name w:val="Základný text 2 Char"/>
    <w:basedOn w:val="Predvolenpsmoodseku"/>
    <w:link w:val="Zkladntext22"/>
    <w:rsid w:val="00210BA9"/>
    <w:rPr>
      <w:rFonts w:ascii="Times New Roman" w:eastAsia="Times New Roman" w:hAnsi="Times New Roman" w:cs="Times New Roman"/>
      <w:sz w:val="24"/>
      <w:szCs w:val="24"/>
      <w:lang w:eastAsia="sk-SK"/>
    </w:rPr>
  </w:style>
  <w:style w:type="paragraph" w:customStyle="1" w:styleId="BodyText31">
    <w:name w:val="Body Text 31"/>
    <w:basedOn w:val="Normlny"/>
    <w:rsid w:val="00210BA9"/>
    <w:pPr>
      <w:overflowPunct w:val="0"/>
      <w:autoSpaceDE w:val="0"/>
      <w:autoSpaceDN w:val="0"/>
      <w:adjustRightInd w:val="0"/>
      <w:jc w:val="both"/>
      <w:textAlignment w:val="baseline"/>
    </w:pPr>
    <w:rPr>
      <w:szCs w:val="20"/>
    </w:rPr>
  </w:style>
  <w:style w:type="paragraph" w:styleId="Zkladntext31">
    <w:name w:val="Body Text 3"/>
    <w:basedOn w:val="Normlny"/>
    <w:link w:val="Zkladntext3Char"/>
    <w:rsid w:val="00210BA9"/>
    <w:pPr>
      <w:spacing w:after="120"/>
    </w:pPr>
    <w:rPr>
      <w:sz w:val="16"/>
      <w:szCs w:val="16"/>
    </w:rPr>
  </w:style>
  <w:style w:type="character" w:customStyle="1" w:styleId="Zkladntext3Char">
    <w:name w:val="Základný text 3 Char"/>
    <w:basedOn w:val="Predvolenpsmoodseku"/>
    <w:link w:val="Zkladntext31"/>
    <w:rsid w:val="00210BA9"/>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210BA9"/>
    <w:pPr>
      <w:spacing w:after="120"/>
      <w:ind w:left="283"/>
    </w:pPr>
    <w:rPr>
      <w:sz w:val="16"/>
      <w:szCs w:val="16"/>
    </w:rPr>
  </w:style>
  <w:style w:type="character" w:customStyle="1" w:styleId="Zarkazkladnhotextu3Char">
    <w:name w:val="Zarážka základného textu 3 Char"/>
    <w:basedOn w:val="Predvolenpsmoodseku"/>
    <w:link w:val="Zarkazkladnhotextu3"/>
    <w:rsid w:val="00210BA9"/>
    <w:rPr>
      <w:rFonts w:ascii="Times New Roman" w:eastAsia="Times New Roman" w:hAnsi="Times New Roman" w:cs="Times New Roman"/>
      <w:sz w:val="16"/>
      <w:szCs w:val="16"/>
      <w:lang w:eastAsia="sk-SK"/>
    </w:rPr>
  </w:style>
  <w:style w:type="paragraph" w:customStyle="1" w:styleId="heading2nonumbering">
    <w:name w:val="heading 2 no numbering"/>
    <w:basedOn w:val="Nadpis2"/>
    <w:rsid w:val="00210BA9"/>
    <w:pPr>
      <w:keepNext w:val="0"/>
      <w:spacing w:before="120"/>
      <w:jc w:val="both"/>
      <w:outlineLvl w:val="9"/>
    </w:pPr>
    <w:rPr>
      <w:rFonts w:ascii="Times New Roman" w:hAnsi="Times New Roman" w:cs="Times New Roman"/>
      <w:b w:val="0"/>
      <w:bCs w:val="0"/>
      <w:i w:val="0"/>
      <w:iCs w:val="0"/>
      <w:sz w:val="18"/>
      <w:szCs w:val="20"/>
      <w:lang w:val="en-GB"/>
    </w:rPr>
  </w:style>
  <w:style w:type="paragraph" w:customStyle="1" w:styleId="Styl1">
    <w:name w:val="Styl1"/>
    <w:rsid w:val="00210BA9"/>
    <w:pPr>
      <w:suppressAutoHyphens/>
      <w:spacing w:after="0" w:line="240" w:lineRule="auto"/>
      <w:jc w:val="center"/>
    </w:pPr>
    <w:rPr>
      <w:rFonts w:ascii="Arial" w:eastAsia="Times New Roman" w:hAnsi="Arial" w:cs="Arial"/>
      <w:b/>
      <w:sz w:val="28"/>
      <w:szCs w:val="30"/>
      <w:lang w:val="cs-CZ" w:eastAsia="ar-SA"/>
    </w:rPr>
  </w:style>
  <w:style w:type="paragraph" w:customStyle="1" w:styleId="F5-poznmky">
    <w:name w:val="F5-poznámky"/>
    <w:basedOn w:val="Normlny"/>
    <w:rsid w:val="00210BA9"/>
    <w:pPr>
      <w:suppressAutoHyphens/>
      <w:jc w:val="both"/>
    </w:pPr>
    <w:rPr>
      <w:rFonts w:ascii="Arial" w:hAnsi="Arial"/>
      <w:sz w:val="16"/>
      <w:szCs w:val="20"/>
      <w:lang w:eastAsia="ar-SA"/>
    </w:rPr>
  </w:style>
  <w:style w:type="paragraph" w:styleId="Obyajntext">
    <w:name w:val="Plain Text"/>
    <w:basedOn w:val="Normlny"/>
    <w:link w:val="ObyajntextChar"/>
    <w:rsid w:val="00210BA9"/>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210BA9"/>
    <w:rPr>
      <w:rFonts w:ascii="Consolas" w:eastAsia="Times New Roman" w:hAnsi="Consolas" w:cs="Consolas"/>
      <w:sz w:val="21"/>
      <w:szCs w:val="21"/>
      <w:lang w:eastAsia="en-US"/>
    </w:rPr>
  </w:style>
  <w:style w:type="paragraph" w:customStyle="1" w:styleId="BodyText21">
    <w:name w:val="Body Text 21"/>
    <w:basedOn w:val="Normlny"/>
    <w:rsid w:val="00210BA9"/>
    <w:pPr>
      <w:widowControl w:val="0"/>
      <w:ind w:left="567" w:hanging="567"/>
      <w:jc w:val="both"/>
    </w:pPr>
    <w:rPr>
      <w:rFonts w:ascii="Arial" w:hAnsi="Arial" w:cs="Arial"/>
      <w:lang w:eastAsia="cs-CZ"/>
    </w:rPr>
  </w:style>
  <w:style w:type="paragraph" w:styleId="PredformtovanHTML">
    <w:name w:val="HTML Preformatted"/>
    <w:basedOn w:val="Normlny"/>
    <w:link w:val="PredformtovanHTMLChar"/>
    <w:uiPriority w:val="99"/>
    <w:rsid w:val="0021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210BA9"/>
    <w:rPr>
      <w:rFonts w:ascii="Courier New" w:eastAsia="Times New Roman" w:hAnsi="Courier New" w:cs="Courier New"/>
      <w:sz w:val="20"/>
      <w:szCs w:val="20"/>
      <w:lang w:eastAsia="sk-SK"/>
    </w:rPr>
  </w:style>
  <w:style w:type="paragraph" w:customStyle="1" w:styleId="Normlny1">
    <w:name w:val="Normálny1"/>
    <w:basedOn w:val="Normlny"/>
    <w:uiPriority w:val="99"/>
    <w:rsid w:val="00210BA9"/>
    <w:pPr>
      <w:widowControl w:val="0"/>
      <w:suppressAutoHyphens/>
      <w:adjustRightInd w:val="0"/>
      <w:spacing w:line="216" w:lineRule="auto"/>
      <w:jc w:val="both"/>
    </w:pPr>
    <w:rPr>
      <w:rFonts w:ascii="Arial" w:hAnsi="Arial" w:cs="Arial"/>
      <w:sz w:val="20"/>
      <w:szCs w:val="20"/>
    </w:rPr>
  </w:style>
  <w:style w:type="paragraph" w:customStyle="1" w:styleId="BodyText22">
    <w:name w:val="Body Text 22"/>
    <w:basedOn w:val="Normlny"/>
    <w:uiPriority w:val="99"/>
    <w:rsid w:val="00210BA9"/>
    <w:pPr>
      <w:widowControl w:val="0"/>
      <w:ind w:left="567" w:hanging="567"/>
      <w:jc w:val="both"/>
    </w:pPr>
    <w:rPr>
      <w:rFonts w:ascii="Arial" w:hAnsi="Arial" w:cs="Arial"/>
      <w:lang w:eastAsia="cs-CZ"/>
    </w:rPr>
  </w:style>
  <w:style w:type="paragraph" w:customStyle="1" w:styleId="Style9">
    <w:name w:val="Style9"/>
    <w:basedOn w:val="Normlny"/>
    <w:uiPriority w:val="99"/>
    <w:rsid w:val="00210BA9"/>
    <w:pPr>
      <w:widowControl w:val="0"/>
      <w:autoSpaceDE w:val="0"/>
      <w:autoSpaceDN w:val="0"/>
      <w:adjustRightInd w:val="0"/>
      <w:spacing w:line="256" w:lineRule="exact"/>
      <w:ind w:hanging="533"/>
      <w:jc w:val="both"/>
    </w:pPr>
    <w:rPr>
      <w:rFonts w:ascii="Calibri" w:hAnsi="Calibri" w:cs="Calibri"/>
    </w:rPr>
  </w:style>
  <w:style w:type="paragraph" w:customStyle="1" w:styleId="Style1">
    <w:name w:val="Style1"/>
    <w:basedOn w:val="Normlny"/>
    <w:uiPriority w:val="99"/>
    <w:rsid w:val="00210BA9"/>
    <w:pPr>
      <w:widowControl w:val="0"/>
      <w:autoSpaceDE w:val="0"/>
      <w:autoSpaceDN w:val="0"/>
      <w:adjustRightInd w:val="0"/>
      <w:spacing w:line="263" w:lineRule="exact"/>
      <w:ind w:hanging="221"/>
    </w:pPr>
    <w:rPr>
      <w:rFonts w:ascii="Calibri" w:hAnsi="Calibri" w:cs="Calibri"/>
    </w:rPr>
  </w:style>
  <w:style w:type="paragraph" w:customStyle="1" w:styleId="Style2">
    <w:name w:val="Style2"/>
    <w:basedOn w:val="Normlny"/>
    <w:uiPriority w:val="99"/>
    <w:rsid w:val="00210BA9"/>
    <w:pPr>
      <w:widowControl w:val="0"/>
      <w:autoSpaceDE w:val="0"/>
      <w:autoSpaceDN w:val="0"/>
      <w:adjustRightInd w:val="0"/>
      <w:spacing w:line="259" w:lineRule="exact"/>
      <w:jc w:val="center"/>
    </w:pPr>
    <w:rPr>
      <w:rFonts w:ascii="Calibri" w:hAnsi="Calibri" w:cs="Calibri"/>
    </w:rPr>
  </w:style>
  <w:style w:type="character" w:customStyle="1" w:styleId="FontStyle15">
    <w:name w:val="Font Style15"/>
    <w:uiPriority w:val="99"/>
    <w:rsid w:val="00210BA9"/>
    <w:rPr>
      <w:rFonts w:ascii="Calibri" w:hAnsi="Calibri" w:cs="Calibri"/>
      <w:color w:val="000000"/>
      <w:sz w:val="20"/>
      <w:szCs w:val="20"/>
    </w:rPr>
  </w:style>
  <w:style w:type="character" w:customStyle="1" w:styleId="FontStyle13">
    <w:name w:val="Font Style13"/>
    <w:uiPriority w:val="99"/>
    <w:rsid w:val="00210BA9"/>
    <w:rPr>
      <w:rFonts w:ascii="Calibri" w:hAnsi="Calibri" w:cs="Calibri"/>
      <w:color w:val="000000"/>
      <w:sz w:val="24"/>
      <w:szCs w:val="24"/>
    </w:rPr>
  </w:style>
  <w:style w:type="paragraph" w:customStyle="1" w:styleId="msonormalcxspmiddle">
    <w:name w:val="msonormalcxspmiddle"/>
    <w:basedOn w:val="Normlny"/>
    <w:uiPriority w:val="99"/>
    <w:rsid w:val="00210BA9"/>
    <w:pPr>
      <w:spacing w:before="100" w:beforeAutospacing="1" w:after="100" w:afterAutospacing="1"/>
    </w:pPr>
    <w:rPr>
      <w:rFonts w:ascii="Arial" w:hAnsi="Arial" w:cs="Arial"/>
    </w:rPr>
  </w:style>
  <w:style w:type="paragraph" w:customStyle="1" w:styleId="Text-1-ods">
    <w:name w:val="Text-1-ods"/>
    <w:basedOn w:val="Normlny"/>
    <w:qFormat/>
    <w:rsid w:val="00210BA9"/>
    <w:pPr>
      <w:tabs>
        <w:tab w:val="left" w:pos="2835"/>
      </w:tabs>
      <w:spacing w:before="120"/>
      <w:ind w:left="1066"/>
      <w:jc w:val="both"/>
    </w:pPr>
    <w:rPr>
      <w:rFonts w:eastAsia="Calibri"/>
      <w:color w:val="0070C0"/>
      <w:szCs w:val="22"/>
      <w:lang w:eastAsia="en-US"/>
    </w:rPr>
  </w:style>
  <w:style w:type="paragraph" w:styleId="Textbubliny">
    <w:name w:val="Balloon Text"/>
    <w:basedOn w:val="Normlny"/>
    <w:link w:val="TextbublinyChar"/>
    <w:uiPriority w:val="99"/>
    <w:unhideWhenUsed/>
    <w:rsid w:val="00210BA9"/>
    <w:rPr>
      <w:rFonts w:ascii="Tahoma" w:hAnsi="Tahoma" w:cs="Tahoma"/>
      <w:sz w:val="16"/>
      <w:szCs w:val="16"/>
    </w:rPr>
  </w:style>
  <w:style w:type="character" w:customStyle="1" w:styleId="TextbublinyChar">
    <w:name w:val="Text bubliny Char"/>
    <w:basedOn w:val="Predvolenpsmoodseku"/>
    <w:link w:val="Textbubliny"/>
    <w:uiPriority w:val="99"/>
    <w:rsid w:val="00210BA9"/>
    <w:rPr>
      <w:rFonts w:ascii="Tahoma" w:eastAsia="Times New Roman" w:hAnsi="Tahoma" w:cs="Tahoma"/>
      <w:sz w:val="16"/>
      <w:szCs w:val="16"/>
      <w:lang w:eastAsia="sk-SK"/>
    </w:rPr>
  </w:style>
  <w:style w:type="character" w:styleId="Odkaznakomentr">
    <w:name w:val="annotation reference"/>
    <w:basedOn w:val="Predvolenpsmoodseku"/>
    <w:uiPriority w:val="99"/>
    <w:unhideWhenUsed/>
    <w:rsid w:val="000433AD"/>
    <w:rPr>
      <w:sz w:val="16"/>
      <w:szCs w:val="16"/>
    </w:rPr>
  </w:style>
  <w:style w:type="paragraph" w:styleId="Textkomentra">
    <w:name w:val="annotation text"/>
    <w:basedOn w:val="Normlny"/>
    <w:link w:val="TextkomentraChar"/>
    <w:uiPriority w:val="99"/>
    <w:unhideWhenUsed/>
    <w:rsid w:val="000433AD"/>
    <w:rPr>
      <w:sz w:val="20"/>
      <w:szCs w:val="20"/>
    </w:rPr>
  </w:style>
  <w:style w:type="character" w:customStyle="1" w:styleId="TextkomentraChar">
    <w:name w:val="Text komentára Char"/>
    <w:basedOn w:val="Predvolenpsmoodseku"/>
    <w:link w:val="Textkomentra"/>
    <w:uiPriority w:val="99"/>
    <w:rsid w:val="000433A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0433AD"/>
    <w:rPr>
      <w:b/>
      <w:bCs/>
    </w:rPr>
  </w:style>
  <w:style w:type="character" w:customStyle="1" w:styleId="PredmetkomentraChar">
    <w:name w:val="Predmet komentára Char"/>
    <w:basedOn w:val="TextkomentraChar"/>
    <w:link w:val="Predmetkomentra"/>
    <w:uiPriority w:val="99"/>
    <w:rsid w:val="000433AD"/>
    <w:rPr>
      <w:rFonts w:ascii="Times New Roman" w:eastAsia="Times New Roman" w:hAnsi="Times New Roman" w:cs="Times New Roman"/>
      <w:b/>
      <w:bCs/>
      <w:sz w:val="20"/>
      <w:szCs w:val="20"/>
      <w:lang w:eastAsia="sk-SK"/>
    </w:rPr>
  </w:style>
  <w:style w:type="paragraph" w:styleId="Revzia">
    <w:name w:val="Revision"/>
    <w:hidden/>
    <w:uiPriority w:val="99"/>
    <w:semiHidden/>
    <w:rsid w:val="007513B8"/>
    <w:pPr>
      <w:spacing w:after="0"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1"/>
    <w:rsid w:val="00626283"/>
    <w:rPr>
      <w:rFonts w:asciiTheme="majorHAnsi" w:eastAsiaTheme="majorEastAsia" w:hAnsiTheme="majorHAnsi" w:cstheme="majorBidi"/>
      <w:color w:val="243F60" w:themeColor="accent1" w:themeShade="7F"/>
      <w:sz w:val="24"/>
      <w:szCs w:val="24"/>
      <w:lang w:eastAsia="sk-SK"/>
    </w:rPr>
  </w:style>
  <w:style w:type="character" w:customStyle="1" w:styleId="Nadpis6Char">
    <w:name w:val="Nadpis 6 Char"/>
    <w:basedOn w:val="Predvolenpsmoodseku"/>
    <w:link w:val="Nadpis6"/>
    <w:uiPriority w:val="9"/>
    <w:rsid w:val="00626283"/>
    <w:rPr>
      <w:rFonts w:asciiTheme="majorHAnsi" w:eastAsiaTheme="majorEastAsia" w:hAnsiTheme="majorHAnsi" w:cstheme="majorBidi"/>
      <w:color w:val="243F60" w:themeColor="accent1" w:themeShade="7F"/>
      <w:sz w:val="24"/>
      <w:szCs w:val="24"/>
      <w:lang w:eastAsia="sk-SK"/>
    </w:rPr>
  </w:style>
  <w:style w:type="paragraph" w:customStyle="1" w:styleId="NAZACIATOK">
    <w:name w:val="NA_ZACIATOK"/>
    <w:rsid w:val="00BF308E"/>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styleId="Zarkazkladnhotextu2">
    <w:name w:val="Body Text Indent 2"/>
    <w:basedOn w:val="Normlny"/>
    <w:link w:val="Zarkazkladnhotextu2Char"/>
    <w:uiPriority w:val="99"/>
    <w:unhideWhenUsed/>
    <w:rsid w:val="0020570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05703"/>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rsid w:val="0090503B"/>
    <w:rPr>
      <w:color w:val="605E5C"/>
      <w:shd w:val="clear" w:color="auto" w:fill="E1DFDD"/>
    </w:rPr>
  </w:style>
  <w:style w:type="character" w:customStyle="1" w:styleId="Nadpis4Char">
    <w:name w:val="Nadpis 4 Char"/>
    <w:basedOn w:val="Predvolenpsmoodseku"/>
    <w:link w:val="Nadpis4"/>
    <w:uiPriority w:val="1"/>
    <w:rsid w:val="00193E14"/>
    <w:rPr>
      <w:rFonts w:ascii="Proba Pro" w:eastAsiaTheme="majorEastAsia" w:hAnsi="Proba Pro" w:cstheme="majorBidi"/>
      <w:iCs/>
      <w:color w:val="000000" w:themeColor="text1"/>
      <w:sz w:val="20"/>
      <w:lang w:eastAsia="en-US"/>
    </w:rPr>
  </w:style>
  <w:style w:type="character" w:customStyle="1" w:styleId="Nadpis7Char">
    <w:name w:val="Nadpis 7 Char"/>
    <w:basedOn w:val="Predvolenpsmoodseku"/>
    <w:link w:val="Nadpis7"/>
    <w:uiPriority w:val="9"/>
    <w:rsid w:val="00193E14"/>
    <w:rPr>
      <w:rFonts w:asciiTheme="majorHAnsi" w:eastAsiaTheme="majorEastAsia" w:hAnsiTheme="majorHAnsi" w:cstheme="majorBidi"/>
      <w:i/>
      <w:iCs/>
      <w:color w:val="243F60" w:themeColor="accent1" w:themeShade="7F"/>
      <w:sz w:val="16"/>
      <w:lang w:eastAsia="en-US"/>
    </w:rPr>
  </w:style>
  <w:style w:type="character" w:customStyle="1" w:styleId="Nadpis8Char">
    <w:name w:val="Nadpis 8 Char"/>
    <w:basedOn w:val="Predvolenpsmoodseku"/>
    <w:link w:val="Nadpis8"/>
    <w:uiPriority w:val="9"/>
    <w:rsid w:val="00193E14"/>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Predvolenpsmoodseku"/>
    <w:link w:val="Nadpis9"/>
    <w:uiPriority w:val="9"/>
    <w:semiHidden/>
    <w:rsid w:val="00193E14"/>
    <w:rPr>
      <w:rFonts w:asciiTheme="majorHAnsi" w:eastAsiaTheme="majorEastAsia" w:hAnsiTheme="majorHAnsi" w:cstheme="majorBidi"/>
      <w:i/>
      <w:iCs/>
      <w:color w:val="272727" w:themeColor="text1" w:themeTint="D8"/>
      <w:sz w:val="21"/>
      <w:szCs w:val="21"/>
      <w:lang w:eastAsia="en-US"/>
    </w:rPr>
  </w:style>
  <w:style w:type="paragraph" w:customStyle="1" w:styleId="ADBEENumberedlist">
    <w:name w:val="ADBEE Numbered list"/>
    <w:basedOn w:val="Normlny"/>
    <w:qFormat/>
    <w:rsid w:val="00193E14"/>
    <w:pPr>
      <w:numPr>
        <w:numId w:val="8"/>
      </w:numPr>
      <w:spacing w:line="288" w:lineRule="auto"/>
      <w:ind w:right="380"/>
    </w:pPr>
    <w:rPr>
      <w:rFonts w:ascii="PT Serif" w:eastAsiaTheme="minorHAnsi" w:hAnsi="PT Serif" w:cstheme="minorBidi"/>
      <w:sz w:val="18"/>
      <w:szCs w:val="18"/>
      <w:lang w:eastAsia="en-US"/>
    </w:rPr>
  </w:style>
  <w:style w:type="numbering" w:customStyle="1" w:styleId="Tatratender">
    <w:name w:val="Tatra tender"/>
    <w:uiPriority w:val="99"/>
    <w:rsid w:val="00193E14"/>
    <w:pPr>
      <w:numPr>
        <w:numId w:val="9"/>
      </w:numPr>
    </w:pPr>
  </w:style>
  <w:style w:type="paragraph" w:styleId="Obsah2">
    <w:name w:val="toc 2"/>
    <w:basedOn w:val="Normlny"/>
    <w:next w:val="Normlny"/>
    <w:autoRedefine/>
    <w:uiPriority w:val="1"/>
    <w:unhideWhenUsed/>
    <w:qFormat/>
    <w:rsid w:val="00193E14"/>
    <w:pPr>
      <w:tabs>
        <w:tab w:val="left" w:pos="480"/>
        <w:tab w:val="right" w:leader="dot" w:pos="9056"/>
      </w:tabs>
      <w:spacing w:line="360" w:lineRule="auto"/>
    </w:pPr>
    <w:rPr>
      <w:rFonts w:asciiTheme="minorHAnsi" w:eastAsiaTheme="minorHAnsi" w:hAnsiTheme="minorHAnsi" w:cstheme="minorBidi"/>
      <w:color w:val="000000" w:themeColor="text1"/>
      <w:sz w:val="22"/>
      <w:szCs w:val="22"/>
      <w:lang w:eastAsia="en-US"/>
    </w:rPr>
  </w:style>
  <w:style w:type="paragraph" w:styleId="Obsah1">
    <w:name w:val="toc 1"/>
    <w:aliases w:val="Tatra Tender"/>
    <w:next w:val="Normlny"/>
    <w:autoRedefine/>
    <w:uiPriority w:val="1"/>
    <w:unhideWhenUsed/>
    <w:qFormat/>
    <w:rsid w:val="00193E14"/>
    <w:pPr>
      <w:tabs>
        <w:tab w:val="left" w:pos="1120"/>
        <w:tab w:val="right" w:leader="dot" w:pos="9056"/>
      </w:tabs>
      <w:spacing w:after="0" w:line="240" w:lineRule="auto"/>
    </w:pPr>
    <w:rPr>
      <w:rFonts w:asciiTheme="majorHAnsi" w:eastAsiaTheme="minorHAnsi" w:hAnsiTheme="majorHAnsi"/>
      <w:b/>
      <w:noProof/>
      <w:sz w:val="24"/>
      <w:szCs w:val="24"/>
      <w:lang w:eastAsia="en-US"/>
    </w:rPr>
  </w:style>
  <w:style w:type="paragraph" w:styleId="Obsah3">
    <w:name w:val="toc 3"/>
    <w:basedOn w:val="Normlny"/>
    <w:next w:val="Normlny"/>
    <w:autoRedefine/>
    <w:uiPriority w:val="1"/>
    <w:unhideWhenUsed/>
    <w:qFormat/>
    <w:rsid w:val="00193E14"/>
    <w:pPr>
      <w:spacing w:line="360" w:lineRule="auto"/>
      <w:ind w:left="160"/>
    </w:pPr>
    <w:rPr>
      <w:rFonts w:asciiTheme="minorHAnsi" w:eastAsiaTheme="minorHAnsi" w:hAnsiTheme="minorHAnsi" w:cstheme="minorBidi"/>
      <w:i/>
      <w:color w:val="000000" w:themeColor="text1"/>
      <w:sz w:val="22"/>
      <w:szCs w:val="22"/>
      <w:lang w:eastAsia="en-US"/>
    </w:rPr>
  </w:style>
  <w:style w:type="paragraph" w:styleId="Obsah4">
    <w:name w:val="toc 4"/>
    <w:basedOn w:val="Normlny"/>
    <w:next w:val="Normlny"/>
    <w:autoRedefine/>
    <w:uiPriority w:val="39"/>
    <w:unhideWhenUsed/>
    <w:rsid w:val="00193E14"/>
    <w:pPr>
      <w:pBdr>
        <w:between w:val="double" w:sz="6" w:space="0" w:color="auto"/>
      </w:pBdr>
      <w:spacing w:line="360" w:lineRule="auto"/>
      <w:ind w:left="320"/>
    </w:pPr>
    <w:rPr>
      <w:rFonts w:asciiTheme="minorHAnsi" w:eastAsiaTheme="minorHAnsi" w:hAnsiTheme="minorHAnsi" w:cstheme="minorBidi"/>
      <w:color w:val="000000" w:themeColor="text1"/>
      <w:sz w:val="20"/>
      <w:szCs w:val="20"/>
      <w:lang w:eastAsia="en-US"/>
    </w:rPr>
  </w:style>
  <w:style w:type="paragraph" w:styleId="Obsah5">
    <w:name w:val="toc 5"/>
    <w:basedOn w:val="Normlny"/>
    <w:next w:val="Normlny"/>
    <w:autoRedefine/>
    <w:uiPriority w:val="39"/>
    <w:unhideWhenUsed/>
    <w:rsid w:val="00193E14"/>
    <w:pPr>
      <w:pBdr>
        <w:between w:val="double" w:sz="6" w:space="0" w:color="auto"/>
      </w:pBdr>
      <w:spacing w:line="360" w:lineRule="auto"/>
      <w:ind w:left="480"/>
    </w:pPr>
    <w:rPr>
      <w:rFonts w:asciiTheme="minorHAnsi" w:eastAsiaTheme="minorHAnsi" w:hAnsiTheme="minorHAnsi" w:cstheme="minorBidi"/>
      <w:color w:val="000000" w:themeColor="text1"/>
      <w:sz w:val="20"/>
      <w:szCs w:val="20"/>
      <w:lang w:eastAsia="en-US"/>
    </w:rPr>
  </w:style>
  <w:style w:type="paragraph" w:styleId="Obsah6">
    <w:name w:val="toc 6"/>
    <w:basedOn w:val="Normlny"/>
    <w:next w:val="Normlny"/>
    <w:autoRedefine/>
    <w:uiPriority w:val="39"/>
    <w:unhideWhenUsed/>
    <w:rsid w:val="00193E14"/>
    <w:pPr>
      <w:pBdr>
        <w:between w:val="double" w:sz="6" w:space="0" w:color="auto"/>
      </w:pBdr>
      <w:spacing w:line="360" w:lineRule="auto"/>
      <w:ind w:left="640"/>
    </w:pPr>
    <w:rPr>
      <w:rFonts w:asciiTheme="minorHAnsi" w:eastAsiaTheme="minorHAnsi" w:hAnsiTheme="minorHAnsi" w:cstheme="minorBidi"/>
      <w:color w:val="000000" w:themeColor="text1"/>
      <w:sz w:val="20"/>
      <w:szCs w:val="20"/>
      <w:lang w:eastAsia="en-US"/>
    </w:rPr>
  </w:style>
  <w:style w:type="paragraph" w:styleId="Obsah7">
    <w:name w:val="toc 7"/>
    <w:basedOn w:val="Normlny"/>
    <w:next w:val="Normlny"/>
    <w:autoRedefine/>
    <w:uiPriority w:val="39"/>
    <w:unhideWhenUsed/>
    <w:rsid w:val="00193E14"/>
    <w:pPr>
      <w:pBdr>
        <w:between w:val="double" w:sz="6" w:space="0" w:color="auto"/>
      </w:pBdr>
      <w:spacing w:line="360" w:lineRule="auto"/>
      <w:ind w:left="800"/>
    </w:pPr>
    <w:rPr>
      <w:rFonts w:asciiTheme="minorHAnsi" w:eastAsiaTheme="minorHAnsi" w:hAnsiTheme="minorHAnsi" w:cstheme="minorBidi"/>
      <w:color w:val="000000" w:themeColor="text1"/>
      <w:sz w:val="20"/>
      <w:szCs w:val="20"/>
      <w:lang w:eastAsia="en-US"/>
    </w:rPr>
  </w:style>
  <w:style w:type="paragraph" w:styleId="Obsah8">
    <w:name w:val="toc 8"/>
    <w:basedOn w:val="Normlny"/>
    <w:next w:val="Normlny"/>
    <w:autoRedefine/>
    <w:uiPriority w:val="39"/>
    <w:unhideWhenUsed/>
    <w:rsid w:val="00193E14"/>
    <w:pPr>
      <w:pBdr>
        <w:between w:val="double" w:sz="6" w:space="0" w:color="auto"/>
      </w:pBdr>
      <w:spacing w:line="360" w:lineRule="auto"/>
      <w:ind w:left="960"/>
    </w:pPr>
    <w:rPr>
      <w:rFonts w:asciiTheme="minorHAnsi" w:eastAsiaTheme="minorHAnsi" w:hAnsiTheme="minorHAnsi" w:cstheme="minorBidi"/>
      <w:color w:val="000000" w:themeColor="text1"/>
      <w:sz w:val="20"/>
      <w:szCs w:val="20"/>
      <w:lang w:eastAsia="en-US"/>
    </w:rPr>
  </w:style>
  <w:style w:type="paragraph" w:styleId="Obsah9">
    <w:name w:val="toc 9"/>
    <w:basedOn w:val="Normlny"/>
    <w:next w:val="Normlny"/>
    <w:autoRedefine/>
    <w:uiPriority w:val="39"/>
    <w:unhideWhenUsed/>
    <w:rsid w:val="00193E14"/>
    <w:pPr>
      <w:pBdr>
        <w:between w:val="double" w:sz="6" w:space="0" w:color="auto"/>
      </w:pBdr>
      <w:spacing w:line="360" w:lineRule="auto"/>
      <w:ind w:left="1120"/>
    </w:pPr>
    <w:rPr>
      <w:rFonts w:asciiTheme="minorHAnsi" w:eastAsiaTheme="minorHAnsi" w:hAnsiTheme="minorHAnsi" w:cstheme="minorBidi"/>
      <w:color w:val="000000" w:themeColor="text1"/>
      <w:sz w:val="20"/>
      <w:szCs w:val="20"/>
      <w:lang w:eastAsia="en-US"/>
    </w:rPr>
  </w:style>
  <w:style w:type="paragraph" w:styleId="Hlavikaobsahu">
    <w:name w:val="TOC Heading"/>
    <w:basedOn w:val="Nadpis1"/>
    <w:next w:val="Normlny"/>
    <w:uiPriority w:val="39"/>
    <w:unhideWhenUsed/>
    <w:qFormat/>
    <w:rsid w:val="00193E14"/>
    <w:pPr>
      <w:spacing w:before="480" w:line="276" w:lineRule="auto"/>
      <w:outlineLvl w:val="9"/>
    </w:pPr>
    <w:rPr>
      <w:b/>
      <w:bCs/>
      <w:sz w:val="28"/>
      <w:szCs w:val="28"/>
      <w:lang w:val="en-US" w:eastAsia="en-US"/>
    </w:rPr>
  </w:style>
  <w:style w:type="character" w:styleId="slostrany">
    <w:name w:val="page number"/>
    <w:basedOn w:val="Predvolenpsmoodseku"/>
    <w:unhideWhenUsed/>
    <w:rsid w:val="00193E14"/>
  </w:style>
  <w:style w:type="paragraph" w:customStyle="1" w:styleId="NadpisoznaenedouasA">
    <w:name w:val="Nadpis (označené šedou) Časť A"/>
    <w:basedOn w:val="Normlny"/>
    <w:link w:val="NadpisoznaenedouasAChar"/>
    <w:autoRedefine/>
    <w:qFormat/>
    <w:locked/>
    <w:rsid w:val="00193E14"/>
    <w:pPr>
      <w:numPr>
        <w:numId w:val="10"/>
      </w:numPr>
    </w:pPr>
    <w:rPr>
      <w:rFonts w:ascii="Arial" w:hAnsi="Arial" w:cs="Arial"/>
      <w:b/>
      <w:color w:val="31849B" w:themeColor="accent5" w:themeShade="BF"/>
      <w:sz w:val="22"/>
      <w:szCs w:val="22"/>
    </w:rPr>
  </w:style>
  <w:style w:type="numbering" w:customStyle="1" w:styleId="tl1">
    <w:name w:val="Štýl1"/>
    <w:uiPriority w:val="99"/>
    <w:rsid w:val="00193E14"/>
    <w:pPr>
      <w:numPr>
        <w:numId w:val="11"/>
      </w:numPr>
    </w:pPr>
  </w:style>
  <w:style w:type="paragraph" w:customStyle="1" w:styleId="Nadpis2oddiel">
    <w:name w:val="Nadpis 2 (oddiel)"/>
    <w:basedOn w:val="Normlny"/>
    <w:link w:val="Nadpis2oddielChar"/>
    <w:autoRedefine/>
    <w:qFormat/>
    <w:locked/>
    <w:rsid w:val="00193E14"/>
    <w:pPr>
      <w:jc w:val="center"/>
    </w:pPr>
    <w:rPr>
      <w:rFonts w:ascii="Arial" w:hAnsi="Arial" w:cs="Arial"/>
      <w:b/>
      <w:sz w:val="26"/>
      <w:szCs w:val="26"/>
    </w:rPr>
  </w:style>
  <w:style w:type="character" w:customStyle="1" w:styleId="Nadpis2oddielChar">
    <w:name w:val="Nadpis 2 (oddiel) Char"/>
    <w:basedOn w:val="Predvolenpsmoodseku"/>
    <w:link w:val="Nadpis2oddiel"/>
    <w:rsid w:val="00193E14"/>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193E14"/>
    <w:rPr>
      <w:rFonts w:ascii="Arial" w:eastAsia="Times New Roman" w:hAnsi="Arial" w:cs="Arial"/>
      <w:b/>
      <w:color w:val="31849B" w:themeColor="accent5" w:themeShade="BF"/>
      <w:lang w:eastAsia="sk-SK"/>
    </w:rPr>
  </w:style>
  <w:style w:type="paragraph" w:customStyle="1" w:styleId="NadpisoznaenedouasB">
    <w:name w:val="Nadpis (označený šedou) časť B"/>
    <w:basedOn w:val="Normlny"/>
    <w:link w:val="NadpisoznaenedouasBChar"/>
    <w:autoRedefine/>
    <w:qFormat/>
    <w:locked/>
    <w:rsid w:val="00193E14"/>
    <w:pPr>
      <w:numPr>
        <w:numId w:val="12"/>
      </w:numPr>
    </w:pPr>
    <w:rPr>
      <w:rFonts w:ascii="Arial" w:hAnsi="Arial" w:cs="Arial"/>
      <w:b/>
      <w:bCs/>
      <w:smallCaps/>
      <w:color w:val="31849B" w:themeColor="accent5" w:themeShade="BF"/>
      <w:sz w:val="16"/>
      <w:szCs w:val="22"/>
    </w:rPr>
  </w:style>
  <w:style w:type="paragraph" w:customStyle="1" w:styleId="nadpisedouasC">
    <w:name w:val="nadpis (šedou) Časť C"/>
    <w:basedOn w:val="Normlny"/>
    <w:link w:val="nadpisedouasCChar"/>
    <w:autoRedefine/>
    <w:qFormat/>
    <w:locked/>
    <w:rsid w:val="00193E14"/>
    <w:pPr>
      <w:numPr>
        <w:numId w:val="13"/>
      </w:numPr>
    </w:pPr>
    <w:rPr>
      <w:rFonts w:ascii="Arial" w:hAnsi="Arial" w:cs="Arial"/>
      <w:b/>
      <w:bCs/>
      <w:smallCaps/>
      <w:color w:val="31849B" w:themeColor="accent5" w:themeShade="BF"/>
      <w:spacing w:val="10"/>
      <w:sz w:val="16"/>
      <w:szCs w:val="22"/>
    </w:rPr>
  </w:style>
  <w:style w:type="character" w:customStyle="1" w:styleId="nadpisedouasCChar">
    <w:name w:val="nadpis (šedou) Časť C Char"/>
    <w:basedOn w:val="Nadpis7Char"/>
    <w:link w:val="nadpisedouasC"/>
    <w:rsid w:val="00193E14"/>
    <w:rPr>
      <w:rFonts w:ascii="Arial" w:eastAsia="Times New Roman" w:hAnsi="Arial" w:cs="Arial"/>
      <w:b/>
      <w:bCs/>
      <w:i w:val="0"/>
      <w:iCs w:val="0"/>
      <w:smallCaps/>
      <w:color w:val="31849B" w:themeColor="accent5" w:themeShade="BF"/>
      <w:spacing w:val="10"/>
      <w:sz w:val="16"/>
      <w:lang w:eastAsia="sk-SK"/>
    </w:rPr>
  </w:style>
  <w:style w:type="paragraph" w:customStyle="1" w:styleId="NADPISas">
    <w:name w:val="NADPIS Časť"/>
    <w:basedOn w:val="Normlny"/>
    <w:link w:val="NADPISasChar"/>
    <w:qFormat/>
    <w:rsid w:val="00193E14"/>
    <w:rPr>
      <w:rFonts w:ascii="Arial" w:hAnsi="Arial" w:cs="Arial"/>
      <w:b/>
      <w:bCs/>
      <w:smallCaps/>
      <w:sz w:val="30"/>
      <w:szCs w:val="30"/>
    </w:rPr>
  </w:style>
  <w:style w:type="character" w:customStyle="1" w:styleId="NADPISasChar">
    <w:name w:val="NADPIS Časť Char"/>
    <w:basedOn w:val="Predvolenpsmoodseku"/>
    <w:link w:val="NADPISas"/>
    <w:rsid w:val="00193E14"/>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193E14"/>
    <w:pPr>
      <w:numPr>
        <w:numId w:val="14"/>
      </w:numPr>
    </w:pPr>
    <w:rPr>
      <w:rFonts w:ascii="Arial" w:hAnsi="Arial" w:cs="Arial"/>
      <w:b/>
      <w:bCs/>
      <w:smallCaps/>
      <w:color w:val="31849B" w:themeColor="accent5" w:themeShade="BF"/>
      <w:sz w:val="16"/>
      <w:szCs w:val="22"/>
    </w:rPr>
  </w:style>
  <w:style w:type="character" w:customStyle="1" w:styleId="nadpisedouasDChar">
    <w:name w:val="nadpis (šedou) časť D Char"/>
    <w:basedOn w:val="Nadpis7Char"/>
    <w:link w:val="nadpisedouasD"/>
    <w:rsid w:val="00193E14"/>
    <w:rPr>
      <w:rFonts w:ascii="Arial" w:eastAsia="Times New Roman" w:hAnsi="Arial" w:cs="Arial"/>
      <w:b/>
      <w:bCs/>
      <w:i w:val="0"/>
      <w:iCs w:val="0"/>
      <w:smallCaps/>
      <w:color w:val="31849B" w:themeColor="accent5" w:themeShade="BF"/>
      <w:sz w:val="16"/>
      <w:lang w:eastAsia="sk-SK"/>
    </w:rPr>
  </w:style>
  <w:style w:type="paragraph" w:customStyle="1" w:styleId="nadpisedouasE">
    <w:name w:val="nadpis (šedou) časť E"/>
    <w:basedOn w:val="Normlny"/>
    <w:link w:val="nadpisedouasEChar"/>
    <w:autoRedefine/>
    <w:qFormat/>
    <w:locked/>
    <w:rsid w:val="00193E14"/>
    <w:pPr>
      <w:numPr>
        <w:numId w:val="15"/>
      </w:numPr>
    </w:pPr>
    <w:rPr>
      <w:rFonts w:ascii="Arial" w:hAnsi="Arial" w:cs="Arial"/>
      <w:b/>
      <w:smallCaps/>
      <w:color w:val="31849B" w:themeColor="accent5" w:themeShade="BF"/>
      <w:sz w:val="16"/>
      <w:szCs w:val="22"/>
    </w:rPr>
  </w:style>
  <w:style w:type="character" w:customStyle="1" w:styleId="nadpisedouasEChar">
    <w:name w:val="nadpis (šedou) časť E Char"/>
    <w:basedOn w:val="Nadpis7Char"/>
    <w:link w:val="nadpisedouasE"/>
    <w:rsid w:val="00193E14"/>
    <w:rPr>
      <w:rFonts w:ascii="Arial" w:eastAsia="Times New Roman" w:hAnsi="Arial" w:cs="Arial"/>
      <w:b/>
      <w:i w:val="0"/>
      <w:iCs w:val="0"/>
      <w:smallCaps/>
      <w:color w:val="31849B" w:themeColor="accent5" w:themeShade="BF"/>
      <w:sz w:val="16"/>
      <w:lang w:eastAsia="sk-SK"/>
    </w:rPr>
  </w:style>
  <w:style w:type="paragraph" w:customStyle="1" w:styleId="nadpisedouasG">
    <w:name w:val="nadpis (šedou) časť G"/>
    <w:basedOn w:val="Normlny"/>
    <w:link w:val="nadpisedouasGChar"/>
    <w:autoRedefine/>
    <w:qFormat/>
    <w:locked/>
    <w:rsid w:val="00193E14"/>
    <w:pPr>
      <w:numPr>
        <w:numId w:val="16"/>
      </w:numPr>
    </w:pPr>
    <w:rPr>
      <w:rFonts w:ascii="Arial" w:hAnsi="Arial" w:cs="Arial"/>
      <w:b/>
      <w:bCs/>
      <w:smallCaps/>
      <w:color w:val="31849B" w:themeColor="accent5" w:themeShade="BF"/>
      <w:sz w:val="16"/>
      <w:szCs w:val="22"/>
    </w:rPr>
  </w:style>
  <w:style w:type="character" w:customStyle="1" w:styleId="nadpisedouasGChar">
    <w:name w:val="nadpis (šedou) časť G Char"/>
    <w:basedOn w:val="Nadpis7Char"/>
    <w:link w:val="nadpisedouasG"/>
    <w:rsid w:val="00193E14"/>
    <w:rPr>
      <w:rFonts w:ascii="Arial" w:eastAsia="Times New Roman" w:hAnsi="Arial" w:cs="Arial"/>
      <w:b/>
      <w:bCs/>
      <w:i w:val="0"/>
      <w:iCs w:val="0"/>
      <w:smallCaps/>
      <w:color w:val="31849B" w:themeColor="accent5" w:themeShade="BF"/>
      <w:sz w:val="16"/>
      <w:lang w:eastAsia="sk-SK"/>
    </w:rPr>
  </w:style>
  <w:style w:type="paragraph" w:styleId="Textpoznmkypodiarou">
    <w:name w:val="footnote text"/>
    <w:basedOn w:val="Normlny"/>
    <w:link w:val="TextpoznmkypodiarouChar"/>
    <w:uiPriority w:val="99"/>
    <w:semiHidden/>
    <w:unhideWhenUsed/>
    <w:rsid w:val="00193E14"/>
    <w:rPr>
      <w:rFonts w:ascii="PT Serif" w:eastAsiaTheme="minorHAnsi" w:hAnsi="PT Serif" w:cstheme="minorBidi"/>
      <w:color w:val="000000" w:themeColor="text1"/>
      <w:sz w:val="20"/>
      <w:szCs w:val="20"/>
      <w:lang w:eastAsia="en-US"/>
    </w:rPr>
  </w:style>
  <w:style w:type="character" w:customStyle="1" w:styleId="TextpoznmkypodiarouChar">
    <w:name w:val="Text poznámky pod čiarou Char"/>
    <w:basedOn w:val="Predvolenpsmoodseku"/>
    <w:link w:val="Textpoznmkypodiarou"/>
    <w:uiPriority w:val="99"/>
    <w:semiHidden/>
    <w:rsid w:val="00193E14"/>
    <w:rPr>
      <w:rFonts w:ascii="PT Serif" w:eastAsiaTheme="minorHAnsi" w:hAnsi="PT Serif"/>
      <w:color w:val="000000" w:themeColor="text1"/>
      <w:sz w:val="20"/>
      <w:szCs w:val="20"/>
      <w:lang w:eastAsia="en-US"/>
    </w:rPr>
  </w:style>
  <w:style w:type="character" w:styleId="Odkaznapoznmkupodiarou">
    <w:name w:val="footnote reference"/>
    <w:basedOn w:val="Predvolenpsmoodseku"/>
    <w:uiPriority w:val="99"/>
    <w:semiHidden/>
    <w:unhideWhenUsed/>
    <w:rsid w:val="00193E14"/>
    <w:rPr>
      <w:vertAlign w:val="superscript"/>
    </w:rPr>
  </w:style>
  <w:style w:type="paragraph" w:styleId="Textvysvetlivky">
    <w:name w:val="endnote text"/>
    <w:basedOn w:val="Normlny"/>
    <w:link w:val="TextvysvetlivkyChar"/>
    <w:uiPriority w:val="99"/>
    <w:semiHidden/>
    <w:unhideWhenUsed/>
    <w:rsid w:val="00193E14"/>
    <w:rPr>
      <w:rFonts w:ascii="PT Serif" w:eastAsiaTheme="minorHAnsi" w:hAnsi="PT Serif" w:cstheme="minorBidi"/>
      <w:color w:val="000000" w:themeColor="text1"/>
      <w:sz w:val="20"/>
      <w:szCs w:val="20"/>
      <w:lang w:eastAsia="en-US"/>
    </w:rPr>
  </w:style>
  <w:style w:type="character" w:customStyle="1" w:styleId="TextvysvetlivkyChar">
    <w:name w:val="Text vysvetlivky Char"/>
    <w:basedOn w:val="Predvolenpsmoodseku"/>
    <w:link w:val="Textvysvetlivky"/>
    <w:uiPriority w:val="99"/>
    <w:semiHidden/>
    <w:rsid w:val="00193E14"/>
    <w:rPr>
      <w:rFonts w:ascii="PT Serif" w:eastAsiaTheme="minorHAnsi" w:hAnsi="PT Serif"/>
      <w:color w:val="000000" w:themeColor="text1"/>
      <w:sz w:val="20"/>
      <w:szCs w:val="20"/>
      <w:lang w:eastAsia="en-US"/>
    </w:rPr>
  </w:style>
  <w:style w:type="character" w:styleId="Odkaznavysvetlivku">
    <w:name w:val="endnote reference"/>
    <w:basedOn w:val="Predvolenpsmoodseku"/>
    <w:uiPriority w:val="99"/>
    <w:semiHidden/>
    <w:unhideWhenUsed/>
    <w:rsid w:val="00193E14"/>
    <w:rPr>
      <w:vertAlign w:val="superscript"/>
    </w:rPr>
  </w:style>
  <w:style w:type="character" w:styleId="Zstupntext">
    <w:name w:val="Placeholder Text"/>
    <w:basedOn w:val="Predvolenpsmoodseku"/>
    <w:uiPriority w:val="99"/>
    <w:semiHidden/>
    <w:rsid w:val="00193E14"/>
    <w:rPr>
      <w:color w:val="808080"/>
    </w:rPr>
  </w:style>
  <w:style w:type="character" w:styleId="Vrazn">
    <w:name w:val="Strong"/>
    <w:basedOn w:val="Predvolenpsmoodseku"/>
    <w:uiPriority w:val="99"/>
    <w:qFormat/>
    <w:rsid w:val="00193E14"/>
    <w:rPr>
      <w:rFonts w:cs="Times New Roman"/>
      <w:b/>
      <w:bCs/>
    </w:rPr>
  </w:style>
  <w:style w:type="paragraph" w:customStyle="1" w:styleId="NoSpacing2">
    <w:name w:val="No Spacing2"/>
    <w:qFormat/>
    <w:rsid w:val="00193E14"/>
    <w:pPr>
      <w:suppressAutoHyphens/>
      <w:autoSpaceDN w:val="0"/>
      <w:spacing w:after="0" w:line="240" w:lineRule="auto"/>
      <w:textAlignment w:val="baseline"/>
    </w:pPr>
    <w:rPr>
      <w:rFonts w:ascii="Calibri" w:eastAsia="Times New Roman" w:hAnsi="Calibri" w:cs="Calibri"/>
      <w:lang w:eastAsia="en-US"/>
    </w:rPr>
  </w:style>
  <w:style w:type="character" w:customStyle="1" w:styleId="apple-converted-space">
    <w:name w:val="apple-converted-space"/>
    <w:basedOn w:val="Predvolenpsmoodseku"/>
    <w:rsid w:val="00193E14"/>
  </w:style>
  <w:style w:type="character" w:customStyle="1" w:styleId="code">
    <w:name w:val="code"/>
    <w:rsid w:val="00193E14"/>
  </w:style>
  <w:style w:type="character" w:styleId="PouitHypertextovPrepojenie">
    <w:name w:val="FollowedHyperlink"/>
    <w:basedOn w:val="Predvolenpsmoodseku"/>
    <w:uiPriority w:val="99"/>
    <w:semiHidden/>
    <w:unhideWhenUsed/>
    <w:rsid w:val="00193E14"/>
    <w:rPr>
      <w:rFonts w:ascii="Times New Roman" w:hAnsi="Times New Roman" w:cs="Times New Roman" w:hint="default"/>
      <w:color w:val="954F72"/>
      <w:u w:val="single"/>
    </w:rPr>
  </w:style>
  <w:style w:type="paragraph" w:customStyle="1" w:styleId="msonormal0">
    <w:name w:val="msonormal"/>
    <w:basedOn w:val="Normlny"/>
    <w:rsid w:val="00193E14"/>
    <w:pPr>
      <w:spacing w:before="100" w:beforeAutospacing="1" w:after="100" w:afterAutospacing="1"/>
    </w:pPr>
    <w:rPr>
      <w:rFonts w:eastAsiaTheme="minorEastAsia"/>
    </w:rPr>
  </w:style>
  <w:style w:type="paragraph" w:styleId="Normlnywebov">
    <w:name w:val="Normal (Web)"/>
    <w:basedOn w:val="Normlny"/>
    <w:uiPriority w:val="99"/>
    <w:unhideWhenUsed/>
    <w:rsid w:val="00193E14"/>
    <w:pPr>
      <w:spacing w:before="100" w:beforeAutospacing="1" w:after="100" w:afterAutospacing="1"/>
    </w:pPr>
    <w:rPr>
      <w:rFonts w:ascii="Verdana" w:hAnsi="Verdana"/>
      <w:sz w:val="15"/>
      <w:szCs w:val="15"/>
    </w:rPr>
  </w:style>
  <w:style w:type="character" w:customStyle="1" w:styleId="HlavikaChar1">
    <w:name w:val="Hlavička Char1"/>
    <w:aliases w:val="Header - Table Char1"/>
    <w:basedOn w:val="Predvolenpsmoodseku"/>
    <w:uiPriority w:val="99"/>
    <w:semiHidden/>
    <w:rsid w:val="00193E14"/>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locked/>
    <w:rsid w:val="00193E14"/>
    <w:rPr>
      <w:rFonts w:ascii="Arial" w:eastAsia="Times New Roman" w:hAnsi="Arial" w:cs="Arial"/>
      <w:b/>
      <w:bCs/>
      <w:i w:val="0"/>
      <w:iCs w:val="0"/>
      <w:smallCaps/>
      <w:color w:val="31849B" w:themeColor="accent5" w:themeShade="BF"/>
      <w:sz w:val="16"/>
      <w:lang w:eastAsia="sk-SK"/>
    </w:rPr>
  </w:style>
  <w:style w:type="character" w:customStyle="1" w:styleId="05BulletsChar">
    <w:name w:val="05_Bullets Char"/>
    <w:basedOn w:val="Predvolenpsmoodseku"/>
    <w:link w:val="05Bullets"/>
    <w:locked/>
    <w:rsid w:val="00193E14"/>
    <w:rPr>
      <w:rFonts w:ascii="Arial" w:eastAsia="Times New Roman" w:hAnsi="Arial" w:cs="Arial"/>
      <w:lang w:eastAsia="hu-HU"/>
    </w:rPr>
  </w:style>
  <w:style w:type="paragraph" w:customStyle="1" w:styleId="05Bullets">
    <w:name w:val="05_Bullets"/>
    <w:basedOn w:val="Normlny"/>
    <w:link w:val="05BulletsChar"/>
    <w:qFormat/>
    <w:rsid w:val="00193E14"/>
    <w:pPr>
      <w:numPr>
        <w:numId w:val="17"/>
      </w:numPr>
      <w:jc w:val="both"/>
    </w:pPr>
    <w:rPr>
      <w:rFonts w:ascii="Arial" w:hAnsi="Arial" w:cs="Arial"/>
      <w:sz w:val="22"/>
      <w:szCs w:val="22"/>
      <w:lang w:eastAsia="hu-HU"/>
    </w:rPr>
  </w:style>
  <w:style w:type="paragraph" w:customStyle="1" w:styleId="CMSHeadL3">
    <w:name w:val="CMS Head L3"/>
    <w:basedOn w:val="Normlny"/>
    <w:rsid w:val="00193E14"/>
    <w:pPr>
      <w:numPr>
        <w:ilvl w:val="2"/>
        <w:numId w:val="18"/>
      </w:numPr>
      <w:spacing w:after="240"/>
      <w:outlineLvl w:val="2"/>
    </w:pPr>
    <w:rPr>
      <w:sz w:val="22"/>
      <w:lang w:eastAsia="en-US"/>
    </w:rPr>
  </w:style>
  <w:style w:type="paragraph" w:customStyle="1" w:styleId="CMSHeadL2">
    <w:name w:val="CMS Head L2"/>
    <w:basedOn w:val="Normlny"/>
    <w:next w:val="CMSHeadL3"/>
    <w:rsid w:val="00193E14"/>
    <w:pPr>
      <w:keepNext/>
      <w:keepLines/>
      <w:numPr>
        <w:ilvl w:val="1"/>
        <w:numId w:val="18"/>
      </w:numPr>
      <w:spacing w:before="240" w:after="240"/>
      <w:outlineLvl w:val="1"/>
    </w:pPr>
    <w:rPr>
      <w:b/>
      <w:sz w:val="22"/>
      <w:lang w:eastAsia="en-US"/>
    </w:rPr>
  </w:style>
  <w:style w:type="paragraph" w:customStyle="1" w:styleId="CMSHeadL4">
    <w:name w:val="CMS Head L4"/>
    <w:basedOn w:val="Normlny"/>
    <w:rsid w:val="00193E14"/>
    <w:pPr>
      <w:numPr>
        <w:ilvl w:val="3"/>
        <w:numId w:val="18"/>
      </w:numPr>
      <w:spacing w:after="240"/>
      <w:outlineLvl w:val="3"/>
    </w:pPr>
    <w:rPr>
      <w:sz w:val="22"/>
      <w:lang w:eastAsia="en-US"/>
    </w:rPr>
  </w:style>
  <w:style w:type="paragraph" w:customStyle="1" w:styleId="CMSHeadL5">
    <w:name w:val="CMS Head L5"/>
    <w:basedOn w:val="Normlny"/>
    <w:rsid w:val="00193E14"/>
    <w:pPr>
      <w:numPr>
        <w:ilvl w:val="4"/>
        <w:numId w:val="18"/>
      </w:numPr>
      <w:spacing w:after="240"/>
      <w:outlineLvl w:val="4"/>
    </w:pPr>
    <w:rPr>
      <w:sz w:val="22"/>
      <w:lang w:eastAsia="en-US"/>
    </w:rPr>
  </w:style>
  <w:style w:type="paragraph" w:customStyle="1" w:styleId="CMSHeadL6">
    <w:name w:val="CMS Head L6"/>
    <w:basedOn w:val="Normlny"/>
    <w:rsid w:val="00193E14"/>
    <w:pPr>
      <w:numPr>
        <w:ilvl w:val="5"/>
        <w:numId w:val="18"/>
      </w:numPr>
      <w:spacing w:after="240"/>
      <w:outlineLvl w:val="5"/>
    </w:pPr>
    <w:rPr>
      <w:sz w:val="22"/>
      <w:lang w:eastAsia="en-US"/>
    </w:rPr>
  </w:style>
  <w:style w:type="paragraph" w:customStyle="1" w:styleId="CMSHeadL7">
    <w:name w:val="CMS Head L7"/>
    <w:basedOn w:val="Normlny"/>
    <w:rsid w:val="00193E14"/>
    <w:pPr>
      <w:numPr>
        <w:ilvl w:val="6"/>
        <w:numId w:val="18"/>
      </w:numPr>
      <w:spacing w:after="240"/>
      <w:outlineLvl w:val="6"/>
    </w:pPr>
    <w:rPr>
      <w:sz w:val="22"/>
      <w:lang w:eastAsia="en-US"/>
    </w:rPr>
  </w:style>
  <w:style w:type="paragraph" w:customStyle="1" w:styleId="CMSHeadL8">
    <w:name w:val="CMS Head L8"/>
    <w:basedOn w:val="Normlny"/>
    <w:rsid w:val="00193E14"/>
    <w:pPr>
      <w:numPr>
        <w:ilvl w:val="7"/>
        <w:numId w:val="18"/>
      </w:numPr>
      <w:spacing w:after="240"/>
      <w:outlineLvl w:val="7"/>
    </w:pPr>
    <w:rPr>
      <w:sz w:val="22"/>
      <w:lang w:eastAsia="en-US"/>
    </w:rPr>
  </w:style>
  <w:style w:type="paragraph" w:customStyle="1" w:styleId="CMSHeadL9">
    <w:name w:val="CMS Head L9"/>
    <w:basedOn w:val="Normlny"/>
    <w:rsid w:val="00193E14"/>
    <w:pPr>
      <w:numPr>
        <w:ilvl w:val="8"/>
        <w:numId w:val="18"/>
      </w:numPr>
      <w:spacing w:after="240"/>
      <w:outlineLvl w:val="8"/>
    </w:pPr>
    <w:rPr>
      <w:sz w:val="22"/>
      <w:lang w:eastAsia="en-US"/>
    </w:rPr>
  </w:style>
  <w:style w:type="paragraph" w:customStyle="1" w:styleId="TableFigure2">
    <w:name w:val="Table Figure 2"/>
    <w:basedOn w:val="Normlny"/>
    <w:next w:val="Normlny"/>
    <w:rsid w:val="00193E14"/>
    <w:pPr>
      <w:numPr>
        <w:numId w:val="18"/>
      </w:numPr>
      <w:tabs>
        <w:tab w:val="decimal" w:pos="595"/>
      </w:tabs>
      <w:spacing w:before="120" w:after="170" w:line="260" w:lineRule="atLeast"/>
      <w:ind w:left="0" w:firstLine="0"/>
    </w:pPr>
    <w:rPr>
      <w:b/>
      <w:sz w:val="20"/>
      <w:szCs w:val="20"/>
      <w:lang w:eastAsia="en-US"/>
    </w:rPr>
  </w:style>
  <w:style w:type="character" w:customStyle="1" w:styleId="HeaderChar19">
    <w:name w:val="Header Char19"/>
    <w:aliases w:val="Header - Table Char19"/>
    <w:uiPriority w:val="99"/>
    <w:semiHidden/>
    <w:rsid w:val="00193E14"/>
    <w:rPr>
      <w:sz w:val="22"/>
    </w:rPr>
  </w:style>
  <w:style w:type="character" w:customStyle="1" w:styleId="HeaderChar18">
    <w:name w:val="Header Char18"/>
    <w:aliases w:val="Header - Table Char18"/>
    <w:uiPriority w:val="99"/>
    <w:semiHidden/>
    <w:rsid w:val="00193E14"/>
    <w:rPr>
      <w:sz w:val="22"/>
    </w:rPr>
  </w:style>
  <w:style w:type="character" w:customStyle="1" w:styleId="HeaderChar17">
    <w:name w:val="Header Char17"/>
    <w:aliases w:val="Header - Table Char17"/>
    <w:uiPriority w:val="99"/>
    <w:semiHidden/>
    <w:rsid w:val="00193E14"/>
    <w:rPr>
      <w:sz w:val="22"/>
    </w:rPr>
  </w:style>
  <w:style w:type="character" w:customStyle="1" w:styleId="HeaderChar16">
    <w:name w:val="Header Char16"/>
    <w:aliases w:val="Header - Table Char16"/>
    <w:uiPriority w:val="99"/>
    <w:semiHidden/>
    <w:rsid w:val="00193E14"/>
    <w:rPr>
      <w:sz w:val="22"/>
    </w:rPr>
  </w:style>
  <w:style w:type="character" w:customStyle="1" w:styleId="HeaderChar15">
    <w:name w:val="Header Char15"/>
    <w:aliases w:val="Header - Table Char15"/>
    <w:uiPriority w:val="99"/>
    <w:semiHidden/>
    <w:rsid w:val="00193E14"/>
  </w:style>
  <w:style w:type="character" w:customStyle="1" w:styleId="HeaderChar14">
    <w:name w:val="Header Char14"/>
    <w:aliases w:val="Header - Table Char14"/>
    <w:uiPriority w:val="99"/>
    <w:semiHidden/>
    <w:rsid w:val="00193E14"/>
  </w:style>
  <w:style w:type="character" w:customStyle="1" w:styleId="HeaderChar13">
    <w:name w:val="Header Char13"/>
    <w:aliases w:val="Header - Table Char13"/>
    <w:uiPriority w:val="99"/>
    <w:semiHidden/>
    <w:rsid w:val="00193E14"/>
  </w:style>
  <w:style w:type="character" w:customStyle="1" w:styleId="HeaderChar12">
    <w:name w:val="Header Char12"/>
    <w:aliases w:val="Header - Table Char12"/>
    <w:uiPriority w:val="99"/>
    <w:semiHidden/>
    <w:rsid w:val="00193E14"/>
  </w:style>
  <w:style w:type="character" w:customStyle="1" w:styleId="HeaderChar11">
    <w:name w:val="Header Char11"/>
    <w:aliases w:val="Header - Table Char11"/>
    <w:uiPriority w:val="99"/>
    <w:semiHidden/>
    <w:rsid w:val="00193E14"/>
  </w:style>
  <w:style w:type="character" w:customStyle="1" w:styleId="Nzov1">
    <w:name w:val="Názov1"/>
    <w:rsid w:val="00193E14"/>
  </w:style>
  <w:style w:type="character" w:customStyle="1" w:styleId="UnresolvedMention1">
    <w:name w:val="Unresolved Mention1"/>
    <w:basedOn w:val="Predvolenpsmoodseku"/>
    <w:uiPriority w:val="99"/>
    <w:semiHidden/>
    <w:rsid w:val="00193E14"/>
    <w:rPr>
      <w:color w:val="808080"/>
      <w:shd w:val="clear" w:color="auto" w:fill="E6E6E6"/>
    </w:rPr>
  </w:style>
  <w:style w:type="numbering" w:customStyle="1" w:styleId="TOMAS">
    <w:name w:val="TOMAS"/>
    <w:rsid w:val="00193E14"/>
    <w:pPr>
      <w:numPr>
        <w:numId w:val="19"/>
      </w:numPr>
    </w:pPr>
  </w:style>
  <w:style w:type="numbering" w:customStyle="1" w:styleId="Styl6">
    <w:name w:val="Styl6"/>
    <w:uiPriority w:val="99"/>
    <w:rsid w:val="00193E14"/>
    <w:pPr>
      <w:numPr>
        <w:numId w:val="20"/>
      </w:numPr>
    </w:pPr>
  </w:style>
  <w:style w:type="paragraph" w:customStyle="1" w:styleId="Odsekzoznamu4">
    <w:name w:val="Odsek zoznamu4"/>
    <w:basedOn w:val="Normlny"/>
    <w:uiPriority w:val="99"/>
    <w:semiHidden/>
    <w:rsid w:val="00193B8F"/>
    <w:pPr>
      <w:suppressAutoHyphens/>
      <w:autoSpaceDN w:val="0"/>
      <w:spacing w:after="200" w:line="276" w:lineRule="auto"/>
      <w:ind w:left="720"/>
    </w:pPr>
    <w:rPr>
      <w:rFonts w:ascii="Calibri" w:eastAsia="Calibri" w:hAnsi="Calibri"/>
      <w:sz w:val="22"/>
      <w:szCs w:val="22"/>
      <w:lang w:eastAsia="ar-SA"/>
    </w:rPr>
  </w:style>
  <w:style w:type="table" w:customStyle="1" w:styleId="Mriekatabuky1">
    <w:name w:val="Mriežka tabuľky1"/>
    <w:basedOn w:val="Normlnatabuka"/>
    <w:next w:val="Mriekatabuky"/>
    <w:uiPriority w:val="39"/>
    <w:rsid w:val="002D57AE"/>
    <w:pPr>
      <w:spacing w:after="0" w:line="240" w:lineRule="auto"/>
    </w:pPr>
    <w:rPr>
      <w:rFonts w:ascii="Tahoma" w:eastAsia="Times New Roman" w:hAnsi="Tahoma" w:cs="Tahoma"/>
      <w:color w:val="00000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BottomofForm1">
    <w:name w:val="z-Bottom of Form1"/>
    <w:next w:val="Normlny"/>
    <w:hidden/>
    <w:rsid w:val="002D57AE"/>
    <w:pPr>
      <w:pBdr>
        <w:top w:val="double" w:sz="2" w:space="0" w:color="000000"/>
      </w:pBdr>
      <w:spacing w:after="0" w:line="240" w:lineRule="auto"/>
      <w:jc w:val="center"/>
    </w:pPr>
    <w:rPr>
      <w:rFonts w:ascii="Arial" w:eastAsia="Times New Roman" w:hAnsi="Arial" w:cs="Tahoma"/>
      <w:snapToGrid w:val="0"/>
      <w:vanish/>
      <w:color w:val="000000"/>
      <w:sz w:val="16"/>
      <w:lang w:val="ru-RU" w:eastAsia="en-US"/>
    </w:rPr>
  </w:style>
  <w:style w:type="paragraph" w:customStyle="1" w:styleId="z-TopofForm1">
    <w:name w:val="z-Top of Form1"/>
    <w:next w:val="Normlny"/>
    <w:hidden/>
    <w:rsid w:val="002D57AE"/>
    <w:pPr>
      <w:pBdr>
        <w:bottom w:val="double" w:sz="2" w:space="0" w:color="000000"/>
      </w:pBdr>
      <w:spacing w:after="0" w:line="240" w:lineRule="auto"/>
      <w:jc w:val="center"/>
    </w:pPr>
    <w:rPr>
      <w:rFonts w:ascii="Arial" w:eastAsia="Times New Roman" w:hAnsi="Arial" w:cs="Tahoma"/>
      <w:snapToGrid w:val="0"/>
      <w:vanish/>
      <w:color w:val="000000"/>
      <w:sz w:val="16"/>
      <w:lang w:val="ru-RU" w:eastAsia="en-US"/>
    </w:rPr>
  </w:style>
  <w:style w:type="paragraph" w:styleId="Oznaitext">
    <w:name w:val="Block Text"/>
    <w:basedOn w:val="Normlny"/>
    <w:rsid w:val="002D57AE"/>
    <w:pPr>
      <w:tabs>
        <w:tab w:val="left" w:pos="7200"/>
      </w:tabs>
      <w:ind w:left="1416" w:right="1642"/>
      <w:jc w:val="both"/>
    </w:pPr>
    <w:rPr>
      <w:rFonts w:ascii="Tahoma" w:hAnsi="Tahoma" w:cs="Tahoma"/>
      <w:color w:val="000000"/>
      <w:sz w:val="22"/>
      <w:szCs w:val="22"/>
      <w:lang w:val="en-US" w:eastAsia="it-IT"/>
    </w:rPr>
  </w:style>
  <w:style w:type="character" w:styleId="Zvraznenie">
    <w:name w:val="Emphasis"/>
    <w:basedOn w:val="Predvolenpsmoodseku"/>
    <w:uiPriority w:val="20"/>
    <w:qFormat/>
    <w:rsid w:val="002D57AE"/>
    <w:rPr>
      <w:i/>
      <w:iCs/>
    </w:rPr>
  </w:style>
  <w:style w:type="paragraph" w:customStyle="1" w:styleId="a">
    <w:name w:val="Абзац списка"/>
    <w:basedOn w:val="Normlny"/>
    <w:qFormat/>
    <w:rsid w:val="002D57AE"/>
    <w:pPr>
      <w:ind w:left="708"/>
    </w:pPr>
    <w:rPr>
      <w:rFonts w:ascii="Tahoma" w:hAnsi="Tahoma" w:cs="Tahoma"/>
      <w:color w:val="000000"/>
      <w:sz w:val="22"/>
      <w:szCs w:val="22"/>
      <w:lang w:val="it-IT" w:eastAsia="it-IT"/>
    </w:rPr>
  </w:style>
  <w:style w:type="character" w:customStyle="1" w:styleId="hps">
    <w:name w:val="hps"/>
    <w:basedOn w:val="Predvolenpsmoodseku"/>
    <w:rsid w:val="002D57AE"/>
  </w:style>
  <w:style w:type="paragraph" w:customStyle="1" w:styleId="Odstavekseznama1">
    <w:name w:val="Odstavek seznama1"/>
    <w:basedOn w:val="Normlny"/>
    <w:qFormat/>
    <w:rsid w:val="002D57AE"/>
    <w:pPr>
      <w:ind w:left="708"/>
    </w:pPr>
    <w:rPr>
      <w:rFonts w:ascii="Tahoma" w:hAnsi="Tahoma" w:cs="Tahoma"/>
      <w:color w:val="000000"/>
      <w:sz w:val="22"/>
      <w:szCs w:val="22"/>
      <w:lang w:val="it-IT" w:eastAsia="it-IT"/>
    </w:rPr>
  </w:style>
  <w:style w:type="paragraph" w:styleId="slovanzoznam">
    <w:name w:val="List Number"/>
    <w:rsid w:val="002D57AE"/>
    <w:pPr>
      <w:numPr>
        <w:numId w:val="21"/>
      </w:numPr>
      <w:tabs>
        <w:tab w:val="clear" w:pos="1701"/>
        <w:tab w:val="num" w:pos="432"/>
        <w:tab w:val="left" w:pos="851"/>
        <w:tab w:val="left" w:pos="2552"/>
        <w:tab w:val="left" w:pos="3402"/>
        <w:tab w:val="left" w:pos="4253"/>
      </w:tabs>
      <w:spacing w:after="360" w:line="360" w:lineRule="auto"/>
      <w:ind w:left="432" w:hanging="432"/>
      <w:jc w:val="both"/>
    </w:pPr>
    <w:rPr>
      <w:rFonts w:ascii="Garamond" w:eastAsia="Times New Roman" w:hAnsi="Garamond" w:cs="Tahoma"/>
      <w:color w:val="000000"/>
      <w:sz w:val="24"/>
      <w:lang w:val="en-US" w:eastAsia="en-US"/>
    </w:rPr>
  </w:style>
  <w:style w:type="character" w:customStyle="1" w:styleId="Nevyrieenzmienka1">
    <w:name w:val="Nevyriešená zmienka1"/>
    <w:basedOn w:val="Predvolenpsmoodseku"/>
    <w:uiPriority w:val="99"/>
    <w:semiHidden/>
    <w:unhideWhenUsed/>
    <w:rsid w:val="002D57AE"/>
    <w:rPr>
      <w:color w:val="605E5C"/>
      <w:shd w:val="clear" w:color="auto" w:fill="E1DFDD"/>
    </w:rPr>
  </w:style>
  <w:style w:type="character" w:customStyle="1" w:styleId="Zhlavie3">
    <w:name w:val="Záhlavie #3_"/>
    <w:basedOn w:val="Predvolenpsmoodseku"/>
    <w:link w:val="Zhlavie30"/>
    <w:locked/>
    <w:rsid w:val="00193B8F"/>
    <w:rPr>
      <w:rFonts w:ascii="Times New Roman" w:eastAsia="Times New Roman" w:hAnsi="Times New Roman" w:cs="Times New Roman"/>
      <w:b/>
      <w:bCs/>
      <w:shd w:val="clear" w:color="auto" w:fill="FFFFFF"/>
    </w:rPr>
  </w:style>
  <w:style w:type="paragraph" w:customStyle="1" w:styleId="Zhlavie30">
    <w:name w:val="Záhlavie #3"/>
    <w:basedOn w:val="Normlny"/>
    <w:link w:val="Zhlavie3"/>
    <w:rsid w:val="00193B8F"/>
    <w:pPr>
      <w:widowControl w:val="0"/>
      <w:shd w:val="clear" w:color="auto" w:fill="FFFFFF"/>
      <w:spacing w:after="60" w:line="0" w:lineRule="atLeast"/>
      <w:jc w:val="center"/>
      <w:outlineLvl w:val="2"/>
    </w:pPr>
    <w:rPr>
      <w:b/>
      <w:bCs/>
      <w:sz w:val="22"/>
      <w:szCs w:val="22"/>
      <w:lang w:eastAsia="zh-CN"/>
    </w:rPr>
  </w:style>
  <w:style w:type="table" w:customStyle="1" w:styleId="TableNormal1">
    <w:name w:val="Table Normal1"/>
    <w:uiPriority w:val="2"/>
    <w:semiHidden/>
    <w:unhideWhenUsed/>
    <w:qFormat/>
    <w:rsid w:val="009308B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308B1"/>
    <w:pPr>
      <w:widowControl w:val="0"/>
      <w:autoSpaceDE w:val="0"/>
      <w:autoSpaceDN w:val="0"/>
    </w:pPr>
    <w:rPr>
      <w:sz w:val="22"/>
      <w:szCs w:val="22"/>
      <w:lang w:eastAsia="en-US"/>
    </w:rPr>
  </w:style>
  <w:style w:type="table" w:customStyle="1" w:styleId="TableGrid0">
    <w:name w:val="Table Grid0"/>
    <w:rsid w:val="003F719F"/>
    <w:pPr>
      <w:spacing w:after="0" w:line="240" w:lineRule="auto"/>
    </w:pPr>
    <w:rPr>
      <w:lang w:eastAsia="sk-SK"/>
    </w:rPr>
    <w:tblPr>
      <w:tblCellMar>
        <w:top w:w="0" w:type="dxa"/>
        <w:left w:w="0" w:type="dxa"/>
        <w:bottom w:w="0" w:type="dxa"/>
        <w:right w:w="0" w:type="dxa"/>
      </w:tblCellMar>
    </w:tblPr>
  </w:style>
  <w:style w:type="paragraph" w:customStyle="1" w:styleId="Telo">
    <w:name w:val="Telo"/>
    <w:rsid w:val="003F71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paragraph" w:customStyle="1" w:styleId="ZSETelospravy">
    <w:name w:val="ZSE Telo spravy"/>
    <w:basedOn w:val="Normlny"/>
    <w:next w:val="Normlny"/>
    <w:rsid w:val="003F719F"/>
    <w:pPr>
      <w:spacing w:after="240"/>
    </w:pPr>
    <w:rPr>
      <w:rFonts w:eastAsia="SimSun"/>
      <w:lang w:eastAsia="en-US"/>
    </w:rPr>
  </w:style>
  <w:style w:type="paragraph" w:customStyle="1" w:styleId="Bezriadkovania1">
    <w:name w:val="Bez riadkovania1"/>
    <w:uiPriority w:val="99"/>
    <w:rsid w:val="003F719F"/>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3F719F"/>
    <w:rPr>
      <w:rFonts w:ascii="Arial Narrow" w:eastAsia="Arial Narrow" w:hAnsi="Arial Narrow" w:cs="Arial Narrow"/>
      <w:b/>
      <w:bCs/>
      <w:lang w:eastAsia="sk-SK" w:bidi="sk-SK"/>
    </w:rPr>
  </w:style>
  <w:style w:type="character" w:customStyle="1" w:styleId="In">
    <w:name w:val="Iné_"/>
    <w:basedOn w:val="Predvolenpsmoodseku"/>
    <w:link w:val="In0"/>
    <w:rsid w:val="003F719F"/>
    <w:rPr>
      <w:rFonts w:ascii="Arial Narrow" w:eastAsia="Arial Narrow" w:hAnsi="Arial Narrow" w:cs="Arial Narrow"/>
      <w:lang w:eastAsia="sk-SK" w:bidi="sk-SK"/>
    </w:rPr>
  </w:style>
  <w:style w:type="paragraph" w:customStyle="1" w:styleId="Nzovtabuky0">
    <w:name w:val="Názov tabuľky"/>
    <w:basedOn w:val="Normlny"/>
    <w:link w:val="Nzovtabuky"/>
    <w:rsid w:val="003F719F"/>
    <w:pPr>
      <w:widowControl w:val="0"/>
    </w:pPr>
    <w:rPr>
      <w:rFonts w:ascii="Arial Narrow" w:eastAsia="Arial Narrow" w:hAnsi="Arial Narrow" w:cs="Arial Narrow"/>
      <w:b/>
      <w:bCs/>
      <w:sz w:val="22"/>
      <w:szCs w:val="22"/>
      <w:lang w:bidi="sk-SK"/>
    </w:rPr>
  </w:style>
  <w:style w:type="paragraph" w:customStyle="1" w:styleId="In0">
    <w:name w:val="Iné"/>
    <w:basedOn w:val="Normlny"/>
    <w:link w:val="In"/>
    <w:rsid w:val="003F719F"/>
    <w:pPr>
      <w:widowControl w:val="0"/>
      <w:spacing w:after="260" w:line="288" w:lineRule="auto"/>
    </w:pPr>
    <w:rPr>
      <w:rFonts w:ascii="Arial Narrow" w:eastAsia="Arial Narrow" w:hAnsi="Arial Narrow" w:cs="Arial Narrow"/>
      <w:sz w:val="22"/>
      <w:szCs w:val="22"/>
      <w:lang w:bidi="sk-SK"/>
    </w:rPr>
  </w:style>
  <w:style w:type="character" w:customStyle="1" w:styleId="fontstyle01">
    <w:name w:val="fontstyle01"/>
    <w:basedOn w:val="Predvolenpsmoodseku"/>
    <w:rsid w:val="003F719F"/>
    <w:rPr>
      <w:rFonts w:ascii="Arial" w:hAnsi="Arial" w:cs="Arial" w:hint="default"/>
      <w:b w:val="0"/>
      <w:bCs w:val="0"/>
      <w:i/>
      <w:iCs/>
      <w:color w:val="000000"/>
      <w:sz w:val="20"/>
      <w:szCs w:val="20"/>
    </w:rPr>
  </w:style>
  <w:style w:type="character" w:customStyle="1" w:styleId="fontstyle21">
    <w:name w:val="fontstyle21"/>
    <w:basedOn w:val="Predvolenpsmoodseku"/>
    <w:rsid w:val="003F719F"/>
    <w:rPr>
      <w:rFonts w:ascii="Arial" w:hAnsi="Arial" w:cs="Arial" w:hint="default"/>
      <w:b w:val="0"/>
      <w:bCs w:val="0"/>
      <w:i w:val="0"/>
      <w:iCs w:val="0"/>
      <w:color w:val="000000"/>
      <w:sz w:val="20"/>
      <w:szCs w:val="20"/>
    </w:rPr>
  </w:style>
  <w:style w:type="paragraph" w:customStyle="1" w:styleId="Bezmezer1">
    <w:name w:val="Bez mezer1"/>
    <w:rsid w:val="00727474"/>
    <w:pPr>
      <w:spacing w:after="0" w:line="240" w:lineRule="auto"/>
    </w:pPr>
    <w:rPr>
      <w:rFonts w:ascii="Calibri" w:eastAsia="Times New Roman" w:hAnsi="Calibri" w:cs="Calibri"/>
      <w:lang w:eastAsia="sk-SK"/>
    </w:rPr>
  </w:style>
  <w:style w:type="paragraph" w:styleId="Popis">
    <w:name w:val="caption"/>
    <w:basedOn w:val="Normlny"/>
    <w:next w:val="Normlny"/>
    <w:uiPriority w:val="35"/>
    <w:unhideWhenUsed/>
    <w:qFormat/>
    <w:rsid w:val="009A2821"/>
    <w:pPr>
      <w:spacing w:after="200"/>
    </w:pPr>
    <w:rPr>
      <w:rFonts w:asciiTheme="minorHAnsi" w:eastAsiaTheme="minorHAnsi" w:hAnsiTheme="minorHAnsi" w:cstheme="minorBidi"/>
      <w:i/>
      <w:iCs/>
      <w:color w:val="1F497D" w:themeColor="text2"/>
      <w:sz w:val="18"/>
      <w:szCs w:val="18"/>
      <w:lang w:val="en-IN" w:eastAsia="en-US"/>
    </w:rPr>
  </w:style>
  <w:style w:type="character" w:customStyle="1" w:styleId="normaltextrun">
    <w:name w:val="normaltextrun"/>
    <w:basedOn w:val="Predvolenpsmoodseku"/>
    <w:qFormat/>
    <w:rsid w:val="002533A2"/>
  </w:style>
  <w:style w:type="character" w:customStyle="1" w:styleId="eop">
    <w:name w:val="eop"/>
    <w:basedOn w:val="Predvolenpsmoodseku"/>
    <w:qFormat/>
    <w:rsid w:val="002533A2"/>
  </w:style>
  <w:style w:type="paragraph" w:customStyle="1" w:styleId="paragraph">
    <w:name w:val="paragraph"/>
    <w:basedOn w:val="Normlny"/>
    <w:rsid w:val="00816E57"/>
    <w:pPr>
      <w:spacing w:before="100" w:beforeAutospacing="1" w:after="100" w:afterAutospacing="1"/>
    </w:pPr>
  </w:style>
  <w:style w:type="character" w:customStyle="1" w:styleId="ui-provider">
    <w:name w:val="ui-provider"/>
    <w:basedOn w:val="Predvolenpsmoodseku"/>
    <w:rsid w:val="0049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18">
      <w:bodyDiv w:val="1"/>
      <w:marLeft w:val="0"/>
      <w:marRight w:val="0"/>
      <w:marTop w:val="0"/>
      <w:marBottom w:val="0"/>
      <w:divBdr>
        <w:top w:val="none" w:sz="0" w:space="0" w:color="auto"/>
        <w:left w:val="none" w:sz="0" w:space="0" w:color="auto"/>
        <w:bottom w:val="none" w:sz="0" w:space="0" w:color="auto"/>
        <w:right w:val="none" w:sz="0" w:space="0" w:color="auto"/>
      </w:divBdr>
    </w:div>
    <w:div w:id="32462314">
      <w:bodyDiv w:val="1"/>
      <w:marLeft w:val="0"/>
      <w:marRight w:val="0"/>
      <w:marTop w:val="0"/>
      <w:marBottom w:val="0"/>
      <w:divBdr>
        <w:top w:val="none" w:sz="0" w:space="0" w:color="auto"/>
        <w:left w:val="none" w:sz="0" w:space="0" w:color="auto"/>
        <w:bottom w:val="none" w:sz="0" w:space="0" w:color="auto"/>
        <w:right w:val="none" w:sz="0" w:space="0" w:color="auto"/>
      </w:divBdr>
      <w:divsChild>
        <w:div w:id="92557626">
          <w:marLeft w:val="0"/>
          <w:marRight w:val="0"/>
          <w:marTop w:val="0"/>
          <w:marBottom w:val="0"/>
          <w:divBdr>
            <w:top w:val="none" w:sz="0" w:space="0" w:color="auto"/>
            <w:left w:val="none" w:sz="0" w:space="0" w:color="auto"/>
            <w:bottom w:val="none" w:sz="0" w:space="0" w:color="auto"/>
            <w:right w:val="none" w:sz="0" w:space="0" w:color="auto"/>
          </w:divBdr>
          <w:divsChild>
            <w:div w:id="1131631832">
              <w:marLeft w:val="0"/>
              <w:marRight w:val="0"/>
              <w:marTop w:val="0"/>
              <w:marBottom w:val="0"/>
              <w:divBdr>
                <w:top w:val="none" w:sz="0" w:space="0" w:color="auto"/>
                <w:left w:val="none" w:sz="0" w:space="0" w:color="auto"/>
                <w:bottom w:val="none" w:sz="0" w:space="0" w:color="auto"/>
                <w:right w:val="none" w:sz="0" w:space="0" w:color="auto"/>
              </w:divBdr>
            </w:div>
          </w:divsChild>
        </w:div>
        <w:div w:id="119225384">
          <w:marLeft w:val="0"/>
          <w:marRight w:val="0"/>
          <w:marTop w:val="0"/>
          <w:marBottom w:val="0"/>
          <w:divBdr>
            <w:top w:val="none" w:sz="0" w:space="0" w:color="auto"/>
            <w:left w:val="none" w:sz="0" w:space="0" w:color="auto"/>
            <w:bottom w:val="none" w:sz="0" w:space="0" w:color="auto"/>
            <w:right w:val="none" w:sz="0" w:space="0" w:color="auto"/>
          </w:divBdr>
          <w:divsChild>
            <w:div w:id="761922210">
              <w:marLeft w:val="0"/>
              <w:marRight w:val="0"/>
              <w:marTop w:val="0"/>
              <w:marBottom w:val="0"/>
              <w:divBdr>
                <w:top w:val="none" w:sz="0" w:space="0" w:color="auto"/>
                <w:left w:val="none" w:sz="0" w:space="0" w:color="auto"/>
                <w:bottom w:val="none" w:sz="0" w:space="0" w:color="auto"/>
                <w:right w:val="none" w:sz="0" w:space="0" w:color="auto"/>
              </w:divBdr>
            </w:div>
          </w:divsChild>
        </w:div>
        <w:div w:id="281419069">
          <w:marLeft w:val="0"/>
          <w:marRight w:val="0"/>
          <w:marTop w:val="0"/>
          <w:marBottom w:val="0"/>
          <w:divBdr>
            <w:top w:val="none" w:sz="0" w:space="0" w:color="auto"/>
            <w:left w:val="none" w:sz="0" w:space="0" w:color="auto"/>
            <w:bottom w:val="none" w:sz="0" w:space="0" w:color="auto"/>
            <w:right w:val="none" w:sz="0" w:space="0" w:color="auto"/>
          </w:divBdr>
          <w:divsChild>
            <w:div w:id="74867175">
              <w:marLeft w:val="0"/>
              <w:marRight w:val="0"/>
              <w:marTop w:val="0"/>
              <w:marBottom w:val="0"/>
              <w:divBdr>
                <w:top w:val="none" w:sz="0" w:space="0" w:color="auto"/>
                <w:left w:val="none" w:sz="0" w:space="0" w:color="auto"/>
                <w:bottom w:val="none" w:sz="0" w:space="0" w:color="auto"/>
                <w:right w:val="none" w:sz="0" w:space="0" w:color="auto"/>
              </w:divBdr>
            </w:div>
          </w:divsChild>
        </w:div>
        <w:div w:id="518085977">
          <w:marLeft w:val="0"/>
          <w:marRight w:val="0"/>
          <w:marTop w:val="0"/>
          <w:marBottom w:val="0"/>
          <w:divBdr>
            <w:top w:val="none" w:sz="0" w:space="0" w:color="auto"/>
            <w:left w:val="none" w:sz="0" w:space="0" w:color="auto"/>
            <w:bottom w:val="none" w:sz="0" w:space="0" w:color="auto"/>
            <w:right w:val="none" w:sz="0" w:space="0" w:color="auto"/>
          </w:divBdr>
          <w:divsChild>
            <w:div w:id="898395338">
              <w:marLeft w:val="0"/>
              <w:marRight w:val="0"/>
              <w:marTop w:val="0"/>
              <w:marBottom w:val="0"/>
              <w:divBdr>
                <w:top w:val="none" w:sz="0" w:space="0" w:color="auto"/>
                <w:left w:val="none" w:sz="0" w:space="0" w:color="auto"/>
                <w:bottom w:val="none" w:sz="0" w:space="0" w:color="auto"/>
                <w:right w:val="none" w:sz="0" w:space="0" w:color="auto"/>
              </w:divBdr>
            </w:div>
          </w:divsChild>
        </w:div>
        <w:div w:id="529883156">
          <w:marLeft w:val="0"/>
          <w:marRight w:val="0"/>
          <w:marTop w:val="0"/>
          <w:marBottom w:val="0"/>
          <w:divBdr>
            <w:top w:val="none" w:sz="0" w:space="0" w:color="auto"/>
            <w:left w:val="none" w:sz="0" w:space="0" w:color="auto"/>
            <w:bottom w:val="none" w:sz="0" w:space="0" w:color="auto"/>
            <w:right w:val="none" w:sz="0" w:space="0" w:color="auto"/>
          </w:divBdr>
          <w:divsChild>
            <w:div w:id="2031905230">
              <w:marLeft w:val="0"/>
              <w:marRight w:val="0"/>
              <w:marTop w:val="0"/>
              <w:marBottom w:val="0"/>
              <w:divBdr>
                <w:top w:val="none" w:sz="0" w:space="0" w:color="auto"/>
                <w:left w:val="none" w:sz="0" w:space="0" w:color="auto"/>
                <w:bottom w:val="none" w:sz="0" w:space="0" w:color="auto"/>
                <w:right w:val="none" w:sz="0" w:space="0" w:color="auto"/>
              </w:divBdr>
            </w:div>
          </w:divsChild>
        </w:div>
        <w:div w:id="590894444">
          <w:marLeft w:val="0"/>
          <w:marRight w:val="0"/>
          <w:marTop w:val="0"/>
          <w:marBottom w:val="0"/>
          <w:divBdr>
            <w:top w:val="none" w:sz="0" w:space="0" w:color="auto"/>
            <w:left w:val="none" w:sz="0" w:space="0" w:color="auto"/>
            <w:bottom w:val="none" w:sz="0" w:space="0" w:color="auto"/>
            <w:right w:val="none" w:sz="0" w:space="0" w:color="auto"/>
          </w:divBdr>
          <w:divsChild>
            <w:div w:id="111050658">
              <w:marLeft w:val="0"/>
              <w:marRight w:val="0"/>
              <w:marTop w:val="0"/>
              <w:marBottom w:val="0"/>
              <w:divBdr>
                <w:top w:val="none" w:sz="0" w:space="0" w:color="auto"/>
                <w:left w:val="none" w:sz="0" w:space="0" w:color="auto"/>
                <w:bottom w:val="none" w:sz="0" w:space="0" w:color="auto"/>
                <w:right w:val="none" w:sz="0" w:space="0" w:color="auto"/>
              </w:divBdr>
            </w:div>
          </w:divsChild>
        </w:div>
        <w:div w:id="636297642">
          <w:marLeft w:val="0"/>
          <w:marRight w:val="0"/>
          <w:marTop w:val="0"/>
          <w:marBottom w:val="0"/>
          <w:divBdr>
            <w:top w:val="none" w:sz="0" w:space="0" w:color="auto"/>
            <w:left w:val="none" w:sz="0" w:space="0" w:color="auto"/>
            <w:bottom w:val="none" w:sz="0" w:space="0" w:color="auto"/>
            <w:right w:val="none" w:sz="0" w:space="0" w:color="auto"/>
          </w:divBdr>
          <w:divsChild>
            <w:div w:id="414087052">
              <w:marLeft w:val="0"/>
              <w:marRight w:val="0"/>
              <w:marTop w:val="0"/>
              <w:marBottom w:val="0"/>
              <w:divBdr>
                <w:top w:val="none" w:sz="0" w:space="0" w:color="auto"/>
                <w:left w:val="none" w:sz="0" w:space="0" w:color="auto"/>
                <w:bottom w:val="none" w:sz="0" w:space="0" w:color="auto"/>
                <w:right w:val="none" w:sz="0" w:space="0" w:color="auto"/>
              </w:divBdr>
            </w:div>
            <w:div w:id="1786121348">
              <w:marLeft w:val="0"/>
              <w:marRight w:val="0"/>
              <w:marTop w:val="0"/>
              <w:marBottom w:val="0"/>
              <w:divBdr>
                <w:top w:val="none" w:sz="0" w:space="0" w:color="auto"/>
                <w:left w:val="none" w:sz="0" w:space="0" w:color="auto"/>
                <w:bottom w:val="none" w:sz="0" w:space="0" w:color="auto"/>
                <w:right w:val="none" w:sz="0" w:space="0" w:color="auto"/>
              </w:divBdr>
            </w:div>
          </w:divsChild>
        </w:div>
        <w:div w:id="972296894">
          <w:marLeft w:val="0"/>
          <w:marRight w:val="0"/>
          <w:marTop w:val="0"/>
          <w:marBottom w:val="0"/>
          <w:divBdr>
            <w:top w:val="none" w:sz="0" w:space="0" w:color="auto"/>
            <w:left w:val="none" w:sz="0" w:space="0" w:color="auto"/>
            <w:bottom w:val="none" w:sz="0" w:space="0" w:color="auto"/>
            <w:right w:val="none" w:sz="0" w:space="0" w:color="auto"/>
          </w:divBdr>
          <w:divsChild>
            <w:div w:id="496846904">
              <w:marLeft w:val="0"/>
              <w:marRight w:val="0"/>
              <w:marTop w:val="0"/>
              <w:marBottom w:val="0"/>
              <w:divBdr>
                <w:top w:val="none" w:sz="0" w:space="0" w:color="auto"/>
                <w:left w:val="none" w:sz="0" w:space="0" w:color="auto"/>
                <w:bottom w:val="none" w:sz="0" w:space="0" w:color="auto"/>
                <w:right w:val="none" w:sz="0" w:space="0" w:color="auto"/>
              </w:divBdr>
            </w:div>
            <w:div w:id="1319112846">
              <w:marLeft w:val="0"/>
              <w:marRight w:val="0"/>
              <w:marTop w:val="0"/>
              <w:marBottom w:val="0"/>
              <w:divBdr>
                <w:top w:val="none" w:sz="0" w:space="0" w:color="auto"/>
                <w:left w:val="none" w:sz="0" w:space="0" w:color="auto"/>
                <w:bottom w:val="none" w:sz="0" w:space="0" w:color="auto"/>
                <w:right w:val="none" w:sz="0" w:space="0" w:color="auto"/>
              </w:divBdr>
            </w:div>
          </w:divsChild>
        </w:div>
        <w:div w:id="1046176015">
          <w:marLeft w:val="0"/>
          <w:marRight w:val="0"/>
          <w:marTop w:val="0"/>
          <w:marBottom w:val="0"/>
          <w:divBdr>
            <w:top w:val="none" w:sz="0" w:space="0" w:color="auto"/>
            <w:left w:val="none" w:sz="0" w:space="0" w:color="auto"/>
            <w:bottom w:val="none" w:sz="0" w:space="0" w:color="auto"/>
            <w:right w:val="none" w:sz="0" w:space="0" w:color="auto"/>
          </w:divBdr>
          <w:divsChild>
            <w:div w:id="2094667659">
              <w:marLeft w:val="0"/>
              <w:marRight w:val="0"/>
              <w:marTop w:val="0"/>
              <w:marBottom w:val="0"/>
              <w:divBdr>
                <w:top w:val="none" w:sz="0" w:space="0" w:color="auto"/>
                <w:left w:val="none" w:sz="0" w:space="0" w:color="auto"/>
                <w:bottom w:val="none" w:sz="0" w:space="0" w:color="auto"/>
                <w:right w:val="none" w:sz="0" w:space="0" w:color="auto"/>
              </w:divBdr>
            </w:div>
          </w:divsChild>
        </w:div>
        <w:div w:id="1207836034">
          <w:marLeft w:val="0"/>
          <w:marRight w:val="0"/>
          <w:marTop w:val="0"/>
          <w:marBottom w:val="0"/>
          <w:divBdr>
            <w:top w:val="none" w:sz="0" w:space="0" w:color="auto"/>
            <w:left w:val="none" w:sz="0" w:space="0" w:color="auto"/>
            <w:bottom w:val="none" w:sz="0" w:space="0" w:color="auto"/>
            <w:right w:val="none" w:sz="0" w:space="0" w:color="auto"/>
          </w:divBdr>
          <w:divsChild>
            <w:div w:id="895818599">
              <w:marLeft w:val="0"/>
              <w:marRight w:val="0"/>
              <w:marTop w:val="0"/>
              <w:marBottom w:val="0"/>
              <w:divBdr>
                <w:top w:val="none" w:sz="0" w:space="0" w:color="auto"/>
                <w:left w:val="none" w:sz="0" w:space="0" w:color="auto"/>
                <w:bottom w:val="none" w:sz="0" w:space="0" w:color="auto"/>
                <w:right w:val="none" w:sz="0" w:space="0" w:color="auto"/>
              </w:divBdr>
            </w:div>
          </w:divsChild>
        </w:div>
        <w:div w:id="1234242812">
          <w:marLeft w:val="0"/>
          <w:marRight w:val="0"/>
          <w:marTop w:val="0"/>
          <w:marBottom w:val="0"/>
          <w:divBdr>
            <w:top w:val="none" w:sz="0" w:space="0" w:color="auto"/>
            <w:left w:val="none" w:sz="0" w:space="0" w:color="auto"/>
            <w:bottom w:val="none" w:sz="0" w:space="0" w:color="auto"/>
            <w:right w:val="none" w:sz="0" w:space="0" w:color="auto"/>
          </w:divBdr>
          <w:divsChild>
            <w:div w:id="195627835">
              <w:marLeft w:val="0"/>
              <w:marRight w:val="0"/>
              <w:marTop w:val="0"/>
              <w:marBottom w:val="0"/>
              <w:divBdr>
                <w:top w:val="none" w:sz="0" w:space="0" w:color="auto"/>
                <w:left w:val="none" w:sz="0" w:space="0" w:color="auto"/>
                <w:bottom w:val="none" w:sz="0" w:space="0" w:color="auto"/>
                <w:right w:val="none" w:sz="0" w:space="0" w:color="auto"/>
              </w:divBdr>
            </w:div>
            <w:div w:id="1816677543">
              <w:marLeft w:val="0"/>
              <w:marRight w:val="0"/>
              <w:marTop w:val="0"/>
              <w:marBottom w:val="0"/>
              <w:divBdr>
                <w:top w:val="none" w:sz="0" w:space="0" w:color="auto"/>
                <w:left w:val="none" w:sz="0" w:space="0" w:color="auto"/>
                <w:bottom w:val="none" w:sz="0" w:space="0" w:color="auto"/>
                <w:right w:val="none" w:sz="0" w:space="0" w:color="auto"/>
              </w:divBdr>
            </w:div>
          </w:divsChild>
        </w:div>
        <w:div w:id="1478641455">
          <w:marLeft w:val="0"/>
          <w:marRight w:val="0"/>
          <w:marTop w:val="0"/>
          <w:marBottom w:val="0"/>
          <w:divBdr>
            <w:top w:val="none" w:sz="0" w:space="0" w:color="auto"/>
            <w:left w:val="none" w:sz="0" w:space="0" w:color="auto"/>
            <w:bottom w:val="none" w:sz="0" w:space="0" w:color="auto"/>
            <w:right w:val="none" w:sz="0" w:space="0" w:color="auto"/>
          </w:divBdr>
          <w:divsChild>
            <w:div w:id="762989715">
              <w:marLeft w:val="0"/>
              <w:marRight w:val="0"/>
              <w:marTop w:val="0"/>
              <w:marBottom w:val="0"/>
              <w:divBdr>
                <w:top w:val="none" w:sz="0" w:space="0" w:color="auto"/>
                <w:left w:val="none" w:sz="0" w:space="0" w:color="auto"/>
                <w:bottom w:val="none" w:sz="0" w:space="0" w:color="auto"/>
                <w:right w:val="none" w:sz="0" w:space="0" w:color="auto"/>
              </w:divBdr>
            </w:div>
            <w:div w:id="1370911317">
              <w:marLeft w:val="0"/>
              <w:marRight w:val="0"/>
              <w:marTop w:val="0"/>
              <w:marBottom w:val="0"/>
              <w:divBdr>
                <w:top w:val="none" w:sz="0" w:space="0" w:color="auto"/>
                <w:left w:val="none" w:sz="0" w:space="0" w:color="auto"/>
                <w:bottom w:val="none" w:sz="0" w:space="0" w:color="auto"/>
                <w:right w:val="none" w:sz="0" w:space="0" w:color="auto"/>
              </w:divBdr>
            </w:div>
          </w:divsChild>
        </w:div>
        <w:div w:id="1546065641">
          <w:marLeft w:val="0"/>
          <w:marRight w:val="0"/>
          <w:marTop w:val="0"/>
          <w:marBottom w:val="0"/>
          <w:divBdr>
            <w:top w:val="none" w:sz="0" w:space="0" w:color="auto"/>
            <w:left w:val="none" w:sz="0" w:space="0" w:color="auto"/>
            <w:bottom w:val="none" w:sz="0" w:space="0" w:color="auto"/>
            <w:right w:val="none" w:sz="0" w:space="0" w:color="auto"/>
          </w:divBdr>
          <w:divsChild>
            <w:div w:id="1227953112">
              <w:marLeft w:val="0"/>
              <w:marRight w:val="0"/>
              <w:marTop w:val="0"/>
              <w:marBottom w:val="0"/>
              <w:divBdr>
                <w:top w:val="none" w:sz="0" w:space="0" w:color="auto"/>
                <w:left w:val="none" w:sz="0" w:space="0" w:color="auto"/>
                <w:bottom w:val="none" w:sz="0" w:space="0" w:color="auto"/>
                <w:right w:val="none" w:sz="0" w:space="0" w:color="auto"/>
              </w:divBdr>
            </w:div>
          </w:divsChild>
        </w:div>
        <w:div w:id="1773627661">
          <w:marLeft w:val="0"/>
          <w:marRight w:val="0"/>
          <w:marTop w:val="0"/>
          <w:marBottom w:val="0"/>
          <w:divBdr>
            <w:top w:val="none" w:sz="0" w:space="0" w:color="auto"/>
            <w:left w:val="none" w:sz="0" w:space="0" w:color="auto"/>
            <w:bottom w:val="none" w:sz="0" w:space="0" w:color="auto"/>
            <w:right w:val="none" w:sz="0" w:space="0" w:color="auto"/>
          </w:divBdr>
          <w:divsChild>
            <w:div w:id="1445928821">
              <w:marLeft w:val="0"/>
              <w:marRight w:val="0"/>
              <w:marTop w:val="0"/>
              <w:marBottom w:val="0"/>
              <w:divBdr>
                <w:top w:val="none" w:sz="0" w:space="0" w:color="auto"/>
                <w:left w:val="none" w:sz="0" w:space="0" w:color="auto"/>
                <w:bottom w:val="none" w:sz="0" w:space="0" w:color="auto"/>
                <w:right w:val="none" w:sz="0" w:space="0" w:color="auto"/>
              </w:divBdr>
            </w:div>
          </w:divsChild>
        </w:div>
        <w:div w:id="1799030923">
          <w:marLeft w:val="0"/>
          <w:marRight w:val="0"/>
          <w:marTop w:val="0"/>
          <w:marBottom w:val="0"/>
          <w:divBdr>
            <w:top w:val="none" w:sz="0" w:space="0" w:color="auto"/>
            <w:left w:val="none" w:sz="0" w:space="0" w:color="auto"/>
            <w:bottom w:val="none" w:sz="0" w:space="0" w:color="auto"/>
            <w:right w:val="none" w:sz="0" w:space="0" w:color="auto"/>
          </w:divBdr>
          <w:divsChild>
            <w:div w:id="646395330">
              <w:marLeft w:val="0"/>
              <w:marRight w:val="0"/>
              <w:marTop w:val="0"/>
              <w:marBottom w:val="0"/>
              <w:divBdr>
                <w:top w:val="none" w:sz="0" w:space="0" w:color="auto"/>
                <w:left w:val="none" w:sz="0" w:space="0" w:color="auto"/>
                <w:bottom w:val="none" w:sz="0" w:space="0" w:color="auto"/>
                <w:right w:val="none" w:sz="0" w:space="0" w:color="auto"/>
              </w:divBdr>
            </w:div>
          </w:divsChild>
        </w:div>
        <w:div w:id="2105489646">
          <w:marLeft w:val="0"/>
          <w:marRight w:val="0"/>
          <w:marTop w:val="0"/>
          <w:marBottom w:val="0"/>
          <w:divBdr>
            <w:top w:val="none" w:sz="0" w:space="0" w:color="auto"/>
            <w:left w:val="none" w:sz="0" w:space="0" w:color="auto"/>
            <w:bottom w:val="none" w:sz="0" w:space="0" w:color="auto"/>
            <w:right w:val="none" w:sz="0" w:space="0" w:color="auto"/>
          </w:divBdr>
          <w:divsChild>
            <w:div w:id="3644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09">
      <w:bodyDiv w:val="1"/>
      <w:marLeft w:val="0"/>
      <w:marRight w:val="0"/>
      <w:marTop w:val="0"/>
      <w:marBottom w:val="0"/>
      <w:divBdr>
        <w:top w:val="none" w:sz="0" w:space="0" w:color="auto"/>
        <w:left w:val="none" w:sz="0" w:space="0" w:color="auto"/>
        <w:bottom w:val="none" w:sz="0" w:space="0" w:color="auto"/>
        <w:right w:val="none" w:sz="0" w:space="0" w:color="auto"/>
      </w:divBdr>
    </w:div>
    <w:div w:id="174612730">
      <w:bodyDiv w:val="1"/>
      <w:marLeft w:val="0"/>
      <w:marRight w:val="0"/>
      <w:marTop w:val="0"/>
      <w:marBottom w:val="0"/>
      <w:divBdr>
        <w:top w:val="none" w:sz="0" w:space="0" w:color="auto"/>
        <w:left w:val="none" w:sz="0" w:space="0" w:color="auto"/>
        <w:bottom w:val="none" w:sz="0" w:space="0" w:color="auto"/>
        <w:right w:val="none" w:sz="0" w:space="0" w:color="auto"/>
      </w:divBdr>
      <w:divsChild>
        <w:div w:id="40902579">
          <w:marLeft w:val="0"/>
          <w:marRight w:val="0"/>
          <w:marTop w:val="0"/>
          <w:marBottom w:val="0"/>
          <w:divBdr>
            <w:top w:val="none" w:sz="0" w:space="0" w:color="auto"/>
            <w:left w:val="none" w:sz="0" w:space="0" w:color="auto"/>
            <w:bottom w:val="none" w:sz="0" w:space="0" w:color="auto"/>
            <w:right w:val="none" w:sz="0" w:space="0" w:color="auto"/>
          </w:divBdr>
        </w:div>
        <w:div w:id="689991836">
          <w:marLeft w:val="0"/>
          <w:marRight w:val="0"/>
          <w:marTop w:val="0"/>
          <w:marBottom w:val="0"/>
          <w:divBdr>
            <w:top w:val="none" w:sz="0" w:space="0" w:color="auto"/>
            <w:left w:val="none" w:sz="0" w:space="0" w:color="auto"/>
            <w:bottom w:val="none" w:sz="0" w:space="0" w:color="auto"/>
            <w:right w:val="none" w:sz="0" w:space="0" w:color="auto"/>
          </w:divBdr>
        </w:div>
        <w:div w:id="724990151">
          <w:marLeft w:val="0"/>
          <w:marRight w:val="0"/>
          <w:marTop w:val="0"/>
          <w:marBottom w:val="0"/>
          <w:divBdr>
            <w:top w:val="none" w:sz="0" w:space="0" w:color="auto"/>
            <w:left w:val="none" w:sz="0" w:space="0" w:color="auto"/>
            <w:bottom w:val="none" w:sz="0" w:space="0" w:color="auto"/>
            <w:right w:val="none" w:sz="0" w:space="0" w:color="auto"/>
          </w:divBdr>
        </w:div>
        <w:div w:id="967976392">
          <w:marLeft w:val="0"/>
          <w:marRight w:val="0"/>
          <w:marTop w:val="0"/>
          <w:marBottom w:val="0"/>
          <w:divBdr>
            <w:top w:val="none" w:sz="0" w:space="0" w:color="auto"/>
            <w:left w:val="none" w:sz="0" w:space="0" w:color="auto"/>
            <w:bottom w:val="none" w:sz="0" w:space="0" w:color="auto"/>
            <w:right w:val="none" w:sz="0" w:space="0" w:color="auto"/>
          </w:divBdr>
        </w:div>
        <w:div w:id="1109617044">
          <w:marLeft w:val="0"/>
          <w:marRight w:val="0"/>
          <w:marTop w:val="0"/>
          <w:marBottom w:val="0"/>
          <w:divBdr>
            <w:top w:val="none" w:sz="0" w:space="0" w:color="auto"/>
            <w:left w:val="none" w:sz="0" w:space="0" w:color="auto"/>
            <w:bottom w:val="none" w:sz="0" w:space="0" w:color="auto"/>
            <w:right w:val="none" w:sz="0" w:space="0" w:color="auto"/>
          </w:divBdr>
        </w:div>
        <w:div w:id="1505628668">
          <w:marLeft w:val="0"/>
          <w:marRight w:val="0"/>
          <w:marTop w:val="0"/>
          <w:marBottom w:val="0"/>
          <w:divBdr>
            <w:top w:val="none" w:sz="0" w:space="0" w:color="auto"/>
            <w:left w:val="none" w:sz="0" w:space="0" w:color="auto"/>
            <w:bottom w:val="none" w:sz="0" w:space="0" w:color="auto"/>
            <w:right w:val="none" w:sz="0" w:space="0" w:color="auto"/>
          </w:divBdr>
          <w:divsChild>
            <w:div w:id="846594938">
              <w:marLeft w:val="-75"/>
              <w:marRight w:val="0"/>
              <w:marTop w:val="30"/>
              <w:marBottom w:val="30"/>
              <w:divBdr>
                <w:top w:val="none" w:sz="0" w:space="0" w:color="auto"/>
                <w:left w:val="none" w:sz="0" w:space="0" w:color="auto"/>
                <w:bottom w:val="none" w:sz="0" w:space="0" w:color="auto"/>
                <w:right w:val="none" w:sz="0" w:space="0" w:color="auto"/>
              </w:divBdr>
              <w:divsChild>
                <w:div w:id="160125661">
                  <w:marLeft w:val="0"/>
                  <w:marRight w:val="0"/>
                  <w:marTop w:val="0"/>
                  <w:marBottom w:val="0"/>
                  <w:divBdr>
                    <w:top w:val="none" w:sz="0" w:space="0" w:color="auto"/>
                    <w:left w:val="none" w:sz="0" w:space="0" w:color="auto"/>
                    <w:bottom w:val="none" w:sz="0" w:space="0" w:color="auto"/>
                    <w:right w:val="none" w:sz="0" w:space="0" w:color="auto"/>
                  </w:divBdr>
                  <w:divsChild>
                    <w:div w:id="2002349904">
                      <w:marLeft w:val="0"/>
                      <w:marRight w:val="0"/>
                      <w:marTop w:val="0"/>
                      <w:marBottom w:val="0"/>
                      <w:divBdr>
                        <w:top w:val="none" w:sz="0" w:space="0" w:color="auto"/>
                        <w:left w:val="none" w:sz="0" w:space="0" w:color="auto"/>
                        <w:bottom w:val="none" w:sz="0" w:space="0" w:color="auto"/>
                        <w:right w:val="none" w:sz="0" w:space="0" w:color="auto"/>
                      </w:divBdr>
                    </w:div>
                  </w:divsChild>
                </w:div>
                <w:div w:id="178157289">
                  <w:marLeft w:val="0"/>
                  <w:marRight w:val="0"/>
                  <w:marTop w:val="0"/>
                  <w:marBottom w:val="0"/>
                  <w:divBdr>
                    <w:top w:val="none" w:sz="0" w:space="0" w:color="auto"/>
                    <w:left w:val="none" w:sz="0" w:space="0" w:color="auto"/>
                    <w:bottom w:val="none" w:sz="0" w:space="0" w:color="auto"/>
                    <w:right w:val="none" w:sz="0" w:space="0" w:color="auto"/>
                  </w:divBdr>
                  <w:divsChild>
                    <w:div w:id="53167870">
                      <w:marLeft w:val="0"/>
                      <w:marRight w:val="0"/>
                      <w:marTop w:val="0"/>
                      <w:marBottom w:val="0"/>
                      <w:divBdr>
                        <w:top w:val="none" w:sz="0" w:space="0" w:color="auto"/>
                        <w:left w:val="none" w:sz="0" w:space="0" w:color="auto"/>
                        <w:bottom w:val="none" w:sz="0" w:space="0" w:color="auto"/>
                        <w:right w:val="none" w:sz="0" w:space="0" w:color="auto"/>
                      </w:divBdr>
                    </w:div>
                  </w:divsChild>
                </w:div>
                <w:div w:id="376854252">
                  <w:marLeft w:val="0"/>
                  <w:marRight w:val="0"/>
                  <w:marTop w:val="0"/>
                  <w:marBottom w:val="0"/>
                  <w:divBdr>
                    <w:top w:val="none" w:sz="0" w:space="0" w:color="auto"/>
                    <w:left w:val="none" w:sz="0" w:space="0" w:color="auto"/>
                    <w:bottom w:val="none" w:sz="0" w:space="0" w:color="auto"/>
                    <w:right w:val="none" w:sz="0" w:space="0" w:color="auto"/>
                  </w:divBdr>
                  <w:divsChild>
                    <w:div w:id="819923022">
                      <w:marLeft w:val="0"/>
                      <w:marRight w:val="0"/>
                      <w:marTop w:val="0"/>
                      <w:marBottom w:val="0"/>
                      <w:divBdr>
                        <w:top w:val="none" w:sz="0" w:space="0" w:color="auto"/>
                        <w:left w:val="none" w:sz="0" w:space="0" w:color="auto"/>
                        <w:bottom w:val="none" w:sz="0" w:space="0" w:color="auto"/>
                        <w:right w:val="none" w:sz="0" w:space="0" w:color="auto"/>
                      </w:divBdr>
                    </w:div>
                  </w:divsChild>
                </w:div>
                <w:div w:id="479930995">
                  <w:marLeft w:val="0"/>
                  <w:marRight w:val="0"/>
                  <w:marTop w:val="0"/>
                  <w:marBottom w:val="0"/>
                  <w:divBdr>
                    <w:top w:val="none" w:sz="0" w:space="0" w:color="auto"/>
                    <w:left w:val="none" w:sz="0" w:space="0" w:color="auto"/>
                    <w:bottom w:val="none" w:sz="0" w:space="0" w:color="auto"/>
                    <w:right w:val="none" w:sz="0" w:space="0" w:color="auto"/>
                  </w:divBdr>
                  <w:divsChild>
                    <w:div w:id="634994600">
                      <w:marLeft w:val="0"/>
                      <w:marRight w:val="0"/>
                      <w:marTop w:val="0"/>
                      <w:marBottom w:val="0"/>
                      <w:divBdr>
                        <w:top w:val="none" w:sz="0" w:space="0" w:color="auto"/>
                        <w:left w:val="none" w:sz="0" w:space="0" w:color="auto"/>
                        <w:bottom w:val="none" w:sz="0" w:space="0" w:color="auto"/>
                        <w:right w:val="none" w:sz="0" w:space="0" w:color="auto"/>
                      </w:divBdr>
                    </w:div>
                  </w:divsChild>
                </w:div>
                <w:div w:id="543372520">
                  <w:marLeft w:val="0"/>
                  <w:marRight w:val="0"/>
                  <w:marTop w:val="0"/>
                  <w:marBottom w:val="0"/>
                  <w:divBdr>
                    <w:top w:val="none" w:sz="0" w:space="0" w:color="auto"/>
                    <w:left w:val="none" w:sz="0" w:space="0" w:color="auto"/>
                    <w:bottom w:val="none" w:sz="0" w:space="0" w:color="auto"/>
                    <w:right w:val="none" w:sz="0" w:space="0" w:color="auto"/>
                  </w:divBdr>
                  <w:divsChild>
                    <w:div w:id="110365543">
                      <w:marLeft w:val="0"/>
                      <w:marRight w:val="0"/>
                      <w:marTop w:val="0"/>
                      <w:marBottom w:val="0"/>
                      <w:divBdr>
                        <w:top w:val="none" w:sz="0" w:space="0" w:color="auto"/>
                        <w:left w:val="none" w:sz="0" w:space="0" w:color="auto"/>
                        <w:bottom w:val="none" w:sz="0" w:space="0" w:color="auto"/>
                        <w:right w:val="none" w:sz="0" w:space="0" w:color="auto"/>
                      </w:divBdr>
                    </w:div>
                    <w:div w:id="238293220">
                      <w:marLeft w:val="0"/>
                      <w:marRight w:val="0"/>
                      <w:marTop w:val="0"/>
                      <w:marBottom w:val="0"/>
                      <w:divBdr>
                        <w:top w:val="none" w:sz="0" w:space="0" w:color="auto"/>
                        <w:left w:val="none" w:sz="0" w:space="0" w:color="auto"/>
                        <w:bottom w:val="none" w:sz="0" w:space="0" w:color="auto"/>
                        <w:right w:val="none" w:sz="0" w:space="0" w:color="auto"/>
                      </w:divBdr>
                    </w:div>
                    <w:div w:id="341787966">
                      <w:marLeft w:val="0"/>
                      <w:marRight w:val="0"/>
                      <w:marTop w:val="0"/>
                      <w:marBottom w:val="0"/>
                      <w:divBdr>
                        <w:top w:val="none" w:sz="0" w:space="0" w:color="auto"/>
                        <w:left w:val="none" w:sz="0" w:space="0" w:color="auto"/>
                        <w:bottom w:val="none" w:sz="0" w:space="0" w:color="auto"/>
                        <w:right w:val="none" w:sz="0" w:space="0" w:color="auto"/>
                      </w:divBdr>
                    </w:div>
                    <w:div w:id="752892035">
                      <w:marLeft w:val="0"/>
                      <w:marRight w:val="0"/>
                      <w:marTop w:val="0"/>
                      <w:marBottom w:val="0"/>
                      <w:divBdr>
                        <w:top w:val="none" w:sz="0" w:space="0" w:color="auto"/>
                        <w:left w:val="none" w:sz="0" w:space="0" w:color="auto"/>
                        <w:bottom w:val="none" w:sz="0" w:space="0" w:color="auto"/>
                        <w:right w:val="none" w:sz="0" w:space="0" w:color="auto"/>
                      </w:divBdr>
                    </w:div>
                    <w:div w:id="876085833">
                      <w:marLeft w:val="0"/>
                      <w:marRight w:val="0"/>
                      <w:marTop w:val="0"/>
                      <w:marBottom w:val="0"/>
                      <w:divBdr>
                        <w:top w:val="none" w:sz="0" w:space="0" w:color="auto"/>
                        <w:left w:val="none" w:sz="0" w:space="0" w:color="auto"/>
                        <w:bottom w:val="none" w:sz="0" w:space="0" w:color="auto"/>
                        <w:right w:val="none" w:sz="0" w:space="0" w:color="auto"/>
                      </w:divBdr>
                    </w:div>
                    <w:div w:id="1050963005">
                      <w:marLeft w:val="0"/>
                      <w:marRight w:val="0"/>
                      <w:marTop w:val="0"/>
                      <w:marBottom w:val="0"/>
                      <w:divBdr>
                        <w:top w:val="none" w:sz="0" w:space="0" w:color="auto"/>
                        <w:left w:val="none" w:sz="0" w:space="0" w:color="auto"/>
                        <w:bottom w:val="none" w:sz="0" w:space="0" w:color="auto"/>
                        <w:right w:val="none" w:sz="0" w:space="0" w:color="auto"/>
                      </w:divBdr>
                    </w:div>
                    <w:div w:id="1136292899">
                      <w:marLeft w:val="0"/>
                      <w:marRight w:val="0"/>
                      <w:marTop w:val="0"/>
                      <w:marBottom w:val="0"/>
                      <w:divBdr>
                        <w:top w:val="none" w:sz="0" w:space="0" w:color="auto"/>
                        <w:left w:val="none" w:sz="0" w:space="0" w:color="auto"/>
                        <w:bottom w:val="none" w:sz="0" w:space="0" w:color="auto"/>
                        <w:right w:val="none" w:sz="0" w:space="0" w:color="auto"/>
                      </w:divBdr>
                    </w:div>
                    <w:div w:id="1148283690">
                      <w:marLeft w:val="0"/>
                      <w:marRight w:val="0"/>
                      <w:marTop w:val="0"/>
                      <w:marBottom w:val="0"/>
                      <w:divBdr>
                        <w:top w:val="none" w:sz="0" w:space="0" w:color="auto"/>
                        <w:left w:val="none" w:sz="0" w:space="0" w:color="auto"/>
                        <w:bottom w:val="none" w:sz="0" w:space="0" w:color="auto"/>
                        <w:right w:val="none" w:sz="0" w:space="0" w:color="auto"/>
                      </w:divBdr>
                    </w:div>
                    <w:div w:id="1482426751">
                      <w:marLeft w:val="0"/>
                      <w:marRight w:val="0"/>
                      <w:marTop w:val="0"/>
                      <w:marBottom w:val="0"/>
                      <w:divBdr>
                        <w:top w:val="none" w:sz="0" w:space="0" w:color="auto"/>
                        <w:left w:val="none" w:sz="0" w:space="0" w:color="auto"/>
                        <w:bottom w:val="none" w:sz="0" w:space="0" w:color="auto"/>
                        <w:right w:val="none" w:sz="0" w:space="0" w:color="auto"/>
                      </w:divBdr>
                    </w:div>
                    <w:div w:id="1733235607">
                      <w:marLeft w:val="0"/>
                      <w:marRight w:val="0"/>
                      <w:marTop w:val="0"/>
                      <w:marBottom w:val="0"/>
                      <w:divBdr>
                        <w:top w:val="none" w:sz="0" w:space="0" w:color="auto"/>
                        <w:left w:val="none" w:sz="0" w:space="0" w:color="auto"/>
                        <w:bottom w:val="none" w:sz="0" w:space="0" w:color="auto"/>
                        <w:right w:val="none" w:sz="0" w:space="0" w:color="auto"/>
                      </w:divBdr>
                    </w:div>
                    <w:div w:id="1769546876">
                      <w:marLeft w:val="0"/>
                      <w:marRight w:val="0"/>
                      <w:marTop w:val="0"/>
                      <w:marBottom w:val="0"/>
                      <w:divBdr>
                        <w:top w:val="none" w:sz="0" w:space="0" w:color="auto"/>
                        <w:left w:val="none" w:sz="0" w:space="0" w:color="auto"/>
                        <w:bottom w:val="none" w:sz="0" w:space="0" w:color="auto"/>
                        <w:right w:val="none" w:sz="0" w:space="0" w:color="auto"/>
                      </w:divBdr>
                    </w:div>
                    <w:div w:id="2077238895">
                      <w:marLeft w:val="0"/>
                      <w:marRight w:val="0"/>
                      <w:marTop w:val="0"/>
                      <w:marBottom w:val="0"/>
                      <w:divBdr>
                        <w:top w:val="none" w:sz="0" w:space="0" w:color="auto"/>
                        <w:left w:val="none" w:sz="0" w:space="0" w:color="auto"/>
                        <w:bottom w:val="none" w:sz="0" w:space="0" w:color="auto"/>
                        <w:right w:val="none" w:sz="0" w:space="0" w:color="auto"/>
                      </w:divBdr>
                    </w:div>
                    <w:div w:id="2086104093">
                      <w:marLeft w:val="0"/>
                      <w:marRight w:val="0"/>
                      <w:marTop w:val="0"/>
                      <w:marBottom w:val="0"/>
                      <w:divBdr>
                        <w:top w:val="none" w:sz="0" w:space="0" w:color="auto"/>
                        <w:left w:val="none" w:sz="0" w:space="0" w:color="auto"/>
                        <w:bottom w:val="none" w:sz="0" w:space="0" w:color="auto"/>
                        <w:right w:val="none" w:sz="0" w:space="0" w:color="auto"/>
                      </w:divBdr>
                    </w:div>
                    <w:div w:id="2123718567">
                      <w:marLeft w:val="0"/>
                      <w:marRight w:val="0"/>
                      <w:marTop w:val="0"/>
                      <w:marBottom w:val="0"/>
                      <w:divBdr>
                        <w:top w:val="none" w:sz="0" w:space="0" w:color="auto"/>
                        <w:left w:val="none" w:sz="0" w:space="0" w:color="auto"/>
                        <w:bottom w:val="none" w:sz="0" w:space="0" w:color="auto"/>
                        <w:right w:val="none" w:sz="0" w:space="0" w:color="auto"/>
                      </w:divBdr>
                    </w:div>
                  </w:divsChild>
                </w:div>
                <w:div w:id="863523529">
                  <w:marLeft w:val="0"/>
                  <w:marRight w:val="0"/>
                  <w:marTop w:val="0"/>
                  <w:marBottom w:val="0"/>
                  <w:divBdr>
                    <w:top w:val="none" w:sz="0" w:space="0" w:color="auto"/>
                    <w:left w:val="none" w:sz="0" w:space="0" w:color="auto"/>
                    <w:bottom w:val="none" w:sz="0" w:space="0" w:color="auto"/>
                    <w:right w:val="none" w:sz="0" w:space="0" w:color="auto"/>
                  </w:divBdr>
                  <w:divsChild>
                    <w:div w:id="982928514">
                      <w:marLeft w:val="0"/>
                      <w:marRight w:val="0"/>
                      <w:marTop w:val="0"/>
                      <w:marBottom w:val="0"/>
                      <w:divBdr>
                        <w:top w:val="none" w:sz="0" w:space="0" w:color="auto"/>
                        <w:left w:val="none" w:sz="0" w:space="0" w:color="auto"/>
                        <w:bottom w:val="none" w:sz="0" w:space="0" w:color="auto"/>
                        <w:right w:val="none" w:sz="0" w:space="0" w:color="auto"/>
                      </w:divBdr>
                    </w:div>
                  </w:divsChild>
                </w:div>
                <w:div w:id="950668890">
                  <w:marLeft w:val="0"/>
                  <w:marRight w:val="0"/>
                  <w:marTop w:val="0"/>
                  <w:marBottom w:val="0"/>
                  <w:divBdr>
                    <w:top w:val="none" w:sz="0" w:space="0" w:color="auto"/>
                    <w:left w:val="none" w:sz="0" w:space="0" w:color="auto"/>
                    <w:bottom w:val="none" w:sz="0" w:space="0" w:color="auto"/>
                    <w:right w:val="none" w:sz="0" w:space="0" w:color="auto"/>
                  </w:divBdr>
                  <w:divsChild>
                    <w:div w:id="1707171611">
                      <w:marLeft w:val="0"/>
                      <w:marRight w:val="0"/>
                      <w:marTop w:val="0"/>
                      <w:marBottom w:val="0"/>
                      <w:divBdr>
                        <w:top w:val="none" w:sz="0" w:space="0" w:color="auto"/>
                        <w:left w:val="none" w:sz="0" w:space="0" w:color="auto"/>
                        <w:bottom w:val="none" w:sz="0" w:space="0" w:color="auto"/>
                        <w:right w:val="none" w:sz="0" w:space="0" w:color="auto"/>
                      </w:divBdr>
                    </w:div>
                  </w:divsChild>
                </w:div>
                <w:div w:id="982778181">
                  <w:marLeft w:val="0"/>
                  <w:marRight w:val="0"/>
                  <w:marTop w:val="0"/>
                  <w:marBottom w:val="0"/>
                  <w:divBdr>
                    <w:top w:val="none" w:sz="0" w:space="0" w:color="auto"/>
                    <w:left w:val="none" w:sz="0" w:space="0" w:color="auto"/>
                    <w:bottom w:val="none" w:sz="0" w:space="0" w:color="auto"/>
                    <w:right w:val="none" w:sz="0" w:space="0" w:color="auto"/>
                  </w:divBdr>
                  <w:divsChild>
                    <w:div w:id="611402581">
                      <w:marLeft w:val="0"/>
                      <w:marRight w:val="0"/>
                      <w:marTop w:val="0"/>
                      <w:marBottom w:val="0"/>
                      <w:divBdr>
                        <w:top w:val="none" w:sz="0" w:space="0" w:color="auto"/>
                        <w:left w:val="none" w:sz="0" w:space="0" w:color="auto"/>
                        <w:bottom w:val="none" w:sz="0" w:space="0" w:color="auto"/>
                        <w:right w:val="none" w:sz="0" w:space="0" w:color="auto"/>
                      </w:divBdr>
                    </w:div>
                  </w:divsChild>
                </w:div>
                <w:div w:id="1615211722">
                  <w:marLeft w:val="0"/>
                  <w:marRight w:val="0"/>
                  <w:marTop w:val="0"/>
                  <w:marBottom w:val="0"/>
                  <w:divBdr>
                    <w:top w:val="none" w:sz="0" w:space="0" w:color="auto"/>
                    <w:left w:val="none" w:sz="0" w:space="0" w:color="auto"/>
                    <w:bottom w:val="none" w:sz="0" w:space="0" w:color="auto"/>
                    <w:right w:val="none" w:sz="0" w:space="0" w:color="auto"/>
                  </w:divBdr>
                  <w:divsChild>
                    <w:div w:id="20840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28187">
          <w:marLeft w:val="0"/>
          <w:marRight w:val="0"/>
          <w:marTop w:val="0"/>
          <w:marBottom w:val="0"/>
          <w:divBdr>
            <w:top w:val="none" w:sz="0" w:space="0" w:color="auto"/>
            <w:left w:val="none" w:sz="0" w:space="0" w:color="auto"/>
            <w:bottom w:val="none" w:sz="0" w:space="0" w:color="auto"/>
            <w:right w:val="none" w:sz="0" w:space="0" w:color="auto"/>
          </w:divBdr>
          <w:divsChild>
            <w:div w:id="354617213">
              <w:marLeft w:val="-75"/>
              <w:marRight w:val="0"/>
              <w:marTop w:val="30"/>
              <w:marBottom w:val="30"/>
              <w:divBdr>
                <w:top w:val="none" w:sz="0" w:space="0" w:color="auto"/>
                <w:left w:val="none" w:sz="0" w:space="0" w:color="auto"/>
                <w:bottom w:val="none" w:sz="0" w:space="0" w:color="auto"/>
                <w:right w:val="none" w:sz="0" w:space="0" w:color="auto"/>
              </w:divBdr>
              <w:divsChild>
                <w:div w:id="473093">
                  <w:marLeft w:val="0"/>
                  <w:marRight w:val="0"/>
                  <w:marTop w:val="0"/>
                  <w:marBottom w:val="0"/>
                  <w:divBdr>
                    <w:top w:val="none" w:sz="0" w:space="0" w:color="auto"/>
                    <w:left w:val="none" w:sz="0" w:space="0" w:color="auto"/>
                    <w:bottom w:val="none" w:sz="0" w:space="0" w:color="auto"/>
                    <w:right w:val="none" w:sz="0" w:space="0" w:color="auto"/>
                  </w:divBdr>
                  <w:divsChild>
                    <w:div w:id="1305550433">
                      <w:marLeft w:val="0"/>
                      <w:marRight w:val="0"/>
                      <w:marTop w:val="0"/>
                      <w:marBottom w:val="0"/>
                      <w:divBdr>
                        <w:top w:val="none" w:sz="0" w:space="0" w:color="auto"/>
                        <w:left w:val="none" w:sz="0" w:space="0" w:color="auto"/>
                        <w:bottom w:val="none" w:sz="0" w:space="0" w:color="auto"/>
                        <w:right w:val="none" w:sz="0" w:space="0" w:color="auto"/>
                      </w:divBdr>
                    </w:div>
                  </w:divsChild>
                </w:div>
                <w:div w:id="10424067">
                  <w:marLeft w:val="0"/>
                  <w:marRight w:val="0"/>
                  <w:marTop w:val="0"/>
                  <w:marBottom w:val="0"/>
                  <w:divBdr>
                    <w:top w:val="none" w:sz="0" w:space="0" w:color="auto"/>
                    <w:left w:val="none" w:sz="0" w:space="0" w:color="auto"/>
                    <w:bottom w:val="none" w:sz="0" w:space="0" w:color="auto"/>
                    <w:right w:val="none" w:sz="0" w:space="0" w:color="auto"/>
                  </w:divBdr>
                  <w:divsChild>
                    <w:div w:id="1478572947">
                      <w:marLeft w:val="0"/>
                      <w:marRight w:val="0"/>
                      <w:marTop w:val="0"/>
                      <w:marBottom w:val="0"/>
                      <w:divBdr>
                        <w:top w:val="none" w:sz="0" w:space="0" w:color="auto"/>
                        <w:left w:val="none" w:sz="0" w:space="0" w:color="auto"/>
                        <w:bottom w:val="none" w:sz="0" w:space="0" w:color="auto"/>
                        <w:right w:val="none" w:sz="0" w:space="0" w:color="auto"/>
                      </w:divBdr>
                    </w:div>
                  </w:divsChild>
                </w:div>
                <w:div w:id="20207529">
                  <w:marLeft w:val="0"/>
                  <w:marRight w:val="0"/>
                  <w:marTop w:val="0"/>
                  <w:marBottom w:val="0"/>
                  <w:divBdr>
                    <w:top w:val="none" w:sz="0" w:space="0" w:color="auto"/>
                    <w:left w:val="none" w:sz="0" w:space="0" w:color="auto"/>
                    <w:bottom w:val="none" w:sz="0" w:space="0" w:color="auto"/>
                    <w:right w:val="none" w:sz="0" w:space="0" w:color="auto"/>
                  </w:divBdr>
                  <w:divsChild>
                    <w:div w:id="1262761411">
                      <w:marLeft w:val="0"/>
                      <w:marRight w:val="0"/>
                      <w:marTop w:val="0"/>
                      <w:marBottom w:val="0"/>
                      <w:divBdr>
                        <w:top w:val="none" w:sz="0" w:space="0" w:color="auto"/>
                        <w:left w:val="none" w:sz="0" w:space="0" w:color="auto"/>
                        <w:bottom w:val="none" w:sz="0" w:space="0" w:color="auto"/>
                        <w:right w:val="none" w:sz="0" w:space="0" w:color="auto"/>
                      </w:divBdr>
                    </w:div>
                  </w:divsChild>
                </w:div>
                <w:div w:id="22370031">
                  <w:marLeft w:val="0"/>
                  <w:marRight w:val="0"/>
                  <w:marTop w:val="0"/>
                  <w:marBottom w:val="0"/>
                  <w:divBdr>
                    <w:top w:val="none" w:sz="0" w:space="0" w:color="auto"/>
                    <w:left w:val="none" w:sz="0" w:space="0" w:color="auto"/>
                    <w:bottom w:val="none" w:sz="0" w:space="0" w:color="auto"/>
                    <w:right w:val="none" w:sz="0" w:space="0" w:color="auto"/>
                  </w:divBdr>
                  <w:divsChild>
                    <w:div w:id="1742873983">
                      <w:marLeft w:val="0"/>
                      <w:marRight w:val="0"/>
                      <w:marTop w:val="0"/>
                      <w:marBottom w:val="0"/>
                      <w:divBdr>
                        <w:top w:val="none" w:sz="0" w:space="0" w:color="auto"/>
                        <w:left w:val="none" w:sz="0" w:space="0" w:color="auto"/>
                        <w:bottom w:val="none" w:sz="0" w:space="0" w:color="auto"/>
                        <w:right w:val="none" w:sz="0" w:space="0" w:color="auto"/>
                      </w:divBdr>
                    </w:div>
                  </w:divsChild>
                </w:div>
                <w:div w:id="30766339">
                  <w:marLeft w:val="0"/>
                  <w:marRight w:val="0"/>
                  <w:marTop w:val="0"/>
                  <w:marBottom w:val="0"/>
                  <w:divBdr>
                    <w:top w:val="none" w:sz="0" w:space="0" w:color="auto"/>
                    <w:left w:val="none" w:sz="0" w:space="0" w:color="auto"/>
                    <w:bottom w:val="none" w:sz="0" w:space="0" w:color="auto"/>
                    <w:right w:val="none" w:sz="0" w:space="0" w:color="auto"/>
                  </w:divBdr>
                  <w:divsChild>
                    <w:div w:id="1004741618">
                      <w:marLeft w:val="0"/>
                      <w:marRight w:val="0"/>
                      <w:marTop w:val="0"/>
                      <w:marBottom w:val="0"/>
                      <w:divBdr>
                        <w:top w:val="none" w:sz="0" w:space="0" w:color="auto"/>
                        <w:left w:val="none" w:sz="0" w:space="0" w:color="auto"/>
                        <w:bottom w:val="none" w:sz="0" w:space="0" w:color="auto"/>
                        <w:right w:val="none" w:sz="0" w:space="0" w:color="auto"/>
                      </w:divBdr>
                    </w:div>
                  </w:divsChild>
                </w:div>
                <w:div w:id="35280938">
                  <w:marLeft w:val="0"/>
                  <w:marRight w:val="0"/>
                  <w:marTop w:val="0"/>
                  <w:marBottom w:val="0"/>
                  <w:divBdr>
                    <w:top w:val="none" w:sz="0" w:space="0" w:color="auto"/>
                    <w:left w:val="none" w:sz="0" w:space="0" w:color="auto"/>
                    <w:bottom w:val="none" w:sz="0" w:space="0" w:color="auto"/>
                    <w:right w:val="none" w:sz="0" w:space="0" w:color="auto"/>
                  </w:divBdr>
                  <w:divsChild>
                    <w:div w:id="1409769262">
                      <w:marLeft w:val="0"/>
                      <w:marRight w:val="0"/>
                      <w:marTop w:val="0"/>
                      <w:marBottom w:val="0"/>
                      <w:divBdr>
                        <w:top w:val="none" w:sz="0" w:space="0" w:color="auto"/>
                        <w:left w:val="none" w:sz="0" w:space="0" w:color="auto"/>
                        <w:bottom w:val="none" w:sz="0" w:space="0" w:color="auto"/>
                        <w:right w:val="none" w:sz="0" w:space="0" w:color="auto"/>
                      </w:divBdr>
                    </w:div>
                  </w:divsChild>
                </w:div>
                <w:div w:id="41249101">
                  <w:marLeft w:val="0"/>
                  <w:marRight w:val="0"/>
                  <w:marTop w:val="0"/>
                  <w:marBottom w:val="0"/>
                  <w:divBdr>
                    <w:top w:val="none" w:sz="0" w:space="0" w:color="auto"/>
                    <w:left w:val="none" w:sz="0" w:space="0" w:color="auto"/>
                    <w:bottom w:val="none" w:sz="0" w:space="0" w:color="auto"/>
                    <w:right w:val="none" w:sz="0" w:space="0" w:color="auto"/>
                  </w:divBdr>
                  <w:divsChild>
                    <w:div w:id="394280664">
                      <w:marLeft w:val="0"/>
                      <w:marRight w:val="0"/>
                      <w:marTop w:val="0"/>
                      <w:marBottom w:val="0"/>
                      <w:divBdr>
                        <w:top w:val="none" w:sz="0" w:space="0" w:color="auto"/>
                        <w:left w:val="none" w:sz="0" w:space="0" w:color="auto"/>
                        <w:bottom w:val="none" w:sz="0" w:space="0" w:color="auto"/>
                        <w:right w:val="none" w:sz="0" w:space="0" w:color="auto"/>
                      </w:divBdr>
                    </w:div>
                  </w:divsChild>
                </w:div>
                <w:div w:id="47455696">
                  <w:marLeft w:val="0"/>
                  <w:marRight w:val="0"/>
                  <w:marTop w:val="0"/>
                  <w:marBottom w:val="0"/>
                  <w:divBdr>
                    <w:top w:val="none" w:sz="0" w:space="0" w:color="auto"/>
                    <w:left w:val="none" w:sz="0" w:space="0" w:color="auto"/>
                    <w:bottom w:val="none" w:sz="0" w:space="0" w:color="auto"/>
                    <w:right w:val="none" w:sz="0" w:space="0" w:color="auto"/>
                  </w:divBdr>
                  <w:divsChild>
                    <w:div w:id="647440250">
                      <w:marLeft w:val="0"/>
                      <w:marRight w:val="0"/>
                      <w:marTop w:val="0"/>
                      <w:marBottom w:val="0"/>
                      <w:divBdr>
                        <w:top w:val="none" w:sz="0" w:space="0" w:color="auto"/>
                        <w:left w:val="none" w:sz="0" w:space="0" w:color="auto"/>
                        <w:bottom w:val="none" w:sz="0" w:space="0" w:color="auto"/>
                        <w:right w:val="none" w:sz="0" w:space="0" w:color="auto"/>
                      </w:divBdr>
                    </w:div>
                  </w:divsChild>
                </w:div>
                <w:div w:id="55015246">
                  <w:marLeft w:val="0"/>
                  <w:marRight w:val="0"/>
                  <w:marTop w:val="0"/>
                  <w:marBottom w:val="0"/>
                  <w:divBdr>
                    <w:top w:val="none" w:sz="0" w:space="0" w:color="auto"/>
                    <w:left w:val="none" w:sz="0" w:space="0" w:color="auto"/>
                    <w:bottom w:val="none" w:sz="0" w:space="0" w:color="auto"/>
                    <w:right w:val="none" w:sz="0" w:space="0" w:color="auto"/>
                  </w:divBdr>
                  <w:divsChild>
                    <w:div w:id="2040546582">
                      <w:marLeft w:val="0"/>
                      <w:marRight w:val="0"/>
                      <w:marTop w:val="0"/>
                      <w:marBottom w:val="0"/>
                      <w:divBdr>
                        <w:top w:val="none" w:sz="0" w:space="0" w:color="auto"/>
                        <w:left w:val="none" w:sz="0" w:space="0" w:color="auto"/>
                        <w:bottom w:val="none" w:sz="0" w:space="0" w:color="auto"/>
                        <w:right w:val="none" w:sz="0" w:space="0" w:color="auto"/>
                      </w:divBdr>
                    </w:div>
                  </w:divsChild>
                </w:div>
                <w:div w:id="61224638">
                  <w:marLeft w:val="0"/>
                  <w:marRight w:val="0"/>
                  <w:marTop w:val="0"/>
                  <w:marBottom w:val="0"/>
                  <w:divBdr>
                    <w:top w:val="none" w:sz="0" w:space="0" w:color="auto"/>
                    <w:left w:val="none" w:sz="0" w:space="0" w:color="auto"/>
                    <w:bottom w:val="none" w:sz="0" w:space="0" w:color="auto"/>
                    <w:right w:val="none" w:sz="0" w:space="0" w:color="auto"/>
                  </w:divBdr>
                  <w:divsChild>
                    <w:div w:id="1062947148">
                      <w:marLeft w:val="0"/>
                      <w:marRight w:val="0"/>
                      <w:marTop w:val="0"/>
                      <w:marBottom w:val="0"/>
                      <w:divBdr>
                        <w:top w:val="none" w:sz="0" w:space="0" w:color="auto"/>
                        <w:left w:val="none" w:sz="0" w:space="0" w:color="auto"/>
                        <w:bottom w:val="none" w:sz="0" w:space="0" w:color="auto"/>
                        <w:right w:val="none" w:sz="0" w:space="0" w:color="auto"/>
                      </w:divBdr>
                    </w:div>
                  </w:divsChild>
                </w:div>
                <w:div w:id="65036755">
                  <w:marLeft w:val="0"/>
                  <w:marRight w:val="0"/>
                  <w:marTop w:val="0"/>
                  <w:marBottom w:val="0"/>
                  <w:divBdr>
                    <w:top w:val="none" w:sz="0" w:space="0" w:color="auto"/>
                    <w:left w:val="none" w:sz="0" w:space="0" w:color="auto"/>
                    <w:bottom w:val="none" w:sz="0" w:space="0" w:color="auto"/>
                    <w:right w:val="none" w:sz="0" w:space="0" w:color="auto"/>
                  </w:divBdr>
                  <w:divsChild>
                    <w:div w:id="160704181">
                      <w:marLeft w:val="0"/>
                      <w:marRight w:val="0"/>
                      <w:marTop w:val="0"/>
                      <w:marBottom w:val="0"/>
                      <w:divBdr>
                        <w:top w:val="none" w:sz="0" w:space="0" w:color="auto"/>
                        <w:left w:val="none" w:sz="0" w:space="0" w:color="auto"/>
                        <w:bottom w:val="none" w:sz="0" w:space="0" w:color="auto"/>
                        <w:right w:val="none" w:sz="0" w:space="0" w:color="auto"/>
                      </w:divBdr>
                    </w:div>
                  </w:divsChild>
                </w:div>
                <w:div w:id="75514539">
                  <w:marLeft w:val="0"/>
                  <w:marRight w:val="0"/>
                  <w:marTop w:val="0"/>
                  <w:marBottom w:val="0"/>
                  <w:divBdr>
                    <w:top w:val="none" w:sz="0" w:space="0" w:color="auto"/>
                    <w:left w:val="none" w:sz="0" w:space="0" w:color="auto"/>
                    <w:bottom w:val="none" w:sz="0" w:space="0" w:color="auto"/>
                    <w:right w:val="none" w:sz="0" w:space="0" w:color="auto"/>
                  </w:divBdr>
                  <w:divsChild>
                    <w:div w:id="1263757249">
                      <w:marLeft w:val="0"/>
                      <w:marRight w:val="0"/>
                      <w:marTop w:val="0"/>
                      <w:marBottom w:val="0"/>
                      <w:divBdr>
                        <w:top w:val="none" w:sz="0" w:space="0" w:color="auto"/>
                        <w:left w:val="none" w:sz="0" w:space="0" w:color="auto"/>
                        <w:bottom w:val="none" w:sz="0" w:space="0" w:color="auto"/>
                        <w:right w:val="none" w:sz="0" w:space="0" w:color="auto"/>
                      </w:divBdr>
                    </w:div>
                  </w:divsChild>
                </w:div>
                <w:div w:id="103504105">
                  <w:marLeft w:val="0"/>
                  <w:marRight w:val="0"/>
                  <w:marTop w:val="0"/>
                  <w:marBottom w:val="0"/>
                  <w:divBdr>
                    <w:top w:val="none" w:sz="0" w:space="0" w:color="auto"/>
                    <w:left w:val="none" w:sz="0" w:space="0" w:color="auto"/>
                    <w:bottom w:val="none" w:sz="0" w:space="0" w:color="auto"/>
                    <w:right w:val="none" w:sz="0" w:space="0" w:color="auto"/>
                  </w:divBdr>
                  <w:divsChild>
                    <w:div w:id="439765598">
                      <w:marLeft w:val="0"/>
                      <w:marRight w:val="0"/>
                      <w:marTop w:val="0"/>
                      <w:marBottom w:val="0"/>
                      <w:divBdr>
                        <w:top w:val="none" w:sz="0" w:space="0" w:color="auto"/>
                        <w:left w:val="none" w:sz="0" w:space="0" w:color="auto"/>
                        <w:bottom w:val="none" w:sz="0" w:space="0" w:color="auto"/>
                        <w:right w:val="none" w:sz="0" w:space="0" w:color="auto"/>
                      </w:divBdr>
                    </w:div>
                  </w:divsChild>
                </w:div>
                <w:div w:id="110898834">
                  <w:marLeft w:val="0"/>
                  <w:marRight w:val="0"/>
                  <w:marTop w:val="0"/>
                  <w:marBottom w:val="0"/>
                  <w:divBdr>
                    <w:top w:val="none" w:sz="0" w:space="0" w:color="auto"/>
                    <w:left w:val="none" w:sz="0" w:space="0" w:color="auto"/>
                    <w:bottom w:val="none" w:sz="0" w:space="0" w:color="auto"/>
                    <w:right w:val="none" w:sz="0" w:space="0" w:color="auto"/>
                  </w:divBdr>
                  <w:divsChild>
                    <w:div w:id="1486043440">
                      <w:marLeft w:val="0"/>
                      <w:marRight w:val="0"/>
                      <w:marTop w:val="0"/>
                      <w:marBottom w:val="0"/>
                      <w:divBdr>
                        <w:top w:val="none" w:sz="0" w:space="0" w:color="auto"/>
                        <w:left w:val="none" w:sz="0" w:space="0" w:color="auto"/>
                        <w:bottom w:val="none" w:sz="0" w:space="0" w:color="auto"/>
                        <w:right w:val="none" w:sz="0" w:space="0" w:color="auto"/>
                      </w:divBdr>
                    </w:div>
                  </w:divsChild>
                </w:div>
                <w:div w:id="113791820">
                  <w:marLeft w:val="0"/>
                  <w:marRight w:val="0"/>
                  <w:marTop w:val="0"/>
                  <w:marBottom w:val="0"/>
                  <w:divBdr>
                    <w:top w:val="none" w:sz="0" w:space="0" w:color="auto"/>
                    <w:left w:val="none" w:sz="0" w:space="0" w:color="auto"/>
                    <w:bottom w:val="none" w:sz="0" w:space="0" w:color="auto"/>
                    <w:right w:val="none" w:sz="0" w:space="0" w:color="auto"/>
                  </w:divBdr>
                  <w:divsChild>
                    <w:div w:id="1966695588">
                      <w:marLeft w:val="0"/>
                      <w:marRight w:val="0"/>
                      <w:marTop w:val="0"/>
                      <w:marBottom w:val="0"/>
                      <w:divBdr>
                        <w:top w:val="none" w:sz="0" w:space="0" w:color="auto"/>
                        <w:left w:val="none" w:sz="0" w:space="0" w:color="auto"/>
                        <w:bottom w:val="none" w:sz="0" w:space="0" w:color="auto"/>
                        <w:right w:val="none" w:sz="0" w:space="0" w:color="auto"/>
                      </w:divBdr>
                    </w:div>
                  </w:divsChild>
                </w:div>
                <w:div w:id="139273576">
                  <w:marLeft w:val="0"/>
                  <w:marRight w:val="0"/>
                  <w:marTop w:val="0"/>
                  <w:marBottom w:val="0"/>
                  <w:divBdr>
                    <w:top w:val="none" w:sz="0" w:space="0" w:color="auto"/>
                    <w:left w:val="none" w:sz="0" w:space="0" w:color="auto"/>
                    <w:bottom w:val="none" w:sz="0" w:space="0" w:color="auto"/>
                    <w:right w:val="none" w:sz="0" w:space="0" w:color="auto"/>
                  </w:divBdr>
                  <w:divsChild>
                    <w:div w:id="342980039">
                      <w:marLeft w:val="0"/>
                      <w:marRight w:val="0"/>
                      <w:marTop w:val="0"/>
                      <w:marBottom w:val="0"/>
                      <w:divBdr>
                        <w:top w:val="none" w:sz="0" w:space="0" w:color="auto"/>
                        <w:left w:val="none" w:sz="0" w:space="0" w:color="auto"/>
                        <w:bottom w:val="none" w:sz="0" w:space="0" w:color="auto"/>
                        <w:right w:val="none" w:sz="0" w:space="0" w:color="auto"/>
                      </w:divBdr>
                    </w:div>
                  </w:divsChild>
                </w:div>
                <w:div w:id="143393009">
                  <w:marLeft w:val="0"/>
                  <w:marRight w:val="0"/>
                  <w:marTop w:val="0"/>
                  <w:marBottom w:val="0"/>
                  <w:divBdr>
                    <w:top w:val="none" w:sz="0" w:space="0" w:color="auto"/>
                    <w:left w:val="none" w:sz="0" w:space="0" w:color="auto"/>
                    <w:bottom w:val="none" w:sz="0" w:space="0" w:color="auto"/>
                    <w:right w:val="none" w:sz="0" w:space="0" w:color="auto"/>
                  </w:divBdr>
                  <w:divsChild>
                    <w:div w:id="1029261828">
                      <w:marLeft w:val="0"/>
                      <w:marRight w:val="0"/>
                      <w:marTop w:val="0"/>
                      <w:marBottom w:val="0"/>
                      <w:divBdr>
                        <w:top w:val="none" w:sz="0" w:space="0" w:color="auto"/>
                        <w:left w:val="none" w:sz="0" w:space="0" w:color="auto"/>
                        <w:bottom w:val="none" w:sz="0" w:space="0" w:color="auto"/>
                        <w:right w:val="none" w:sz="0" w:space="0" w:color="auto"/>
                      </w:divBdr>
                    </w:div>
                  </w:divsChild>
                </w:div>
                <w:div w:id="151144043">
                  <w:marLeft w:val="0"/>
                  <w:marRight w:val="0"/>
                  <w:marTop w:val="0"/>
                  <w:marBottom w:val="0"/>
                  <w:divBdr>
                    <w:top w:val="none" w:sz="0" w:space="0" w:color="auto"/>
                    <w:left w:val="none" w:sz="0" w:space="0" w:color="auto"/>
                    <w:bottom w:val="none" w:sz="0" w:space="0" w:color="auto"/>
                    <w:right w:val="none" w:sz="0" w:space="0" w:color="auto"/>
                  </w:divBdr>
                  <w:divsChild>
                    <w:div w:id="998970620">
                      <w:marLeft w:val="0"/>
                      <w:marRight w:val="0"/>
                      <w:marTop w:val="0"/>
                      <w:marBottom w:val="0"/>
                      <w:divBdr>
                        <w:top w:val="none" w:sz="0" w:space="0" w:color="auto"/>
                        <w:left w:val="none" w:sz="0" w:space="0" w:color="auto"/>
                        <w:bottom w:val="none" w:sz="0" w:space="0" w:color="auto"/>
                        <w:right w:val="none" w:sz="0" w:space="0" w:color="auto"/>
                      </w:divBdr>
                    </w:div>
                  </w:divsChild>
                </w:div>
                <w:div w:id="161631463">
                  <w:marLeft w:val="0"/>
                  <w:marRight w:val="0"/>
                  <w:marTop w:val="0"/>
                  <w:marBottom w:val="0"/>
                  <w:divBdr>
                    <w:top w:val="none" w:sz="0" w:space="0" w:color="auto"/>
                    <w:left w:val="none" w:sz="0" w:space="0" w:color="auto"/>
                    <w:bottom w:val="none" w:sz="0" w:space="0" w:color="auto"/>
                    <w:right w:val="none" w:sz="0" w:space="0" w:color="auto"/>
                  </w:divBdr>
                  <w:divsChild>
                    <w:div w:id="1288389076">
                      <w:marLeft w:val="0"/>
                      <w:marRight w:val="0"/>
                      <w:marTop w:val="0"/>
                      <w:marBottom w:val="0"/>
                      <w:divBdr>
                        <w:top w:val="none" w:sz="0" w:space="0" w:color="auto"/>
                        <w:left w:val="none" w:sz="0" w:space="0" w:color="auto"/>
                        <w:bottom w:val="none" w:sz="0" w:space="0" w:color="auto"/>
                        <w:right w:val="none" w:sz="0" w:space="0" w:color="auto"/>
                      </w:divBdr>
                    </w:div>
                  </w:divsChild>
                </w:div>
                <w:div w:id="170031390">
                  <w:marLeft w:val="0"/>
                  <w:marRight w:val="0"/>
                  <w:marTop w:val="0"/>
                  <w:marBottom w:val="0"/>
                  <w:divBdr>
                    <w:top w:val="none" w:sz="0" w:space="0" w:color="auto"/>
                    <w:left w:val="none" w:sz="0" w:space="0" w:color="auto"/>
                    <w:bottom w:val="none" w:sz="0" w:space="0" w:color="auto"/>
                    <w:right w:val="none" w:sz="0" w:space="0" w:color="auto"/>
                  </w:divBdr>
                  <w:divsChild>
                    <w:div w:id="263419102">
                      <w:marLeft w:val="0"/>
                      <w:marRight w:val="0"/>
                      <w:marTop w:val="0"/>
                      <w:marBottom w:val="0"/>
                      <w:divBdr>
                        <w:top w:val="none" w:sz="0" w:space="0" w:color="auto"/>
                        <w:left w:val="none" w:sz="0" w:space="0" w:color="auto"/>
                        <w:bottom w:val="none" w:sz="0" w:space="0" w:color="auto"/>
                        <w:right w:val="none" w:sz="0" w:space="0" w:color="auto"/>
                      </w:divBdr>
                    </w:div>
                  </w:divsChild>
                </w:div>
                <w:div w:id="171189780">
                  <w:marLeft w:val="0"/>
                  <w:marRight w:val="0"/>
                  <w:marTop w:val="0"/>
                  <w:marBottom w:val="0"/>
                  <w:divBdr>
                    <w:top w:val="none" w:sz="0" w:space="0" w:color="auto"/>
                    <w:left w:val="none" w:sz="0" w:space="0" w:color="auto"/>
                    <w:bottom w:val="none" w:sz="0" w:space="0" w:color="auto"/>
                    <w:right w:val="none" w:sz="0" w:space="0" w:color="auto"/>
                  </w:divBdr>
                  <w:divsChild>
                    <w:div w:id="1079252957">
                      <w:marLeft w:val="0"/>
                      <w:marRight w:val="0"/>
                      <w:marTop w:val="0"/>
                      <w:marBottom w:val="0"/>
                      <w:divBdr>
                        <w:top w:val="none" w:sz="0" w:space="0" w:color="auto"/>
                        <w:left w:val="none" w:sz="0" w:space="0" w:color="auto"/>
                        <w:bottom w:val="none" w:sz="0" w:space="0" w:color="auto"/>
                        <w:right w:val="none" w:sz="0" w:space="0" w:color="auto"/>
                      </w:divBdr>
                    </w:div>
                  </w:divsChild>
                </w:div>
                <w:div w:id="194464012">
                  <w:marLeft w:val="0"/>
                  <w:marRight w:val="0"/>
                  <w:marTop w:val="0"/>
                  <w:marBottom w:val="0"/>
                  <w:divBdr>
                    <w:top w:val="none" w:sz="0" w:space="0" w:color="auto"/>
                    <w:left w:val="none" w:sz="0" w:space="0" w:color="auto"/>
                    <w:bottom w:val="none" w:sz="0" w:space="0" w:color="auto"/>
                    <w:right w:val="none" w:sz="0" w:space="0" w:color="auto"/>
                  </w:divBdr>
                  <w:divsChild>
                    <w:div w:id="1587156503">
                      <w:marLeft w:val="0"/>
                      <w:marRight w:val="0"/>
                      <w:marTop w:val="0"/>
                      <w:marBottom w:val="0"/>
                      <w:divBdr>
                        <w:top w:val="none" w:sz="0" w:space="0" w:color="auto"/>
                        <w:left w:val="none" w:sz="0" w:space="0" w:color="auto"/>
                        <w:bottom w:val="none" w:sz="0" w:space="0" w:color="auto"/>
                        <w:right w:val="none" w:sz="0" w:space="0" w:color="auto"/>
                      </w:divBdr>
                    </w:div>
                  </w:divsChild>
                </w:div>
                <w:div w:id="196622313">
                  <w:marLeft w:val="0"/>
                  <w:marRight w:val="0"/>
                  <w:marTop w:val="0"/>
                  <w:marBottom w:val="0"/>
                  <w:divBdr>
                    <w:top w:val="none" w:sz="0" w:space="0" w:color="auto"/>
                    <w:left w:val="none" w:sz="0" w:space="0" w:color="auto"/>
                    <w:bottom w:val="none" w:sz="0" w:space="0" w:color="auto"/>
                    <w:right w:val="none" w:sz="0" w:space="0" w:color="auto"/>
                  </w:divBdr>
                  <w:divsChild>
                    <w:div w:id="2117601040">
                      <w:marLeft w:val="0"/>
                      <w:marRight w:val="0"/>
                      <w:marTop w:val="0"/>
                      <w:marBottom w:val="0"/>
                      <w:divBdr>
                        <w:top w:val="none" w:sz="0" w:space="0" w:color="auto"/>
                        <w:left w:val="none" w:sz="0" w:space="0" w:color="auto"/>
                        <w:bottom w:val="none" w:sz="0" w:space="0" w:color="auto"/>
                        <w:right w:val="none" w:sz="0" w:space="0" w:color="auto"/>
                      </w:divBdr>
                    </w:div>
                  </w:divsChild>
                </w:div>
                <w:div w:id="198737277">
                  <w:marLeft w:val="0"/>
                  <w:marRight w:val="0"/>
                  <w:marTop w:val="0"/>
                  <w:marBottom w:val="0"/>
                  <w:divBdr>
                    <w:top w:val="none" w:sz="0" w:space="0" w:color="auto"/>
                    <w:left w:val="none" w:sz="0" w:space="0" w:color="auto"/>
                    <w:bottom w:val="none" w:sz="0" w:space="0" w:color="auto"/>
                    <w:right w:val="none" w:sz="0" w:space="0" w:color="auto"/>
                  </w:divBdr>
                  <w:divsChild>
                    <w:div w:id="263653133">
                      <w:marLeft w:val="0"/>
                      <w:marRight w:val="0"/>
                      <w:marTop w:val="0"/>
                      <w:marBottom w:val="0"/>
                      <w:divBdr>
                        <w:top w:val="none" w:sz="0" w:space="0" w:color="auto"/>
                        <w:left w:val="none" w:sz="0" w:space="0" w:color="auto"/>
                        <w:bottom w:val="none" w:sz="0" w:space="0" w:color="auto"/>
                        <w:right w:val="none" w:sz="0" w:space="0" w:color="auto"/>
                      </w:divBdr>
                    </w:div>
                  </w:divsChild>
                </w:div>
                <w:div w:id="211889964">
                  <w:marLeft w:val="0"/>
                  <w:marRight w:val="0"/>
                  <w:marTop w:val="0"/>
                  <w:marBottom w:val="0"/>
                  <w:divBdr>
                    <w:top w:val="none" w:sz="0" w:space="0" w:color="auto"/>
                    <w:left w:val="none" w:sz="0" w:space="0" w:color="auto"/>
                    <w:bottom w:val="none" w:sz="0" w:space="0" w:color="auto"/>
                    <w:right w:val="none" w:sz="0" w:space="0" w:color="auto"/>
                  </w:divBdr>
                  <w:divsChild>
                    <w:div w:id="1050151123">
                      <w:marLeft w:val="0"/>
                      <w:marRight w:val="0"/>
                      <w:marTop w:val="0"/>
                      <w:marBottom w:val="0"/>
                      <w:divBdr>
                        <w:top w:val="none" w:sz="0" w:space="0" w:color="auto"/>
                        <w:left w:val="none" w:sz="0" w:space="0" w:color="auto"/>
                        <w:bottom w:val="none" w:sz="0" w:space="0" w:color="auto"/>
                        <w:right w:val="none" w:sz="0" w:space="0" w:color="auto"/>
                      </w:divBdr>
                    </w:div>
                  </w:divsChild>
                </w:div>
                <w:div w:id="228539769">
                  <w:marLeft w:val="0"/>
                  <w:marRight w:val="0"/>
                  <w:marTop w:val="0"/>
                  <w:marBottom w:val="0"/>
                  <w:divBdr>
                    <w:top w:val="none" w:sz="0" w:space="0" w:color="auto"/>
                    <w:left w:val="none" w:sz="0" w:space="0" w:color="auto"/>
                    <w:bottom w:val="none" w:sz="0" w:space="0" w:color="auto"/>
                    <w:right w:val="none" w:sz="0" w:space="0" w:color="auto"/>
                  </w:divBdr>
                  <w:divsChild>
                    <w:div w:id="6446357">
                      <w:marLeft w:val="0"/>
                      <w:marRight w:val="0"/>
                      <w:marTop w:val="0"/>
                      <w:marBottom w:val="0"/>
                      <w:divBdr>
                        <w:top w:val="none" w:sz="0" w:space="0" w:color="auto"/>
                        <w:left w:val="none" w:sz="0" w:space="0" w:color="auto"/>
                        <w:bottom w:val="none" w:sz="0" w:space="0" w:color="auto"/>
                        <w:right w:val="none" w:sz="0" w:space="0" w:color="auto"/>
                      </w:divBdr>
                    </w:div>
                  </w:divsChild>
                </w:div>
                <w:div w:id="249437605">
                  <w:marLeft w:val="0"/>
                  <w:marRight w:val="0"/>
                  <w:marTop w:val="0"/>
                  <w:marBottom w:val="0"/>
                  <w:divBdr>
                    <w:top w:val="none" w:sz="0" w:space="0" w:color="auto"/>
                    <w:left w:val="none" w:sz="0" w:space="0" w:color="auto"/>
                    <w:bottom w:val="none" w:sz="0" w:space="0" w:color="auto"/>
                    <w:right w:val="none" w:sz="0" w:space="0" w:color="auto"/>
                  </w:divBdr>
                  <w:divsChild>
                    <w:div w:id="1385450839">
                      <w:marLeft w:val="0"/>
                      <w:marRight w:val="0"/>
                      <w:marTop w:val="0"/>
                      <w:marBottom w:val="0"/>
                      <w:divBdr>
                        <w:top w:val="none" w:sz="0" w:space="0" w:color="auto"/>
                        <w:left w:val="none" w:sz="0" w:space="0" w:color="auto"/>
                        <w:bottom w:val="none" w:sz="0" w:space="0" w:color="auto"/>
                        <w:right w:val="none" w:sz="0" w:space="0" w:color="auto"/>
                      </w:divBdr>
                    </w:div>
                  </w:divsChild>
                </w:div>
                <w:div w:id="249967224">
                  <w:marLeft w:val="0"/>
                  <w:marRight w:val="0"/>
                  <w:marTop w:val="0"/>
                  <w:marBottom w:val="0"/>
                  <w:divBdr>
                    <w:top w:val="none" w:sz="0" w:space="0" w:color="auto"/>
                    <w:left w:val="none" w:sz="0" w:space="0" w:color="auto"/>
                    <w:bottom w:val="none" w:sz="0" w:space="0" w:color="auto"/>
                    <w:right w:val="none" w:sz="0" w:space="0" w:color="auto"/>
                  </w:divBdr>
                  <w:divsChild>
                    <w:div w:id="1585143738">
                      <w:marLeft w:val="0"/>
                      <w:marRight w:val="0"/>
                      <w:marTop w:val="0"/>
                      <w:marBottom w:val="0"/>
                      <w:divBdr>
                        <w:top w:val="none" w:sz="0" w:space="0" w:color="auto"/>
                        <w:left w:val="none" w:sz="0" w:space="0" w:color="auto"/>
                        <w:bottom w:val="none" w:sz="0" w:space="0" w:color="auto"/>
                        <w:right w:val="none" w:sz="0" w:space="0" w:color="auto"/>
                      </w:divBdr>
                    </w:div>
                  </w:divsChild>
                </w:div>
                <w:div w:id="252054615">
                  <w:marLeft w:val="0"/>
                  <w:marRight w:val="0"/>
                  <w:marTop w:val="0"/>
                  <w:marBottom w:val="0"/>
                  <w:divBdr>
                    <w:top w:val="none" w:sz="0" w:space="0" w:color="auto"/>
                    <w:left w:val="none" w:sz="0" w:space="0" w:color="auto"/>
                    <w:bottom w:val="none" w:sz="0" w:space="0" w:color="auto"/>
                    <w:right w:val="none" w:sz="0" w:space="0" w:color="auto"/>
                  </w:divBdr>
                  <w:divsChild>
                    <w:div w:id="125851501">
                      <w:marLeft w:val="0"/>
                      <w:marRight w:val="0"/>
                      <w:marTop w:val="0"/>
                      <w:marBottom w:val="0"/>
                      <w:divBdr>
                        <w:top w:val="none" w:sz="0" w:space="0" w:color="auto"/>
                        <w:left w:val="none" w:sz="0" w:space="0" w:color="auto"/>
                        <w:bottom w:val="none" w:sz="0" w:space="0" w:color="auto"/>
                        <w:right w:val="none" w:sz="0" w:space="0" w:color="auto"/>
                      </w:divBdr>
                    </w:div>
                  </w:divsChild>
                </w:div>
                <w:div w:id="252205730">
                  <w:marLeft w:val="0"/>
                  <w:marRight w:val="0"/>
                  <w:marTop w:val="0"/>
                  <w:marBottom w:val="0"/>
                  <w:divBdr>
                    <w:top w:val="none" w:sz="0" w:space="0" w:color="auto"/>
                    <w:left w:val="none" w:sz="0" w:space="0" w:color="auto"/>
                    <w:bottom w:val="none" w:sz="0" w:space="0" w:color="auto"/>
                    <w:right w:val="none" w:sz="0" w:space="0" w:color="auto"/>
                  </w:divBdr>
                  <w:divsChild>
                    <w:div w:id="43798347">
                      <w:marLeft w:val="0"/>
                      <w:marRight w:val="0"/>
                      <w:marTop w:val="0"/>
                      <w:marBottom w:val="0"/>
                      <w:divBdr>
                        <w:top w:val="none" w:sz="0" w:space="0" w:color="auto"/>
                        <w:left w:val="none" w:sz="0" w:space="0" w:color="auto"/>
                        <w:bottom w:val="none" w:sz="0" w:space="0" w:color="auto"/>
                        <w:right w:val="none" w:sz="0" w:space="0" w:color="auto"/>
                      </w:divBdr>
                    </w:div>
                  </w:divsChild>
                </w:div>
                <w:div w:id="252707965">
                  <w:marLeft w:val="0"/>
                  <w:marRight w:val="0"/>
                  <w:marTop w:val="0"/>
                  <w:marBottom w:val="0"/>
                  <w:divBdr>
                    <w:top w:val="none" w:sz="0" w:space="0" w:color="auto"/>
                    <w:left w:val="none" w:sz="0" w:space="0" w:color="auto"/>
                    <w:bottom w:val="none" w:sz="0" w:space="0" w:color="auto"/>
                    <w:right w:val="none" w:sz="0" w:space="0" w:color="auto"/>
                  </w:divBdr>
                  <w:divsChild>
                    <w:div w:id="626349643">
                      <w:marLeft w:val="0"/>
                      <w:marRight w:val="0"/>
                      <w:marTop w:val="0"/>
                      <w:marBottom w:val="0"/>
                      <w:divBdr>
                        <w:top w:val="none" w:sz="0" w:space="0" w:color="auto"/>
                        <w:left w:val="none" w:sz="0" w:space="0" w:color="auto"/>
                        <w:bottom w:val="none" w:sz="0" w:space="0" w:color="auto"/>
                        <w:right w:val="none" w:sz="0" w:space="0" w:color="auto"/>
                      </w:divBdr>
                    </w:div>
                  </w:divsChild>
                </w:div>
                <w:div w:id="257368911">
                  <w:marLeft w:val="0"/>
                  <w:marRight w:val="0"/>
                  <w:marTop w:val="0"/>
                  <w:marBottom w:val="0"/>
                  <w:divBdr>
                    <w:top w:val="none" w:sz="0" w:space="0" w:color="auto"/>
                    <w:left w:val="none" w:sz="0" w:space="0" w:color="auto"/>
                    <w:bottom w:val="none" w:sz="0" w:space="0" w:color="auto"/>
                    <w:right w:val="none" w:sz="0" w:space="0" w:color="auto"/>
                  </w:divBdr>
                  <w:divsChild>
                    <w:div w:id="617297210">
                      <w:marLeft w:val="0"/>
                      <w:marRight w:val="0"/>
                      <w:marTop w:val="0"/>
                      <w:marBottom w:val="0"/>
                      <w:divBdr>
                        <w:top w:val="none" w:sz="0" w:space="0" w:color="auto"/>
                        <w:left w:val="none" w:sz="0" w:space="0" w:color="auto"/>
                        <w:bottom w:val="none" w:sz="0" w:space="0" w:color="auto"/>
                        <w:right w:val="none" w:sz="0" w:space="0" w:color="auto"/>
                      </w:divBdr>
                    </w:div>
                  </w:divsChild>
                </w:div>
                <w:div w:id="293680929">
                  <w:marLeft w:val="0"/>
                  <w:marRight w:val="0"/>
                  <w:marTop w:val="0"/>
                  <w:marBottom w:val="0"/>
                  <w:divBdr>
                    <w:top w:val="none" w:sz="0" w:space="0" w:color="auto"/>
                    <w:left w:val="none" w:sz="0" w:space="0" w:color="auto"/>
                    <w:bottom w:val="none" w:sz="0" w:space="0" w:color="auto"/>
                    <w:right w:val="none" w:sz="0" w:space="0" w:color="auto"/>
                  </w:divBdr>
                  <w:divsChild>
                    <w:div w:id="280654519">
                      <w:marLeft w:val="0"/>
                      <w:marRight w:val="0"/>
                      <w:marTop w:val="0"/>
                      <w:marBottom w:val="0"/>
                      <w:divBdr>
                        <w:top w:val="none" w:sz="0" w:space="0" w:color="auto"/>
                        <w:left w:val="none" w:sz="0" w:space="0" w:color="auto"/>
                        <w:bottom w:val="none" w:sz="0" w:space="0" w:color="auto"/>
                        <w:right w:val="none" w:sz="0" w:space="0" w:color="auto"/>
                      </w:divBdr>
                    </w:div>
                  </w:divsChild>
                </w:div>
                <w:div w:id="301735972">
                  <w:marLeft w:val="0"/>
                  <w:marRight w:val="0"/>
                  <w:marTop w:val="0"/>
                  <w:marBottom w:val="0"/>
                  <w:divBdr>
                    <w:top w:val="none" w:sz="0" w:space="0" w:color="auto"/>
                    <w:left w:val="none" w:sz="0" w:space="0" w:color="auto"/>
                    <w:bottom w:val="none" w:sz="0" w:space="0" w:color="auto"/>
                    <w:right w:val="none" w:sz="0" w:space="0" w:color="auto"/>
                  </w:divBdr>
                  <w:divsChild>
                    <w:div w:id="382337642">
                      <w:marLeft w:val="0"/>
                      <w:marRight w:val="0"/>
                      <w:marTop w:val="0"/>
                      <w:marBottom w:val="0"/>
                      <w:divBdr>
                        <w:top w:val="none" w:sz="0" w:space="0" w:color="auto"/>
                        <w:left w:val="none" w:sz="0" w:space="0" w:color="auto"/>
                        <w:bottom w:val="none" w:sz="0" w:space="0" w:color="auto"/>
                        <w:right w:val="none" w:sz="0" w:space="0" w:color="auto"/>
                      </w:divBdr>
                    </w:div>
                  </w:divsChild>
                </w:div>
                <w:div w:id="314843481">
                  <w:marLeft w:val="0"/>
                  <w:marRight w:val="0"/>
                  <w:marTop w:val="0"/>
                  <w:marBottom w:val="0"/>
                  <w:divBdr>
                    <w:top w:val="none" w:sz="0" w:space="0" w:color="auto"/>
                    <w:left w:val="none" w:sz="0" w:space="0" w:color="auto"/>
                    <w:bottom w:val="none" w:sz="0" w:space="0" w:color="auto"/>
                    <w:right w:val="none" w:sz="0" w:space="0" w:color="auto"/>
                  </w:divBdr>
                  <w:divsChild>
                    <w:div w:id="1308701416">
                      <w:marLeft w:val="0"/>
                      <w:marRight w:val="0"/>
                      <w:marTop w:val="0"/>
                      <w:marBottom w:val="0"/>
                      <w:divBdr>
                        <w:top w:val="none" w:sz="0" w:space="0" w:color="auto"/>
                        <w:left w:val="none" w:sz="0" w:space="0" w:color="auto"/>
                        <w:bottom w:val="none" w:sz="0" w:space="0" w:color="auto"/>
                        <w:right w:val="none" w:sz="0" w:space="0" w:color="auto"/>
                      </w:divBdr>
                    </w:div>
                  </w:divsChild>
                </w:div>
                <w:div w:id="317076264">
                  <w:marLeft w:val="0"/>
                  <w:marRight w:val="0"/>
                  <w:marTop w:val="0"/>
                  <w:marBottom w:val="0"/>
                  <w:divBdr>
                    <w:top w:val="none" w:sz="0" w:space="0" w:color="auto"/>
                    <w:left w:val="none" w:sz="0" w:space="0" w:color="auto"/>
                    <w:bottom w:val="none" w:sz="0" w:space="0" w:color="auto"/>
                    <w:right w:val="none" w:sz="0" w:space="0" w:color="auto"/>
                  </w:divBdr>
                  <w:divsChild>
                    <w:div w:id="1309626721">
                      <w:marLeft w:val="0"/>
                      <w:marRight w:val="0"/>
                      <w:marTop w:val="0"/>
                      <w:marBottom w:val="0"/>
                      <w:divBdr>
                        <w:top w:val="none" w:sz="0" w:space="0" w:color="auto"/>
                        <w:left w:val="none" w:sz="0" w:space="0" w:color="auto"/>
                        <w:bottom w:val="none" w:sz="0" w:space="0" w:color="auto"/>
                        <w:right w:val="none" w:sz="0" w:space="0" w:color="auto"/>
                      </w:divBdr>
                    </w:div>
                  </w:divsChild>
                </w:div>
                <w:div w:id="331764895">
                  <w:marLeft w:val="0"/>
                  <w:marRight w:val="0"/>
                  <w:marTop w:val="0"/>
                  <w:marBottom w:val="0"/>
                  <w:divBdr>
                    <w:top w:val="none" w:sz="0" w:space="0" w:color="auto"/>
                    <w:left w:val="none" w:sz="0" w:space="0" w:color="auto"/>
                    <w:bottom w:val="none" w:sz="0" w:space="0" w:color="auto"/>
                    <w:right w:val="none" w:sz="0" w:space="0" w:color="auto"/>
                  </w:divBdr>
                  <w:divsChild>
                    <w:div w:id="278530449">
                      <w:marLeft w:val="0"/>
                      <w:marRight w:val="0"/>
                      <w:marTop w:val="0"/>
                      <w:marBottom w:val="0"/>
                      <w:divBdr>
                        <w:top w:val="none" w:sz="0" w:space="0" w:color="auto"/>
                        <w:left w:val="none" w:sz="0" w:space="0" w:color="auto"/>
                        <w:bottom w:val="none" w:sz="0" w:space="0" w:color="auto"/>
                        <w:right w:val="none" w:sz="0" w:space="0" w:color="auto"/>
                      </w:divBdr>
                    </w:div>
                  </w:divsChild>
                </w:div>
                <w:div w:id="344332245">
                  <w:marLeft w:val="0"/>
                  <w:marRight w:val="0"/>
                  <w:marTop w:val="0"/>
                  <w:marBottom w:val="0"/>
                  <w:divBdr>
                    <w:top w:val="none" w:sz="0" w:space="0" w:color="auto"/>
                    <w:left w:val="none" w:sz="0" w:space="0" w:color="auto"/>
                    <w:bottom w:val="none" w:sz="0" w:space="0" w:color="auto"/>
                    <w:right w:val="none" w:sz="0" w:space="0" w:color="auto"/>
                  </w:divBdr>
                  <w:divsChild>
                    <w:div w:id="318733007">
                      <w:marLeft w:val="0"/>
                      <w:marRight w:val="0"/>
                      <w:marTop w:val="0"/>
                      <w:marBottom w:val="0"/>
                      <w:divBdr>
                        <w:top w:val="none" w:sz="0" w:space="0" w:color="auto"/>
                        <w:left w:val="none" w:sz="0" w:space="0" w:color="auto"/>
                        <w:bottom w:val="none" w:sz="0" w:space="0" w:color="auto"/>
                        <w:right w:val="none" w:sz="0" w:space="0" w:color="auto"/>
                      </w:divBdr>
                    </w:div>
                  </w:divsChild>
                </w:div>
                <w:div w:id="352655917">
                  <w:marLeft w:val="0"/>
                  <w:marRight w:val="0"/>
                  <w:marTop w:val="0"/>
                  <w:marBottom w:val="0"/>
                  <w:divBdr>
                    <w:top w:val="none" w:sz="0" w:space="0" w:color="auto"/>
                    <w:left w:val="none" w:sz="0" w:space="0" w:color="auto"/>
                    <w:bottom w:val="none" w:sz="0" w:space="0" w:color="auto"/>
                    <w:right w:val="none" w:sz="0" w:space="0" w:color="auto"/>
                  </w:divBdr>
                  <w:divsChild>
                    <w:div w:id="918712558">
                      <w:marLeft w:val="0"/>
                      <w:marRight w:val="0"/>
                      <w:marTop w:val="0"/>
                      <w:marBottom w:val="0"/>
                      <w:divBdr>
                        <w:top w:val="none" w:sz="0" w:space="0" w:color="auto"/>
                        <w:left w:val="none" w:sz="0" w:space="0" w:color="auto"/>
                        <w:bottom w:val="none" w:sz="0" w:space="0" w:color="auto"/>
                        <w:right w:val="none" w:sz="0" w:space="0" w:color="auto"/>
                      </w:divBdr>
                    </w:div>
                  </w:divsChild>
                </w:div>
                <w:div w:id="354157640">
                  <w:marLeft w:val="0"/>
                  <w:marRight w:val="0"/>
                  <w:marTop w:val="0"/>
                  <w:marBottom w:val="0"/>
                  <w:divBdr>
                    <w:top w:val="none" w:sz="0" w:space="0" w:color="auto"/>
                    <w:left w:val="none" w:sz="0" w:space="0" w:color="auto"/>
                    <w:bottom w:val="none" w:sz="0" w:space="0" w:color="auto"/>
                    <w:right w:val="none" w:sz="0" w:space="0" w:color="auto"/>
                  </w:divBdr>
                  <w:divsChild>
                    <w:div w:id="592517536">
                      <w:marLeft w:val="0"/>
                      <w:marRight w:val="0"/>
                      <w:marTop w:val="0"/>
                      <w:marBottom w:val="0"/>
                      <w:divBdr>
                        <w:top w:val="none" w:sz="0" w:space="0" w:color="auto"/>
                        <w:left w:val="none" w:sz="0" w:space="0" w:color="auto"/>
                        <w:bottom w:val="none" w:sz="0" w:space="0" w:color="auto"/>
                        <w:right w:val="none" w:sz="0" w:space="0" w:color="auto"/>
                      </w:divBdr>
                    </w:div>
                  </w:divsChild>
                </w:div>
                <w:div w:id="360207359">
                  <w:marLeft w:val="0"/>
                  <w:marRight w:val="0"/>
                  <w:marTop w:val="0"/>
                  <w:marBottom w:val="0"/>
                  <w:divBdr>
                    <w:top w:val="none" w:sz="0" w:space="0" w:color="auto"/>
                    <w:left w:val="none" w:sz="0" w:space="0" w:color="auto"/>
                    <w:bottom w:val="none" w:sz="0" w:space="0" w:color="auto"/>
                    <w:right w:val="none" w:sz="0" w:space="0" w:color="auto"/>
                  </w:divBdr>
                  <w:divsChild>
                    <w:div w:id="1161773158">
                      <w:marLeft w:val="0"/>
                      <w:marRight w:val="0"/>
                      <w:marTop w:val="0"/>
                      <w:marBottom w:val="0"/>
                      <w:divBdr>
                        <w:top w:val="none" w:sz="0" w:space="0" w:color="auto"/>
                        <w:left w:val="none" w:sz="0" w:space="0" w:color="auto"/>
                        <w:bottom w:val="none" w:sz="0" w:space="0" w:color="auto"/>
                        <w:right w:val="none" w:sz="0" w:space="0" w:color="auto"/>
                      </w:divBdr>
                    </w:div>
                  </w:divsChild>
                </w:div>
                <w:div w:id="360937095">
                  <w:marLeft w:val="0"/>
                  <w:marRight w:val="0"/>
                  <w:marTop w:val="0"/>
                  <w:marBottom w:val="0"/>
                  <w:divBdr>
                    <w:top w:val="none" w:sz="0" w:space="0" w:color="auto"/>
                    <w:left w:val="none" w:sz="0" w:space="0" w:color="auto"/>
                    <w:bottom w:val="none" w:sz="0" w:space="0" w:color="auto"/>
                    <w:right w:val="none" w:sz="0" w:space="0" w:color="auto"/>
                  </w:divBdr>
                  <w:divsChild>
                    <w:div w:id="652834254">
                      <w:marLeft w:val="0"/>
                      <w:marRight w:val="0"/>
                      <w:marTop w:val="0"/>
                      <w:marBottom w:val="0"/>
                      <w:divBdr>
                        <w:top w:val="none" w:sz="0" w:space="0" w:color="auto"/>
                        <w:left w:val="none" w:sz="0" w:space="0" w:color="auto"/>
                        <w:bottom w:val="none" w:sz="0" w:space="0" w:color="auto"/>
                        <w:right w:val="none" w:sz="0" w:space="0" w:color="auto"/>
                      </w:divBdr>
                    </w:div>
                  </w:divsChild>
                </w:div>
                <w:div w:id="376701584">
                  <w:marLeft w:val="0"/>
                  <w:marRight w:val="0"/>
                  <w:marTop w:val="0"/>
                  <w:marBottom w:val="0"/>
                  <w:divBdr>
                    <w:top w:val="none" w:sz="0" w:space="0" w:color="auto"/>
                    <w:left w:val="none" w:sz="0" w:space="0" w:color="auto"/>
                    <w:bottom w:val="none" w:sz="0" w:space="0" w:color="auto"/>
                    <w:right w:val="none" w:sz="0" w:space="0" w:color="auto"/>
                  </w:divBdr>
                  <w:divsChild>
                    <w:div w:id="1964918886">
                      <w:marLeft w:val="0"/>
                      <w:marRight w:val="0"/>
                      <w:marTop w:val="0"/>
                      <w:marBottom w:val="0"/>
                      <w:divBdr>
                        <w:top w:val="none" w:sz="0" w:space="0" w:color="auto"/>
                        <w:left w:val="none" w:sz="0" w:space="0" w:color="auto"/>
                        <w:bottom w:val="none" w:sz="0" w:space="0" w:color="auto"/>
                        <w:right w:val="none" w:sz="0" w:space="0" w:color="auto"/>
                      </w:divBdr>
                    </w:div>
                  </w:divsChild>
                </w:div>
                <w:div w:id="406151883">
                  <w:marLeft w:val="0"/>
                  <w:marRight w:val="0"/>
                  <w:marTop w:val="0"/>
                  <w:marBottom w:val="0"/>
                  <w:divBdr>
                    <w:top w:val="none" w:sz="0" w:space="0" w:color="auto"/>
                    <w:left w:val="none" w:sz="0" w:space="0" w:color="auto"/>
                    <w:bottom w:val="none" w:sz="0" w:space="0" w:color="auto"/>
                    <w:right w:val="none" w:sz="0" w:space="0" w:color="auto"/>
                  </w:divBdr>
                  <w:divsChild>
                    <w:div w:id="1588615999">
                      <w:marLeft w:val="0"/>
                      <w:marRight w:val="0"/>
                      <w:marTop w:val="0"/>
                      <w:marBottom w:val="0"/>
                      <w:divBdr>
                        <w:top w:val="none" w:sz="0" w:space="0" w:color="auto"/>
                        <w:left w:val="none" w:sz="0" w:space="0" w:color="auto"/>
                        <w:bottom w:val="none" w:sz="0" w:space="0" w:color="auto"/>
                        <w:right w:val="none" w:sz="0" w:space="0" w:color="auto"/>
                      </w:divBdr>
                    </w:div>
                  </w:divsChild>
                </w:div>
                <w:div w:id="410857481">
                  <w:marLeft w:val="0"/>
                  <w:marRight w:val="0"/>
                  <w:marTop w:val="0"/>
                  <w:marBottom w:val="0"/>
                  <w:divBdr>
                    <w:top w:val="none" w:sz="0" w:space="0" w:color="auto"/>
                    <w:left w:val="none" w:sz="0" w:space="0" w:color="auto"/>
                    <w:bottom w:val="none" w:sz="0" w:space="0" w:color="auto"/>
                    <w:right w:val="none" w:sz="0" w:space="0" w:color="auto"/>
                  </w:divBdr>
                  <w:divsChild>
                    <w:div w:id="1985503149">
                      <w:marLeft w:val="0"/>
                      <w:marRight w:val="0"/>
                      <w:marTop w:val="0"/>
                      <w:marBottom w:val="0"/>
                      <w:divBdr>
                        <w:top w:val="none" w:sz="0" w:space="0" w:color="auto"/>
                        <w:left w:val="none" w:sz="0" w:space="0" w:color="auto"/>
                        <w:bottom w:val="none" w:sz="0" w:space="0" w:color="auto"/>
                        <w:right w:val="none" w:sz="0" w:space="0" w:color="auto"/>
                      </w:divBdr>
                    </w:div>
                  </w:divsChild>
                </w:div>
                <w:div w:id="411661058">
                  <w:marLeft w:val="0"/>
                  <w:marRight w:val="0"/>
                  <w:marTop w:val="0"/>
                  <w:marBottom w:val="0"/>
                  <w:divBdr>
                    <w:top w:val="none" w:sz="0" w:space="0" w:color="auto"/>
                    <w:left w:val="none" w:sz="0" w:space="0" w:color="auto"/>
                    <w:bottom w:val="none" w:sz="0" w:space="0" w:color="auto"/>
                    <w:right w:val="none" w:sz="0" w:space="0" w:color="auto"/>
                  </w:divBdr>
                  <w:divsChild>
                    <w:div w:id="1958757254">
                      <w:marLeft w:val="0"/>
                      <w:marRight w:val="0"/>
                      <w:marTop w:val="0"/>
                      <w:marBottom w:val="0"/>
                      <w:divBdr>
                        <w:top w:val="none" w:sz="0" w:space="0" w:color="auto"/>
                        <w:left w:val="none" w:sz="0" w:space="0" w:color="auto"/>
                        <w:bottom w:val="none" w:sz="0" w:space="0" w:color="auto"/>
                        <w:right w:val="none" w:sz="0" w:space="0" w:color="auto"/>
                      </w:divBdr>
                    </w:div>
                  </w:divsChild>
                </w:div>
                <w:div w:id="414477795">
                  <w:marLeft w:val="0"/>
                  <w:marRight w:val="0"/>
                  <w:marTop w:val="0"/>
                  <w:marBottom w:val="0"/>
                  <w:divBdr>
                    <w:top w:val="none" w:sz="0" w:space="0" w:color="auto"/>
                    <w:left w:val="none" w:sz="0" w:space="0" w:color="auto"/>
                    <w:bottom w:val="none" w:sz="0" w:space="0" w:color="auto"/>
                    <w:right w:val="none" w:sz="0" w:space="0" w:color="auto"/>
                  </w:divBdr>
                  <w:divsChild>
                    <w:div w:id="241452294">
                      <w:marLeft w:val="0"/>
                      <w:marRight w:val="0"/>
                      <w:marTop w:val="0"/>
                      <w:marBottom w:val="0"/>
                      <w:divBdr>
                        <w:top w:val="none" w:sz="0" w:space="0" w:color="auto"/>
                        <w:left w:val="none" w:sz="0" w:space="0" w:color="auto"/>
                        <w:bottom w:val="none" w:sz="0" w:space="0" w:color="auto"/>
                        <w:right w:val="none" w:sz="0" w:space="0" w:color="auto"/>
                      </w:divBdr>
                    </w:div>
                  </w:divsChild>
                </w:div>
                <w:div w:id="429203230">
                  <w:marLeft w:val="0"/>
                  <w:marRight w:val="0"/>
                  <w:marTop w:val="0"/>
                  <w:marBottom w:val="0"/>
                  <w:divBdr>
                    <w:top w:val="none" w:sz="0" w:space="0" w:color="auto"/>
                    <w:left w:val="none" w:sz="0" w:space="0" w:color="auto"/>
                    <w:bottom w:val="none" w:sz="0" w:space="0" w:color="auto"/>
                    <w:right w:val="none" w:sz="0" w:space="0" w:color="auto"/>
                  </w:divBdr>
                  <w:divsChild>
                    <w:div w:id="1751390280">
                      <w:marLeft w:val="0"/>
                      <w:marRight w:val="0"/>
                      <w:marTop w:val="0"/>
                      <w:marBottom w:val="0"/>
                      <w:divBdr>
                        <w:top w:val="none" w:sz="0" w:space="0" w:color="auto"/>
                        <w:left w:val="none" w:sz="0" w:space="0" w:color="auto"/>
                        <w:bottom w:val="none" w:sz="0" w:space="0" w:color="auto"/>
                        <w:right w:val="none" w:sz="0" w:space="0" w:color="auto"/>
                      </w:divBdr>
                    </w:div>
                  </w:divsChild>
                </w:div>
                <w:div w:id="429549019">
                  <w:marLeft w:val="0"/>
                  <w:marRight w:val="0"/>
                  <w:marTop w:val="0"/>
                  <w:marBottom w:val="0"/>
                  <w:divBdr>
                    <w:top w:val="none" w:sz="0" w:space="0" w:color="auto"/>
                    <w:left w:val="none" w:sz="0" w:space="0" w:color="auto"/>
                    <w:bottom w:val="none" w:sz="0" w:space="0" w:color="auto"/>
                    <w:right w:val="none" w:sz="0" w:space="0" w:color="auto"/>
                  </w:divBdr>
                  <w:divsChild>
                    <w:div w:id="1991519993">
                      <w:marLeft w:val="0"/>
                      <w:marRight w:val="0"/>
                      <w:marTop w:val="0"/>
                      <w:marBottom w:val="0"/>
                      <w:divBdr>
                        <w:top w:val="none" w:sz="0" w:space="0" w:color="auto"/>
                        <w:left w:val="none" w:sz="0" w:space="0" w:color="auto"/>
                        <w:bottom w:val="none" w:sz="0" w:space="0" w:color="auto"/>
                        <w:right w:val="none" w:sz="0" w:space="0" w:color="auto"/>
                      </w:divBdr>
                    </w:div>
                  </w:divsChild>
                </w:div>
                <w:div w:id="440952997">
                  <w:marLeft w:val="0"/>
                  <w:marRight w:val="0"/>
                  <w:marTop w:val="0"/>
                  <w:marBottom w:val="0"/>
                  <w:divBdr>
                    <w:top w:val="none" w:sz="0" w:space="0" w:color="auto"/>
                    <w:left w:val="none" w:sz="0" w:space="0" w:color="auto"/>
                    <w:bottom w:val="none" w:sz="0" w:space="0" w:color="auto"/>
                    <w:right w:val="none" w:sz="0" w:space="0" w:color="auto"/>
                  </w:divBdr>
                  <w:divsChild>
                    <w:div w:id="690380544">
                      <w:marLeft w:val="0"/>
                      <w:marRight w:val="0"/>
                      <w:marTop w:val="0"/>
                      <w:marBottom w:val="0"/>
                      <w:divBdr>
                        <w:top w:val="none" w:sz="0" w:space="0" w:color="auto"/>
                        <w:left w:val="none" w:sz="0" w:space="0" w:color="auto"/>
                        <w:bottom w:val="none" w:sz="0" w:space="0" w:color="auto"/>
                        <w:right w:val="none" w:sz="0" w:space="0" w:color="auto"/>
                      </w:divBdr>
                    </w:div>
                  </w:divsChild>
                </w:div>
                <w:div w:id="442067940">
                  <w:marLeft w:val="0"/>
                  <w:marRight w:val="0"/>
                  <w:marTop w:val="0"/>
                  <w:marBottom w:val="0"/>
                  <w:divBdr>
                    <w:top w:val="none" w:sz="0" w:space="0" w:color="auto"/>
                    <w:left w:val="none" w:sz="0" w:space="0" w:color="auto"/>
                    <w:bottom w:val="none" w:sz="0" w:space="0" w:color="auto"/>
                    <w:right w:val="none" w:sz="0" w:space="0" w:color="auto"/>
                  </w:divBdr>
                  <w:divsChild>
                    <w:div w:id="902328338">
                      <w:marLeft w:val="0"/>
                      <w:marRight w:val="0"/>
                      <w:marTop w:val="0"/>
                      <w:marBottom w:val="0"/>
                      <w:divBdr>
                        <w:top w:val="none" w:sz="0" w:space="0" w:color="auto"/>
                        <w:left w:val="none" w:sz="0" w:space="0" w:color="auto"/>
                        <w:bottom w:val="none" w:sz="0" w:space="0" w:color="auto"/>
                        <w:right w:val="none" w:sz="0" w:space="0" w:color="auto"/>
                      </w:divBdr>
                    </w:div>
                  </w:divsChild>
                </w:div>
                <w:div w:id="446781491">
                  <w:marLeft w:val="0"/>
                  <w:marRight w:val="0"/>
                  <w:marTop w:val="0"/>
                  <w:marBottom w:val="0"/>
                  <w:divBdr>
                    <w:top w:val="none" w:sz="0" w:space="0" w:color="auto"/>
                    <w:left w:val="none" w:sz="0" w:space="0" w:color="auto"/>
                    <w:bottom w:val="none" w:sz="0" w:space="0" w:color="auto"/>
                    <w:right w:val="none" w:sz="0" w:space="0" w:color="auto"/>
                  </w:divBdr>
                  <w:divsChild>
                    <w:div w:id="1799957023">
                      <w:marLeft w:val="0"/>
                      <w:marRight w:val="0"/>
                      <w:marTop w:val="0"/>
                      <w:marBottom w:val="0"/>
                      <w:divBdr>
                        <w:top w:val="none" w:sz="0" w:space="0" w:color="auto"/>
                        <w:left w:val="none" w:sz="0" w:space="0" w:color="auto"/>
                        <w:bottom w:val="none" w:sz="0" w:space="0" w:color="auto"/>
                        <w:right w:val="none" w:sz="0" w:space="0" w:color="auto"/>
                      </w:divBdr>
                    </w:div>
                    <w:div w:id="2102486431">
                      <w:marLeft w:val="0"/>
                      <w:marRight w:val="0"/>
                      <w:marTop w:val="0"/>
                      <w:marBottom w:val="0"/>
                      <w:divBdr>
                        <w:top w:val="none" w:sz="0" w:space="0" w:color="auto"/>
                        <w:left w:val="none" w:sz="0" w:space="0" w:color="auto"/>
                        <w:bottom w:val="none" w:sz="0" w:space="0" w:color="auto"/>
                        <w:right w:val="none" w:sz="0" w:space="0" w:color="auto"/>
                      </w:divBdr>
                    </w:div>
                  </w:divsChild>
                </w:div>
                <w:div w:id="447361504">
                  <w:marLeft w:val="0"/>
                  <w:marRight w:val="0"/>
                  <w:marTop w:val="0"/>
                  <w:marBottom w:val="0"/>
                  <w:divBdr>
                    <w:top w:val="none" w:sz="0" w:space="0" w:color="auto"/>
                    <w:left w:val="none" w:sz="0" w:space="0" w:color="auto"/>
                    <w:bottom w:val="none" w:sz="0" w:space="0" w:color="auto"/>
                    <w:right w:val="none" w:sz="0" w:space="0" w:color="auto"/>
                  </w:divBdr>
                  <w:divsChild>
                    <w:div w:id="906841014">
                      <w:marLeft w:val="0"/>
                      <w:marRight w:val="0"/>
                      <w:marTop w:val="0"/>
                      <w:marBottom w:val="0"/>
                      <w:divBdr>
                        <w:top w:val="none" w:sz="0" w:space="0" w:color="auto"/>
                        <w:left w:val="none" w:sz="0" w:space="0" w:color="auto"/>
                        <w:bottom w:val="none" w:sz="0" w:space="0" w:color="auto"/>
                        <w:right w:val="none" w:sz="0" w:space="0" w:color="auto"/>
                      </w:divBdr>
                    </w:div>
                  </w:divsChild>
                </w:div>
                <w:div w:id="469370150">
                  <w:marLeft w:val="0"/>
                  <w:marRight w:val="0"/>
                  <w:marTop w:val="0"/>
                  <w:marBottom w:val="0"/>
                  <w:divBdr>
                    <w:top w:val="none" w:sz="0" w:space="0" w:color="auto"/>
                    <w:left w:val="none" w:sz="0" w:space="0" w:color="auto"/>
                    <w:bottom w:val="none" w:sz="0" w:space="0" w:color="auto"/>
                    <w:right w:val="none" w:sz="0" w:space="0" w:color="auto"/>
                  </w:divBdr>
                  <w:divsChild>
                    <w:div w:id="1172381062">
                      <w:marLeft w:val="0"/>
                      <w:marRight w:val="0"/>
                      <w:marTop w:val="0"/>
                      <w:marBottom w:val="0"/>
                      <w:divBdr>
                        <w:top w:val="none" w:sz="0" w:space="0" w:color="auto"/>
                        <w:left w:val="none" w:sz="0" w:space="0" w:color="auto"/>
                        <w:bottom w:val="none" w:sz="0" w:space="0" w:color="auto"/>
                        <w:right w:val="none" w:sz="0" w:space="0" w:color="auto"/>
                      </w:divBdr>
                    </w:div>
                  </w:divsChild>
                </w:div>
                <w:div w:id="471672997">
                  <w:marLeft w:val="0"/>
                  <w:marRight w:val="0"/>
                  <w:marTop w:val="0"/>
                  <w:marBottom w:val="0"/>
                  <w:divBdr>
                    <w:top w:val="none" w:sz="0" w:space="0" w:color="auto"/>
                    <w:left w:val="none" w:sz="0" w:space="0" w:color="auto"/>
                    <w:bottom w:val="none" w:sz="0" w:space="0" w:color="auto"/>
                    <w:right w:val="none" w:sz="0" w:space="0" w:color="auto"/>
                  </w:divBdr>
                  <w:divsChild>
                    <w:div w:id="1626616653">
                      <w:marLeft w:val="0"/>
                      <w:marRight w:val="0"/>
                      <w:marTop w:val="0"/>
                      <w:marBottom w:val="0"/>
                      <w:divBdr>
                        <w:top w:val="none" w:sz="0" w:space="0" w:color="auto"/>
                        <w:left w:val="none" w:sz="0" w:space="0" w:color="auto"/>
                        <w:bottom w:val="none" w:sz="0" w:space="0" w:color="auto"/>
                        <w:right w:val="none" w:sz="0" w:space="0" w:color="auto"/>
                      </w:divBdr>
                    </w:div>
                  </w:divsChild>
                </w:div>
                <w:div w:id="477652410">
                  <w:marLeft w:val="0"/>
                  <w:marRight w:val="0"/>
                  <w:marTop w:val="0"/>
                  <w:marBottom w:val="0"/>
                  <w:divBdr>
                    <w:top w:val="none" w:sz="0" w:space="0" w:color="auto"/>
                    <w:left w:val="none" w:sz="0" w:space="0" w:color="auto"/>
                    <w:bottom w:val="none" w:sz="0" w:space="0" w:color="auto"/>
                    <w:right w:val="none" w:sz="0" w:space="0" w:color="auto"/>
                  </w:divBdr>
                  <w:divsChild>
                    <w:div w:id="605846424">
                      <w:marLeft w:val="0"/>
                      <w:marRight w:val="0"/>
                      <w:marTop w:val="0"/>
                      <w:marBottom w:val="0"/>
                      <w:divBdr>
                        <w:top w:val="none" w:sz="0" w:space="0" w:color="auto"/>
                        <w:left w:val="none" w:sz="0" w:space="0" w:color="auto"/>
                        <w:bottom w:val="none" w:sz="0" w:space="0" w:color="auto"/>
                        <w:right w:val="none" w:sz="0" w:space="0" w:color="auto"/>
                      </w:divBdr>
                    </w:div>
                  </w:divsChild>
                </w:div>
                <w:div w:id="515703460">
                  <w:marLeft w:val="0"/>
                  <w:marRight w:val="0"/>
                  <w:marTop w:val="0"/>
                  <w:marBottom w:val="0"/>
                  <w:divBdr>
                    <w:top w:val="none" w:sz="0" w:space="0" w:color="auto"/>
                    <w:left w:val="none" w:sz="0" w:space="0" w:color="auto"/>
                    <w:bottom w:val="none" w:sz="0" w:space="0" w:color="auto"/>
                    <w:right w:val="none" w:sz="0" w:space="0" w:color="auto"/>
                  </w:divBdr>
                  <w:divsChild>
                    <w:div w:id="1697002901">
                      <w:marLeft w:val="0"/>
                      <w:marRight w:val="0"/>
                      <w:marTop w:val="0"/>
                      <w:marBottom w:val="0"/>
                      <w:divBdr>
                        <w:top w:val="none" w:sz="0" w:space="0" w:color="auto"/>
                        <w:left w:val="none" w:sz="0" w:space="0" w:color="auto"/>
                        <w:bottom w:val="none" w:sz="0" w:space="0" w:color="auto"/>
                        <w:right w:val="none" w:sz="0" w:space="0" w:color="auto"/>
                      </w:divBdr>
                    </w:div>
                  </w:divsChild>
                </w:div>
                <w:div w:id="528178723">
                  <w:marLeft w:val="0"/>
                  <w:marRight w:val="0"/>
                  <w:marTop w:val="0"/>
                  <w:marBottom w:val="0"/>
                  <w:divBdr>
                    <w:top w:val="none" w:sz="0" w:space="0" w:color="auto"/>
                    <w:left w:val="none" w:sz="0" w:space="0" w:color="auto"/>
                    <w:bottom w:val="none" w:sz="0" w:space="0" w:color="auto"/>
                    <w:right w:val="none" w:sz="0" w:space="0" w:color="auto"/>
                  </w:divBdr>
                  <w:divsChild>
                    <w:div w:id="200434242">
                      <w:marLeft w:val="0"/>
                      <w:marRight w:val="0"/>
                      <w:marTop w:val="0"/>
                      <w:marBottom w:val="0"/>
                      <w:divBdr>
                        <w:top w:val="none" w:sz="0" w:space="0" w:color="auto"/>
                        <w:left w:val="none" w:sz="0" w:space="0" w:color="auto"/>
                        <w:bottom w:val="none" w:sz="0" w:space="0" w:color="auto"/>
                        <w:right w:val="none" w:sz="0" w:space="0" w:color="auto"/>
                      </w:divBdr>
                    </w:div>
                  </w:divsChild>
                </w:div>
                <w:div w:id="534078800">
                  <w:marLeft w:val="0"/>
                  <w:marRight w:val="0"/>
                  <w:marTop w:val="0"/>
                  <w:marBottom w:val="0"/>
                  <w:divBdr>
                    <w:top w:val="none" w:sz="0" w:space="0" w:color="auto"/>
                    <w:left w:val="none" w:sz="0" w:space="0" w:color="auto"/>
                    <w:bottom w:val="none" w:sz="0" w:space="0" w:color="auto"/>
                    <w:right w:val="none" w:sz="0" w:space="0" w:color="auto"/>
                  </w:divBdr>
                  <w:divsChild>
                    <w:div w:id="239022881">
                      <w:marLeft w:val="0"/>
                      <w:marRight w:val="0"/>
                      <w:marTop w:val="0"/>
                      <w:marBottom w:val="0"/>
                      <w:divBdr>
                        <w:top w:val="none" w:sz="0" w:space="0" w:color="auto"/>
                        <w:left w:val="none" w:sz="0" w:space="0" w:color="auto"/>
                        <w:bottom w:val="none" w:sz="0" w:space="0" w:color="auto"/>
                        <w:right w:val="none" w:sz="0" w:space="0" w:color="auto"/>
                      </w:divBdr>
                    </w:div>
                  </w:divsChild>
                </w:div>
                <w:div w:id="541984574">
                  <w:marLeft w:val="0"/>
                  <w:marRight w:val="0"/>
                  <w:marTop w:val="0"/>
                  <w:marBottom w:val="0"/>
                  <w:divBdr>
                    <w:top w:val="none" w:sz="0" w:space="0" w:color="auto"/>
                    <w:left w:val="none" w:sz="0" w:space="0" w:color="auto"/>
                    <w:bottom w:val="none" w:sz="0" w:space="0" w:color="auto"/>
                    <w:right w:val="none" w:sz="0" w:space="0" w:color="auto"/>
                  </w:divBdr>
                  <w:divsChild>
                    <w:div w:id="1885947029">
                      <w:marLeft w:val="0"/>
                      <w:marRight w:val="0"/>
                      <w:marTop w:val="0"/>
                      <w:marBottom w:val="0"/>
                      <w:divBdr>
                        <w:top w:val="none" w:sz="0" w:space="0" w:color="auto"/>
                        <w:left w:val="none" w:sz="0" w:space="0" w:color="auto"/>
                        <w:bottom w:val="none" w:sz="0" w:space="0" w:color="auto"/>
                        <w:right w:val="none" w:sz="0" w:space="0" w:color="auto"/>
                      </w:divBdr>
                    </w:div>
                  </w:divsChild>
                </w:div>
                <w:div w:id="543949315">
                  <w:marLeft w:val="0"/>
                  <w:marRight w:val="0"/>
                  <w:marTop w:val="0"/>
                  <w:marBottom w:val="0"/>
                  <w:divBdr>
                    <w:top w:val="none" w:sz="0" w:space="0" w:color="auto"/>
                    <w:left w:val="none" w:sz="0" w:space="0" w:color="auto"/>
                    <w:bottom w:val="none" w:sz="0" w:space="0" w:color="auto"/>
                    <w:right w:val="none" w:sz="0" w:space="0" w:color="auto"/>
                  </w:divBdr>
                  <w:divsChild>
                    <w:div w:id="652954173">
                      <w:marLeft w:val="0"/>
                      <w:marRight w:val="0"/>
                      <w:marTop w:val="0"/>
                      <w:marBottom w:val="0"/>
                      <w:divBdr>
                        <w:top w:val="none" w:sz="0" w:space="0" w:color="auto"/>
                        <w:left w:val="none" w:sz="0" w:space="0" w:color="auto"/>
                        <w:bottom w:val="none" w:sz="0" w:space="0" w:color="auto"/>
                        <w:right w:val="none" w:sz="0" w:space="0" w:color="auto"/>
                      </w:divBdr>
                    </w:div>
                  </w:divsChild>
                </w:div>
                <w:div w:id="547650067">
                  <w:marLeft w:val="0"/>
                  <w:marRight w:val="0"/>
                  <w:marTop w:val="0"/>
                  <w:marBottom w:val="0"/>
                  <w:divBdr>
                    <w:top w:val="none" w:sz="0" w:space="0" w:color="auto"/>
                    <w:left w:val="none" w:sz="0" w:space="0" w:color="auto"/>
                    <w:bottom w:val="none" w:sz="0" w:space="0" w:color="auto"/>
                    <w:right w:val="none" w:sz="0" w:space="0" w:color="auto"/>
                  </w:divBdr>
                  <w:divsChild>
                    <w:div w:id="160121441">
                      <w:marLeft w:val="0"/>
                      <w:marRight w:val="0"/>
                      <w:marTop w:val="0"/>
                      <w:marBottom w:val="0"/>
                      <w:divBdr>
                        <w:top w:val="none" w:sz="0" w:space="0" w:color="auto"/>
                        <w:left w:val="none" w:sz="0" w:space="0" w:color="auto"/>
                        <w:bottom w:val="none" w:sz="0" w:space="0" w:color="auto"/>
                        <w:right w:val="none" w:sz="0" w:space="0" w:color="auto"/>
                      </w:divBdr>
                    </w:div>
                  </w:divsChild>
                </w:div>
                <w:div w:id="547761458">
                  <w:marLeft w:val="0"/>
                  <w:marRight w:val="0"/>
                  <w:marTop w:val="0"/>
                  <w:marBottom w:val="0"/>
                  <w:divBdr>
                    <w:top w:val="none" w:sz="0" w:space="0" w:color="auto"/>
                    <w:left w:val="none" w:sz="0" w:space="0" w:color="auto"/>
                    <w:bottom w:val="none" w:sz="0" w:space="0" w:color="auto"/>
                    <w:right w:val="none" w:sz="0" w:space="0" w:color="auto"/>
                  </w:divBdr>
                  <w:divsChild>
                    <w:div w:id="894849084">
                      <w:marLeft w:val="0"/>
                      <w:marRight w:val="0"/>
                      <w:marTop w:val="0"/>
                      <w:marBottom w:val="0"/>
                      <w:divBdr>
                        <w:top w:val="none" w:sz="0" w:space="0" w:color="auto"/>
                        <w:left w:val="none" w:sz="0" w:space="0" w:color="auto"/>
                        <w:bottom w:val="none" w:sz="0" w:space="0" w:color="auto"/>
                        <w:right w:val="none" w:sz="0" w:space="0" w:color="auto"/>
                      </w:divBdr>
                    </w:div>
                  </w:divsChild>
                </w:div>
                <w:div w:id="559438837">
                  <w:marLeft w:val="0"/>
                  <w:marRight w:val="0"/>
                  <w:marTop w:val="0"/>
                  <w:marBottom w:val="0"/>
                  <w:divBdr>
                    <w:top w:val="none" w:sz="0" w:space="0" w:color="auto"/>
                    <w:left w:val="none" w:sz="0" w:space="0" w:color="auto"/>
                    <w:bottom w:val="none" w:sz="0" w:space="0" w:color="auto"/>
                    <w:right w:val="none" w:sz="0" w:space="0" w:color="auto"/>
                  </w:divBdr>
                  <w:divsChild>
                    <w:div w:id="1303804787">
                      <w:marLeft w:val="0"/>
                      <w:marRight w:val="0"/>
                      <w:marTop w:val="0"/>
                      <w:marBottom w:val="0"/>
                      <w:divBdr>
                        <w:top w:val="none" w:sz="0" w:space="0" w:color="auto"/>
                        <w:left w:val="none" w:sz="0" w:space="0" w:color="auto"/>
                        <w:bottom w:val="none" w:sz="0" w:space="0" w:color="auto"/>
                        <w:right w:val="none" w:sz="0" w:space="0" w:color="auto"/>
                      </w:divBdr>
                    </w:div>
                  </w:divsChild>
                </w:div>
                <w:div w:id="564529274">
                  <w:marLeft w:val="0"/>
                  <w:marRight w:val="0"/>
                  <w:marTop w:val="0"/>
                  <w:marBottom w:val="0"/>
                  <w:divBdr>
                    <w:top w:val="none" w:sz="0" w:space="0" w:color="auto"/>
                    <w:left w:val="none" w:sz="0" w:space="0" w:color="auto"/>
                    <w:bottom w:val="none" w:sz="0" w:space="0" w:color="auto"/>
                    <w:right w:val="none" w:sz="0" w:space="0" w:color="auto"/>
                  </w:divBdr>
                  <w:divsChild>
                    <w:div w:id="2067682858">
                      <w:marLeft w:val="0"/>
                      <w:marRight w:val="0"/>
                      <w:marTop w:val="0"/>
                      <w:marBottom w:val="0"/>
                      <w:divBdr>
                        <w:top w:val="none" w:sz="0" w:space="0" w:color="auto"/>
                        <w:left w:val="none" w:sz="0" w:space="0" w:color="auto"/>
                        <w:bottom w:val="none" w:sz="0" w:space="0" w:color="auto"/>
                        <w:right w:val="none" w:sz="0" w:space="0" w:color="auto"/>
                      </w:divBdr>
                    </w:div>
                  </w:divsChild>
                </w:div>
                <w:div w:id="578248722">
                  <w:marLeft w:val="0"/>
                  <w:marRight w:val="0"/>
                  <w:marTop w:val="0"/>
                  <w:marBottom w:val="0"/>
                  <w:divBdr>
                    <w:top w:val="none" w:sz="0" w:space="0" w:color="auto"/>
                    <w:left w:val="none" w:sz="0" w:space="0" w:color="auto"/>
                    <w:bottom w:val="none" w:sz="0" w:space="0" w:color="auto"/>
                    <w:right w:val="none" w:sz="0" w:space="0" w:color="auto"/>
                  </w:divBdr>
                  <w:divsChild>
                    <w:div w:id="646784267">
                      <w:marLeft w:val="0"/>
                      <w:marRight w:val="0"/>
                      <w:marTop w:val="0"/>
                      <w:marBottom w:val="0"/>
                      <w:divBdr>
                        <w:top w:val="none" w:sz="0" w:space="0" w:color="auto"/>
                        <w:left w:val="none" w:sz="0" w:space="0" w:color="auto"/>
                        <w:bottom w:val="none" w:sz="0" w:space="0" w:color="auto"/>
                        <w:right w:val="none" w:sz="0" w:space="0" w:color="auto"/>
                      </w:divBdr>
                    </w:div>
                  </w:divsChild>
                </w:div>
                <w:div w:id="587662844">
                  <w:marLeft w:val="0"/>
                  <w:marRight w:val="0"/>
                  <w:marTop w:val="0"/>
                  <w:marBottom w:val="0"/>
                  <w:divBdr>
                    <w:top w:val="none" w:sz="0" w:space="0" w:color="auto"/>
                    <w:left w:val="none" w:sz="0" w:space="0" w:color="auto"/>
                    <w:bottom w:val="none" w:sz="0" w:space="0" w:color="auto"/>
                    <w:right w:val="none" w:sz="0" w:space="0" w:color="auto"/>
                  </w:divBdr>
                  <w:divsChild>
                    <w:div w:id="271474292">
                      <w:marLeft w:val="0"/>
                      <w:marRight w:val="0"/>
                      <w:marTop w:val="0"/>
                      <w:marBottom w:val="0"/>
                      <w:divBdr>
                        <w:top w:val="none" w:sz="0" w:space="0" w:color="auto"/>
                        <w:left w:val="none" w:sz="0" w:space="0" w:color="auto"/>
                        <w:bottom w:val="none" w:sz="0" w:space="0" w:color="auto"/>
                        <w:right w:val="none" w:sz="0" w:space="0" w:color="auto"/>
                      </w:divBdr>
                    </w:div>
                  </w:divsChild>
                </w:div>
                <w:div w:id="589125517">
                  <w:marLeft w:val="0"/>
                  <w:marRight w:val="0"/>
                  <w:marTop w:val="0"/>
                  <w:marBottom w:val="0"/>
                  <w:divBdr>
                    <w:top w:val="none" w:sz="0" w:space="0" w:color="auto"/>
                    <w:left w:val="none" w:sz="0" w:space="0" w:color="auto"/>
                    <w:bottom w:val="none" w:sz="0" w:space="0" w:color="auto"/>
                    <w:right w:val="none" w:sz="0" w:space="0" w:color="auto"/>
                  </w:divBdr>
                  <w:divsChild>
                    <w:div w:id="1277250816">
                      <w:marLeft w:val="0"/>
                      <w:marRight w:val="0"/>
                      <w:marTop w:val="0"/>
                      <w:marBottom w:val="0"/>
                      <w:divBdr>
                        <w:top w:val="none" w:sz="0" w:space="0" w:color="auto"/>
                        <w:left w:val="none" w:sz="0" w:space="0" w:color="auto"/>
                        <w:bottom w:val="none" w:sz="0" w:space="0" w:color="auto"/>
                        <w:right w:val="none" w:sz="0" w:space="0" w:color="auto"/>
                      </w:divBdr>
                    </w:div>
                  </w:divsChild>
                </w:div>
                <w:div w:id="591357356">
                  <w:marLeft w:val="0"/>
                  <w:marRight w:val="0"/>
                  <w:marTop w:val="0"/>
                  <w:marBottom w:val="0"/>
                  <w:divBdr>
                    <w:top w:val="none" w:sz="0" w:space="0" w:color="auto"/>
                    <w:left w:val="none" w:sz="0" w:space="0" w:color="auto"/>
                    <w:bottom w:val="none" w:sz="0" w:space="0" w:color="auto"/>
                    <w:right w:val="none" w:sz="0" w:space="0" w:color="auto"/>
                  </w:divBdr>
                  <w:divsChild>
                    <w:div w:id="1473869963">
                      <w:marLeft w:val="0"/>
                      <w:marRight w:val="0"/>
                      <w:marTop w:val="0"/>
                      <w:marBottom w:val="0"/>
                      <w:divBdr>
                        <w:top w:val="none" w:sz="0" w:space="0" w:color="auto"/>
                        <w:left w:val="none" w:sz="0" w:space="0" w:color="auto"/>
                        <w:bottom w:val="none" w:sz="0" w:space="0" w:color="auto"/>
                        <w:right w:val="none" w:sz="0" w:space="0" w:color="auto"/>
                      </w:divBdr>
                    </w:div>
                  </w:divsChild>
                </w:div>
                <w:div w:id="591428840">
                  <w:marLeft w:val="0"/>
                  <w:marRight w:val="0"/>
                  <w:marTop w:val="0"/>
                  <w:marBottom w:val="0"/>
                  <w:divBdr>
                    <w:top w:val="none" w:sz="0" w:space="0" w:color="auto"/>
                    <w:left w:val="none" w:sz="0" w:space="0" w:color="auto"/>
                    <w:bottom w:val="none" w:sz="0" w:space="0" w:color="auto"/>
                    <w:right w:val="none" w:sz="0" w:space="0" w:color="auto"/>
                  </w:divBdr>
                  <w:divsChild>
                    <w:div w:id="897857230">
                      <w:marLeft w:val="0"/>
                      <w:marRight w:val="0"/>
                      <w:marTop w:val="0"/>
                      <w:marBottom w:val="0"/>
                      <w:divBdr>
                        <w:top w:val="none" w:sz="0" w:space="0" w:color="auto"/>
                        <w:left w:val="none" w:sz="0" w:space="0" w:color="auto"/>
                        <w:bottom w:val="none" w:sz="0" w:space="0" w:color="auto"/>
                        <w:right w:val="none" w:sz="0" w:space="0" w:color="auto"/>
                      </w:divBdr>
                    </w:div>
                  </w:divsChild>
                </w:div>
                <w:div w:id="602997292">
                  <w:marLeft w:val="0"/>
                  <w:marRight w:val="0"/>
                  <w:marTop w:val="0"/>
                  <w:marBottom w:val="0"/>
                  <w:divBdr>
                    <w:top w:val="none" w:sz="0" w:space="0" w:color="auto"/>
                    <w:left w:val="none" w:sz="0" w:space="0" w:color="auto"/>
                    <w:bottom w:val="none" w:sz="0" w:space="0" w:color="auto"/>
                    <w:right w:val="none" w:sz="0" w:space="0" w:color="auto"/>
                  </w:divBdr>
                  <w:divsChild>
                    <w:div w:id="1598516359">
                      <w:marLeft w:val="0"/>
                      <w:marRight w:val="0"/>
                      <w:marTop w:val="0"/>
                      <w:marBottom w:val="0"/>
                      <w:divBdr>
                        <w:top w:val="none" w:sz="0" w:space="0" w:color="auto"/>
                        <w:left w:val="none" w:sz="0" w:space="0" w:color="auto"/>
                        <w:bottom w:val="none" w:sz="0" w:space="0" w:color="auto"/>
                        <w:right w:val="none" w:sz="0" w:space="0" w:color="auto"/>
                      </w:divBdr>
                    </w:div>
                  </w:divsChild>
                </w:div>
                <w:div w:id="610012480">
                  <w:marLeft w:val="0"/>
                  <w:marRight w:val="0"/>
                  <w:marTop w:val="0"/>
                  <w:marBottom w:val="0"/>
                  <w:divBdr>
                    <w:top w:val="none" w:sz="0" w:space="0" w:color="auto"/>
                    <w:left w:val="none" w:sz="0" w:space="0" w:color="auto"/>
                    <w:bottom w:val="none" w:sz="0" w:space="0" w:color="auto"/>
                    <w:right w:val="none" w:sz="0" w:space="0" w:color="auto"/>
                  </w:divBdr>
                  <w:divsChild>
                    <w:div w:id="1702780665">
                      <w:marLeft w:val="0"/>
                      <w:marRight w:val="0"/>
                      <w:marTop w:val="0"/>
                      <w:marBottom w:val="0"/>
                      <w:divBdr>
                        <w:top w:val="none" w:sz="0" w:space="0" w:color="auto"/>
                        <w:left w:val="none" w:sz="0" w:space="0" w:color="auto"/>
                        <w:bottom w:val="none" w:sz="0" w:space="0" w:color="auto"/>
                        <w:right w:val="none" w:sz="0" w:space="0" w:color="auto"/>
                      </w:divBdr>
                    </w:div>
                  </w:divsChild>
                </w:div>
                <w:div w:id="615797509">
                  <w:marLeft w:val="0"/>
                  <w:marRight w:val="0"/>
                  <w:marTop w:val="0"/>
                  <w:marBottom w:val="0"/>
                  <w:divBdr>
                    <w:top w:val="none" w:sz="0" w:space="0" w:color="auto"/>
                    <w:left w:val="none" w:sz="0" w:space="0" w:color="auto"/>
                    <w:bottom w:val="none" w:sz="0" w:space="0" w:color="auto"/>
                    <w:right w:val="none" w:sz="0" w:space="0" w:color="auto"/>
                  </w:divBdr>
                  <w:divsChild>
                    <w:div w:id="1759062750">
                      <w:marLeft w:val="0"/>
                      <w:marRight w:val="0"/>
                      <w:marTop w:val="0"/>
                      <w:marBottom w:val="0"/>
                      <w:divBdr>
                        <w:top w:val="none" w:sz="0" w:space="0" w:color="auto"/>
                        <w:left w:val="none" w:sz="0" w:space="0" w:color="auto"/>
                        <w:bottom w:val="none" w:sz="0" w:space="0" w:color="auto"/>
                        <w:right w:val="none" w:sz="0" w:space="0" w:color="auto"/>
                      </w:divBdr>
                    </w:div>
                  </w:divsChild>
                </w:div>
                <w:div w:id="618269236">
                  <w:marLeft w:val="0"/>
                  <w:marRight w:val="0"/>
                  <w:marTop w:val="0"/>
                  <w:marBottom w:val="0"/>
                  <w:divBdr>
                    <w:top w:val="none" w:sz="0" w:space="0" w:color="auto"/>
                    <w:left w:val="none" w:sz="0" w:space="0" w:color="auto"/>
                    <w:bottom w:val="none" w:sz="0" w:space="0" w:color="auto"/>
                    <w:right w:val="none" w:sz="0" w:space="0" w:color="auto"/>
                  </w:divBdr>
                  <w:divsChild>
                    <w:div w:id="751388067">
                      <w:marLeft w:val="0"/>
                      <w:marRight w:val="0"/>
                      <w:marTop w:val="0"/>
                      <w:marBottom w:val="0"/>
                      <w:divBdr>
                        <w:top w:val="none" w:sz="0" w:space="0" w:color="auto"/>
                        <w:left w:val="none" w:sz="0" w:space="0" w:color="auto"/>
                        <w:bottom w:val="none" w:sz="0" w:space="0" w:color="auto"/>
                        <w:right w:val="none" w:sz="0" w:space="0" w:color="auto"/>
                      </w:divBdr>
                    </w:div>
                  </w:divsChild>
                </w:div>
                <w:div w:id="621306445">
                  <w:marLeft w:val="0"/>
                  <w:marRight w:val="0"/>
                  <w:marTop w:val="0"/>
                  <w:marBottom w:val="0"/>
                  <w:divBdr>
                    <w:top w:val="none" w:sz="0" w:space="0" w:color="auto"/>
                    <w:left w:val="none" w:sz="0" w:space="0" w:color="auto"/>
                    <w:bottom w:val="none" w:sz="0" w:space="0" w:color="auto"/>
                    <w:right w:val="none" w:sz="0" w:space="0" w:color="auto"/>
                  </w:divBdr>
                  <w:divsChild>
                    <w:div w:id="209847150">
                      <w:marLeft w:val="0"/>
                      <w:marRight w:val="0"/>
                      <w:marTop w:val="0"/>
                      <w:marBottom w:val="0"/>
                      <w:divBdr>
                        <w:top w:val="none" w:sz="0" w:space="0" w:color="auto"/>
                        <w:left w:val="none" w:sz="0" w:space="0" w:color="auto"/>
                        <w:bottom w:val="none" w:sz="0" w:space="0" w:color="auto"/>
                        <w:right w:val="none" w:sz="0" w:space="0" w:color="auto"/>
                      </w:divBdr>
                    </w:div>
                  </w:divsChild>
                </w:div>
                <w:div w:id="636573755">
                  <w:marLeft w:val="0"/>
                  <w:marRight w:val="0"/>
                  <w:marTop w:val="0"/>
                  <w:marBottom w:val="0"/>
                  <w:divBdr>
                    <w:top w:val="none" w:sz="0" w:space="0" w:color="auto"/>
                    <w:left w:val="none" w:sz="0" w:space="0" w:color="auto"/>
                    <w:bottom w:val="none" w:sz="0" w:space="0" w:color="auto"/>
                    <w:right w:val="none" w:sz="0" w:space="0" w:color="auto"/>
                  </w:divBdr>
                  <w:divsChild>
                    <w:div w:id="151335887">
                      <w:marLeft w:val="0"/>
                      <w:marRight w:val="0"/>
                      <w:marTop w:val="0"/>
                      <w:marBottom w:val="0"/>
                      <w:divBdr>
                        <w:top w:val="none" w:sz="0" w:space="0" w:color="auto"/>
                        <w:left w:val="none" w:sz="0" w:space="0" w:color="auto"/>
                        <w:bottom w:val="none" w:sz="0" w:space="0" w:color="auto"/>
                        <w:right w:val="none" w:sz="0" w:space="0" w:color="auto"/>
                      </w:divBdr>
                    </w:div>
                  </w:divsChild>
                </w:div>
                <w:div w:id="642201145">
                  <w:marLeft w:val="0"/>
                  <w:marRight w:val="0"/>
                  <w:marTop w:val="0"/>
                  <w:marBottom w:val="0"/>
                  <w:divBdr>
                    <w:top w:val="none" w:sz="0" w:space="0" w:color="auto"/>
                    <w:left w:val="none" w:sz="0" w:space="0" w:color="auto"/>
                    <w:bottom w:val="none" w:sz="0" w:space="0" w:color="auto"/>
                    <w:right w:val="none" w:sz="0" w:space="0" w:color="auto"/>
                  </w:divBdr>
                  <w:divsChild>
                    <w:div w:id="880820897">
                      <w:marLeft w:val="0"/>
                      <w:marRight w:val="0"/>
                      <w:marTop w:val="0"/>
                      <w:marBottom w:val="0"/>
                      <w:divBdr>
                        <w:top w:val="none" w:sz="0" w:space="0" w:color="auto"/>
                        <w:left w:val="none" w:sz="0" w:space="0" w:color="auto"/>
                        <w:bottom w:val="none" w:sz="0" w:space="0" w:color="auto"/>
                        <w:right w:val="none" w:sz="0" w:space="0" w:color="auto"/>
                      </w:divBdr>
                    </w:div>
                  </w:divsChild>
                </w:div>
                <w:div w:id="658994881">
                  <w:marLeft w:val="0"/>
                  <w:marRight w:val="0"/>
                  <w:marTop w:val="0"/>
                  <w:marBottom w:val="0"/>
                  <w:divBdr>
                    <w:top w:val="none" w:sz="0" w:space="0" w:color="auto"/>
                    <w:left w:val="none" w:sz="0" w:space="0" w:color="auto"/>
                    <w:bottom w:val="none" w:sz="0" w:space="0" w:color="auto"/>
                    <w:right w:val="none" w:sz="0" w:space="0" w:color="auto"/>
                  </w:divBdr>
                  <w:divsChild>
                    <w:div w:id="1776244506">
                      <w:marLeft w:val="0"/>
                      <w:marRight w:val="0"/>
                      <w:marTop w:val="0"/>
                      <w:marBottom w:val="0"/>
                      <w:divBdr>
                        <w:top w:val="none" w:sz="0" w:space="0" w:color="auto"/>
                        <w:left w:val="none" w:sz="0" w:space="0" w:color="auto"/>
                        <w:bottom w:val="none" w:sz="0" w:space="0" w:color="auto"/>
                        <w:right w:val="none" w:sz="0" w:space="0" w:color="auto"/>
                      </w:divBdr>
                    </w:div>
                  </w:divsChild>
                </w:div>
                <w:div w:id="659499489">
                  <w:marLeft w:val="0"/>
                  <w:marRight w:val="0"/>
                  <w:marTop w:val="0"/>
                  <w:marBottom w:val="0"/>
                  <w:divBdr>
                    <w:top w:val="none" w:sz="0" w:space="0" w:color="auto"/>
                    <w:left w:val="none" w:sz="0" w:space="0" w:color="auto"/>
                    <w:bottom w:val="none" w:sz="0" w:space="0" w:color="auto"/>
                    <w:right w:val="none" w:sz="0" w:space="0" w:color="auto"/>
                  </w:divBdr>
                  <w:divsChild>
                    <w:div w:id="686100675">
                      <w:marLeft w:val="0"/>
                      <w:marRight w:val="0"/>
                      <w:marTop w:val="0"/>
                      <w:marBottom w:val="0"/>
                      <w:divBdr>
                        <w:top w:val="none" w:sz="0" w:space="0" w:color="auto"/>
                        <w:left w:val="none" w:sz="0" w:space="0" w:color="auto"/>
                        <w:bottom w:val="none" w:sz="0" w:space="0" w:color="auto"/>
                        <w:right w:val="none" w:sz="0" w:space="0" w:color="auto"/>
                      </w:divBdr>
                    </w:div>
                  </w:divsChild>
                </w:div>
                <w:div w:id="674501530">
                  <w:marLeft w:val="0"/>
                  <w:marRight w:val="0"/>
                  <w:marTop w:val="0"/>
                  <w:marBottom w:val="0"/>
                  <w:divBdr>
                    <w:top w:val="none" w:sz="0" w:space="0" w:color="auto"/>
                    <w:left w:val="none" w:sz="0" w:space="0" w:color="auto"/>
                    <w:bottom w:val="none" w:sz="0" w:space="0" w:color="auto"/>
                    <w:right w:val="none" w:sz="0" w:space="0" w:color="auto"/>
                  </w:divBdr>
                  <w:divsChild>
                    <w:div w:id="2118210930">
                      <w:marLeft w:val="0"/>
                      <w:marRight w:val="0"/>
                      <w:marTop w:val="0"/>
                      <w:marBottom w:val="0"/>
                      <w:divBdr>
                        <w:top w:val="none" w:sz="0" w:space="0" w:color="auto"/>
                        <w:left w:val="none" w:sz="0" w:space="0" w:color="auto"/>
                        <w:bottom w:val="none" w:sz="0" w:space="0" w:color="auto"/>
                        <w:right w:val="none" w:sz="0" w:space="0" w:color="auto"/>
                      </w:divBdr>
                    </w:div>
                  </w:divsChild>
                </w:div>
                <w:div w:id="678317833">
                  <w:marLeft w:val="0"/>
                  <w:marRight w:val="0"/>
                  <w:marTop w:val="0"/>
                  <w:marBottom w:val="0"/>
                  <w:divBdr>
                    <w:top w:val="none" w:sz="0" w:space="0" w:color="auto"/>
                    <w:left w:val="none" w:sz="0" w:space="0" w:color="auto"/>
                    <w:bottom w:val="none" w:sz="0" w:space="0" w:color="auto"/>
                    <w:right w:val="none" w:sz="0" w:space="0" w:color="auto"/>
                  </w:divBdr>
                  <w:divsChild>
                    <w:div w:id="605888362">
                      <w:marLeft w:val="0"/>
                      <w:marRight w:val="0"/>
                      <w:marTop w:val="0"/>
                      <w:marBottom w:val="0"/>
                      <w:divBdr>
                        <w:top w:val="none" w:sz="0" w:space="0" w:color="auto"/>
                        <w:left w:val="none" w:sz="0" w:space="0" w:color="auto"/>
                        <w:bottom w:val="none" w:sz="0" w:space="0" w:color="auto"/>
                        <w:right w:val="none" w:sz="0" w:space="0" w:color="auto"/>
                      </w:divBdr>
                    </w:div>
                  </w:divsChild>
                </w:div>
                <w:div w:id="687368885">
                  <w:marLeft w:val="0"/>
                  <w:marRight w:val="0"/>
                  <w:marTop w:val="0"/>
                  <w:marBottom w:val="0"/>
                  <w:divBdr>
                    <w:top w:val="none" w:sz="0" w:space="0" w:color="auto"/>
                    <w:left w:val="none" w:sz="0" w:space="0" w:color="auto"/>
                    <w:bottom w:val="none" w:sz="0" w:space="0" w:color="auto"/>
                    <w:right w:val="none" w:sz="0" w:space="0" w:color="auto"/>
                  </w:divBdr>
                  <w:divsChild>
                    <w:div w:id="1402799092">
                      <w:marLeft w:val="0"/>
                      <w:marRight w:val="0"/>
                      <w:marTop w:val="0"/>
                      <w:marBottom w:val="0"/>
                      <w:divBdr>
                        <w:top w:val="none" w:sz="0" w:space="0" w:color="auto"/>
                        <w:left w:val="none" w:sz="0" w:space="0" w:color="auto"/>
                        <w:bottom w:val="none" w:sz="0" w:space="0" w:color="auto"/>
                        <w:right w:val="none" w:sz="0" w:space="0" w:color="auto"/>
                      </w:divBdr>
                    </w:div>
                  </w:divsChild>
                </w:div>
                <w:div w:id="697975960">
                  <w:marLeft w:val="0"/>
                  <w:marRight w:val="0"/>
                  <w:marTop w:val="0"/>
                  <w:marBottom w:val="0"/>
                  <w:divBdr>
                    <w:top w:val="none" w:sz="0" w:space="0" w:color="auto"/>
                    <w:left w:val="none" w:sz="0" w:space="0" w:color="auto"/>
                    <w:bottom w:val="none" w:sz="0" w:space="0" w:color="auto"/>
                    <w:right w:val="none" w:sz="0" w:space="0" w:color="auto"/>
                  </w:divBdr>
                  <w:divsChild>
                    <w:div w:id="606156515">
                      <w:marLeft w:val="0"/>
                      <w:marRight w:val="0"/>
                      <w:marTop w:val="0"/>
                      <w:marBottom w:val="0"/>
                      <w:divBdr>
                        <w:top w:val="none" w:sz="0" w:space="0" w:color="auto"/>
                        <w:left w:val="none" w:sz="0" w:space="0" w:color="auto"/>
                        <w:bottom w:val="none" w:sz="0" w:space="0" w:color="auto"/>
                        <w:right w:val="none" w:sz="0" w:space="0" w:color="auto"/>
                      </w:divBdr>
                    </w:div>
                  </w:divsChild>
                </w:div>
                <w:div w:id="700126639">
                  <w:marLeft w:val="0"/>
                  <w:marRight w:val="0"/>
                  <w:marTop w:val="0"/>
                  <w:marBottom w:val="0"/>
                  <w:divBdr>
                    <w:top w:val="none" w:sz="0" w:space="0" w:color="auto"/>
                    <w:left w:val="none" w:sz="0" w:space="0" w:color="auto"/>
                    <w:bottom w:val="none" w:sz="0" w:space="0" w:color="auto"/>
                    <w:right w:val="none" w:sz="0" w:space="0" w:color="auto"/>
                  </w:divBdr>
                  <w:divsChild>
                    <w:div w:id="1867518308">
                      <w:marLeft w:val="0"/>
                      <w:marRight w:val="0"/>
                      <w:marTop w:val="0"/>
                      <w:marBottom w:val="0"/>
                      <w:divBdr>
                        <w:top w:val="none" w:sz="0" w:space="0" w:color="auto"/>
                        <w:left w:val="none" w:sz="0" w:space="0" w:color="auto"/>
                        <w:bottom w:val="none" w:sz="0" w:space="0" w:color="auto"/>
                        <w:right w:val="none" w:sz="0" w:space="0" w:color="auto"/>
                      </w:divBdr>
                    </w:div>
                  </w:divsChild>
                </w:div>
                <w:div w:id="707723273">
                  <w:marLeft w:val="0"/>
                  <w:marRight w:val="0"/>
                  <w:marTop w:val="0"/>
                  <w:marBottom w:val="0"/>
                  <w:divBdr>
                    <w:top w:val="none" w:sz="0" w:space="0" w:color="auto"/>
                    <w:left w:val="none" w:sz="0" w:space="0" w:color="auto"/>
                    <w:bottom w:val="none" w:sz="0" w:space="0" w:color="auto"/>
                    <w:right w:val="none" w:sz="0" w:space="0" w:color="auto"/>
                  </w:divBdr>
                  <w:divsChild>
                    <w:div w:id="245919806">
                      <w:marLeft w:val="0"/>
                      <w:marRight w:val="0"/>
                      <w:marTop w:val="0"/>
                      <w:marBottom w:val="0"/>
                      <w:divBdr>
                        <w:top w:val="none" w:sz="0" w:space="0" w:color="auto"/>
                        <w:left w:val="none" w:sz="0" w:space="0" w:color="auto"/>
                        <w:bottom w:val="none" w:sz="0" w:space="0" w:color="auto"/>
                        <w:right w:val="none" w:sz="0" w:space="0" w:color="auto"/>
                      </w:divBdr>
                    </w:div>
                  </w:divsChild>
                </w:div>
                <w:div w:id="739405403">
                  <w:marLeft w:val="0"/>
                  <w:marRight w:val="0"/>
                  <w:marTop w:val="0"/>
                  <w:marBottom w:val="0"/>
                  <w:divBdr>
                    <w:top w:val="none" w:sz="0" w:space="0" w:color="auto"/>
                    <w:left w:val="none" w:sz="0" w:space="0" w:color="auto"/>
                    <w:bottom w:val="none" w:sz="0" w:space="0" w:color="auto"/>
                    <w:right w:val="none" w:sz="0" w:space="0" w:color="auto"/>
                  </w:divBdr>
                  <w:divsChild>
                    <w:div w:id="931857556">
                      <w:marLeft w:val="0"/>
                      <w:marRight w:val="0"/>
                      <w:marTop w:val="0"/>
                      <w:marBottom w:val="0"/>
                      <w:divBdr>
                        <w:top w:val="none" w:sz="0" w:space="0" w:color="auto"/>
                        <w:left w:val="none" w:sz="0" w:space="0" w:color="auto"/>
                        <w:bottom w:val="none" w:sz="0" w:space="0" w:color="auto"/>
                        <w:right w:val="none" w:sz="0" w:space="0" w:color="auto"/>
                      </w:divBdr>
                    </w:div>
                  </w:divsChild>
                </w:div>
                <w:div w:id="744769276">
                  <w:marLeft w:val="0"/>
                  <w:marRight w:val="0"/>
                  <w:marTop w:val="0"/>
                  <w:marBottom w:val="0"/>
                  <w:divBdr>
                    <w:top w:val="none" w:sz="0" w:space="0" w:color="auto"/>
                    <w:left w:val="none" w:sz="0" w:space="0" w:color="auto"/>
                    <w:bottom w:val="none" w:sz="0" w:space="0" w:color="auto"/>
                    <w:right w:val="none" w:sz="0" w:space="0" w:color="auto"/>
                  </w:divBdr>
                  <w:divsChild>
                    <w:div w:id="1368795951">
                      <w:marLeft w:val="0"/>
                      <w:marRight w:val="0"/>
                      <w:marTop w:val="0"/>
                      <w:marBottom w:val="0"/>
                      <w:divBdr>
                        <w:top w:val="none" w:sz="0" w:space="0" w:color="auto"/>
                        <w:left w:val="none" w:sz="0" w:space="0" w:color="auto"/>
                        <w:bottom w:val="none" w:sz="0" w:space="0" w:color="auto"/>
                        <w:right w:val="none" w:sz="0" w:space="0" w:color="auto"/>
                      </w:divBdr>
                    </w:div>
                  </w:divsChild>
                </w:div>
                <w:div w:id="759985509">
                  <w:marLeft w:val="0"/>
                  <w:marRight w:val="0"/>
                  <w:marTop w:val="0"/>
                  <w:marBottom w:val="0"/>
                  <w:divBdr>
                    <w:top w:val="none" w:sz="0" w:space="0" w:color="auto"/>
                    <w:left w:val="none" w:sz="0" w:space="0" w:color="auto"/>
                    <w:bottom w:val="none" w:sz="0" w:space="0" w:color="auto"/>
                    <w:right w:val="none" w:sz="0" w:space="0" w:color="auto"/>
                  </w:divBdr>
                  <w:divsChild>
                    <w:div w:id="1066610786">
                      <w:marLeft w:val="0"/>
                      <w:marRight w:val="0"/>
                      <w:marTop w:val="0"/>
                      <w:marBottom w:val="0"/>
                      <w:divBdr>
                        <w:top w:val="none" w:sz="0" w:space="0" w:color="auto"/>
                        <w:left w:val="none" w:sz="0" w:space="0" w:color="auto"/>
                        <w:bottom w:val="none" w:sz="0" w:space="0" w:color="auto"/>
                        <w:right w:val="none" w:sz="0" w:space="0" w:color="auto"/>
                      </w:divBdr>
                    </w:div>
                  </w:divsChild>
                </w:div>
                <w:div w:id="766657119">
                  <w:marLeft w:val="0"/>
                  <w:marRight w:val="0"/>
                  <w:marTop w:val="0"/>
                  <w:marBottom w:val="0"/>
                  <w:divBdr>
                    <w:top w:val="none" w:sz="0" w:space="0" w:color="auto"/>
                    <w:left w:val="none" w:sz="0" w:space="0" w:color="auto"/>
                    <w:bottom w:val="none" w:sz="0" w:space="0" w:color="auto"/>
                    <w:right w:val="none" w:sz="0" w:space="0" w:color="auto"/>
                  </w:divBdr>
                  <w:divsChild>
                    <w:div w:id="2136219134">
                      <w:marLeft w:val="0"/>
                      <w:marRight w:val="0"/>
                      <w:marTop w:val="0"/>
                      <w:marBottom w:val="0"/>
                      <w:divBdr>
                        <w:top w:val="none" w:sz="0" w:space="0" w:color="auto"/>
                        <w:left w:val="none" w:sz="0" w:space="0" w:color="auto"/>
                        <w:bottom w:val="none" w:sz="0" w:space="0" w:color="auto"/>
                        <w:right w:val="none" w:sz="0" w:space="0" w:color="auto"/>
                      </w:divBdr>
                    </w:div>
                  </w:divsChild>
                </w:div>
                <w:div w:id="774713783">
                  <w:marLeft w:val="0"/>
                  <w:marRight w:val="0"/>
                  <w:marTop w:val="0"/>
                  <w:marBottom w:val="0"/>
                  <w:divBdr>
                    <w:top w:val="none" w:sz="0" w:space="0" w:color="auto"/>
                    <w:left w:val="none" w:sz="0" w:space="0" w:color="auto"/>
                    <w:bottom w:val="none" w:sz="0" w:space="0" w:color="auto"/>
                    <w:right w:val="none" w:sz="0" w:space="0" w:color="auto"/>
                  </w:divBdr>
                  <w:divsChild>
                    <w:div w:id="447546046">
                      <w:marLeft w:val="0"/>
                      <w:marRight w:val="0"/>
                      <w:marTop w:val="0"/>
                      <w:marBottom w:val="0"/>
                      <w:divBdr>
                        <w:top w:val="none" w:sz="0" w:space="0" w:color="auto"/>
                        <w:left w:val="none" w:sz="0" w:space="0" w:color="auto"/>
                        <w:bottom w:val="none" w:sz="0" w:space="0" w:color="auto"/>
                        <w:right w:val="none" w:sz="0" w:space="0" w:color="auto"/>
                      </w:divBdr>
                    </w:div>
                  </w:divsChild>
                </w:div>
                <w:div w:id="779419666">
                  <w:marLeft w:val="0"/>
                  <w:marRight w:val="0"/>
                  <w:marTop w:val="0"/>
                  <w:marBottom w:val="0"/>
                  <w:divBdr>
                    <w:top w:val="none" w:sz="0" w:space="0" w:color="auto"/>
                    <w:left w:val="none" w:sz="0" w:space="0" w:color="auto"/>
                    <w:bottom w:val="none" w:sz="0" w:space="0" w:color="auto"/>
                    <w:right w:val="none" w:sz="0" w:space="0" w:color="auto"/>
                  </w:divBdr>
                  <w:divsChild>
                    <w:div w:id="773212543">
                      <w:marLeft w:val="0"/>
                      <w:marRight w:val="0"/>
                      <w:marTop w:val="0"/>
                      <w:marBottom w:val="0"/>
                      <w:divBdr>
                        <w:top w:val="none" w:sz="0" w:space="0" w:color="auto"/>
                        <w:left w:val="none" w:sz="0" w:space="0" w:color="auto"/>
                        <w:bottom w:val="none" w:sz="0" w:space="0" w:color="auto"/>
                        <w:right w:val="none" w:sz="0" w:space="0" w:color="auto"/>
                      </w:divBdr>
                    </w:div>
                  </w:divsChild>
                </w:div>
                <w:div w:id="782652222">
                  <w:marLeft w:val="0"/>
                  <w:marRight w:val="0"/>
                  <w:marTop w:val="0"/>
                  <w:marBottom w:val="0"/>
                  <w:divBdr>
                    <w:top w:val="none" w:sz="0" w:space="0" w:color="auto"/>
                    <w:left w:val="none" w:sz="0" w:space="0" w:color="auto"/>
                    <w:bottom w:val="none" w:sz="0" w:space="0" w:color="auto"/>
                    <w:right w:val="none" w:sz="0" w:space="0" w:color="auto"/>
                  </w:divBdr>
                  <w:divsChild>
                    <w:div w:id="1300839146">
                      <w:marLeft w:val="0"/>
                      <w:marRight w:val="0"/>
                      <w:marTop w:val="0"/>
                      <w:marBottom w:val="0"/>
                      <w:divBdr>
                        <w:top w:val="none" w:sz="0" w:space="0" w:color="auto"/>
                        <w:left w:val="none" w:sz="0" w:space="0" w:color="auto"/>
                        <w:bottom w:val="none" w:sz="0" w:space="0" w:color="auto"/>
                        <w:right w:val="none" w:sz="0" w:space="0" w:color="auto"/>
                      </w:divBdr>
                    </w:div>
                  </w:divsChild>
                </w:div>
                <w:div w:id="787238122">
                  <w:marLeft w:val="0"/>
                  <w:marRight w:val="0"/>
                  <w:marTop w:val="0"/>
                  <w:marBottom w:val="0"/>
                  <w:divBdr>
                    <w:top w:val="none" w:sz="0" w:space="0" w:color="auto"/>
                    <w:left w:val="none" w:sz="0" w:space="0" w:color="auto"/>
                    <w:bottom w:val="none" w:sz="0" w:space="0" w:color="auto"/>
                    <w:right w:val="none" w:sz="0" w:space="0" w:color="auto"/>
                  </w:divBdr>
                  <w:divsChild>
                    <w:div w:id="458576926">
                      <w:marLeft w:val="0"/>
                      <w:marRight w:val="0"/>
                      <w:marTop w:val="0"/>
                      <w:marBottom w:val="0"/>
                      <w:divBdr>
                        <w:top w:val="none" w:sz="0" w:space="0" w:color="auto"/>
                        <w:left w:val="none" w:sz="0" w:space="0" w:color="auto"/>
                        <w:bottom w:val="none" w:sz="0" w:space="0" w:color="auto"/>
                        <w:right w:val="none" w:sz="0" w:space="0" w:color="auto"/>
                      </w:divBdr>
                    </w:div>
                  </w:divsChild>
                </w:div>
                <w:div w:id="793213941">
                  <w:marLeft w:val="0"/>
                  <w:marRight w:val="0"/>
                  <w:marTop w:val="0"/>
                  <w:marBottom w:val="0"/>
                  <w:divBdr>
                    <w:top w:val="none" w:sz="0" w:space="0" w:color="auto"/>
                    <w:left w:val="none" w:sz="0" w:space="0" w:color="auto"/>
                    <w:bottom w:val="none" w:sz="0" w:space="0" w:color="auto"/>
                    <w:right w:val="none" w:sz="0" w:space="0" w:color="auto"/>
                  </w:divBdr>
                  <w:divsChild>
                    <w:div w:id="1431394765">
                      <w:marLeft w:val="0"/>
                      <w:marRight w:val="0"/>
                      <w:marTop w:val="0"/>
                      <w:marBottom w:val="0"/>
                      <w:divBdr>
                        <w:top w:val="none" w:sz="0" w:space="0" w:color="auto"/>
                        <w:left w:val="none" w:sz="0" w:space="0" w:color="auto"/>
                        <w:bottom w:val="none" w:sz="0" w:space="0" w:color="auto"/>
                        <w:right w:val="none" w:sz="0" w:space="0" w:color="auto"/>
                      </w:divBdr>
                    </w:div>
                  </w:divsChild>
                </w:div>
                <w:div w:id="831944793">
                  <w:marLeft w:val="0"/>
                  <w:marRight w:val="0"/>
                  <w:marTop w:val="0"/>
                  <w:marBottom w:val="0"/>
                  <w:divBdr>
                    <w:top w:val="none" w:sz="0" w:space="0" w:color="auto"/>
                    <w:left w:val="none" w:sz="0" w:space="0" w:color="auto"/>
                    <w:bottom w:val="none" w:sz="0" w:space="0" w:color="auto"/>
                    <w:right w:val="none" w:sz="0" w:space="0" w:color="auto"/>
                  </w:divBdr>
                  <w:divsChild>
                    <w:div w:id="1849758029">
                      <w:marLeft w:val="0"/>
                      <w:marRight w:val="0"/>
                      <w:marTop w:val="0"/>
                      <w:marBottom w:val="0"/>
                      <w:divBdr>
                        <w:top w:val="none" w:sz="0" w:space="0" w:color="auto"/>
                        <w:left w:val="none" w:sz="0" w:space="0" w:color="auto"/>
                        <w:bottom w:val="none" w:sz="0" w:space="0" w:color="auto"/>
                        <w:right w:val="none" w:sz="0" w:space="0" w:color="auto"/>
                      </w:divBdr>
                    </w:div>
                  </w:divsChild>
                </w:div>
                <w:div w:id="838933274">
                  <w:marLeft w:val="0"/>
                  <w:marRight w:val="0"/>
                  <w:marTop w:val="0"/>
                  <w:marBottom w:val="0"/>
                  <w:divBdr>
                    <w:top w:val="none" w:sz="0" w:space="0" w:color="auto"/>
                    <w:left w:val="none" w:sz="0" w:space="0" w:color="auto"/>
                    <w:bottom w:val="none" w:sz="0" w:space="0" w:color="auto"/>
                    <w:right w:val="none" w:sz="0" w:space="0" w:color="auto"/>
                  </w:divBdr>
                  <w:divsChild>
                    <w:div w:id="1194612453">
                      <w:marLeft w:val="0"/>
                      <w:marRight w:val="0"/>
                      <w:marTop w:val="0"/>
                      <w:marBottom w:val="0"/>
                      <w:divBdr>
                        <w:top w:val="none" w:sz="0" w:space="0" w:color="auto"/>
                        <w:left w:val="none" w:sz="0" w:space="0" w:color="auto"/>
                        <w:bottom w:val="none" w:sz="0" w:space="0" w:color="auto"/>
                        <w:right w:val="none" w:sz="0" w:space="0" w:color="auto"/>
                      </w:divBdr>
                    </w:div>
                  </w:divsChild>
                </w:div>
                <w:div w:id="901255579">
                  <w:marLeft w:val="0"/>
                  <w:marRight w:val="0"/>
                  <w:marTop w:val="0"/>
                  <w:marBottom w:val="0"/>
                  <w:divBdr>
                    <w:top w:val="none" w:sz="0" w:space="0" w:color="auto"/>
                    <w:left w:val="none" w:sz="0" w:space="0" w:color="auto"/>
                    <w:bottom w:val="none" w:sz="0" w:space="0" w:color="auto"/>
                    <w:right w:val="none" w:sz="0" w:space="0" w:color="auto"/>
                  </w:divBdr>
                  <w:divsChild>
                    <w:div w:id="1243757800">
                      <w:marLeft w:val="0"/>
                      <w:marRight w:val="0"/>
                      <w:marTop w:val="0"/>
                      <w:marBottom w:val="0"/>
                      <w:divBdr>
                        <w:top w:val="none" w:sz="0" w:space="0" w:color="auto"/>
                        <w:left w:val="none" w:sz="0" w:space="0" w:color="auto"/>
                        <w:bottom w:val="none" w:sz="0" w:space="0" w:color="auto"/>
                        <w:right w:val="none" w:sz="0" w:space="0" w:color="auto"/>
                      </w:divBdr>
                    </w:div>
                  </w:divsChild>
                </w:div>
                <w:div w:id="902837705">
                  <w:marLeft w:val="0"/>
                  <w:marRight w:val="0"/>
                  <w:marTop w:val="0"/>
                  <w:marBottom w:val="0"/>
                  <w:divBdr>
                    <w:top w:val="none" w:sz="0" w:space="0" w:color="auto"/>
                    <w:left w:val="none" w:sz="0" w:space="0" w:color="auto"/>
                    <w:bottom w:val="none" w:sz="0" w:space="0" w:color="auto"/>
                    <w:right w:val="none" w:sz="0" w:space="0" w:color="auto"/>
                  </w:divBdr>
                  <w:divsChild>
                    <w:div w:id="1440906096">
                      <w:marLeft w:val="0"/>
                      <w:marRight w:val="0"/>
                      <w:marTop w:val="0"/>
                      <w:marBottom w:val="0"/>
                      <w:divBdr>
                        <w:top w:val="none" w:sz="0" w:space="0" w:color="auto"/>
                        <w:left w:val="none" w:sz="0" w:space="0" w:color="auto"/>
                        <w:bottom w:val="none" w:sz="0" w:space="0" w:color="auto"/>
                        <w:right w:val="none" w:sz="0" w:space="0" w:color="auto"/>
                      </w:divBdr>
                    </w:div>
                  </w:divsChild>
                </w:div>
                <w:div w:id="904873096">
                  <w:marLeft w:val="0"/>
                  <w:marRight w:val="0"/>
                  <w:marTop w:val="0"/>
                  <w:marBottom w:val="0"/>
                  <w:divBdr>
                    <w:top w:val="none" w:sz="0" w:space="0" w:color="auto"/>
                    <w:left w:val="none" w:sz="0" w:space="0" w:color="auto"/>
                    <w:bottom w:val="none" w:sz="0" w:space="0" w:color="auto"/>
                    <w:right w:val="none" w:sz="0" w:space="0" w:color="auto"/>
                  </w:divBdr>
                  <w:divsChild>
                    <w:div w:id="807824883">
                      <w:marLeft w:val="0"/>
                      <w:marRight w:val="0"/>
                      <w:marTop w:val="0"/>
                      <w:marBottom w:val="0"/>
                      <w:divBdr>
                        <w:top w:val="none" w:sz="0" w:space="0" w:color="auto"/>
                        <w:left w:val="none" w:sz="0" w:space="0" w:color="auto"/>
                        <w:bottom w:val="none" w:sz="0" w:space="0" w:color="auto"/>
                        <w:right w:val="none" w:sz="0" w:space="0" w:color="auto"/>
                      </w:divBdr>
                    </w:div>
                  </w:divsChild>
                </w:div>
                <w:div w:id="905191275">
                  <w:marLeft w:val="0"/>
                  <w:marRight w:val="0"/>
                  <w:marTop w:val="0"/>
                  <w:marBottom w:val="0"/>
                  <w:divBdr>
                    <w:top w:val="none" w:sz="0" w:space="0" w:color="auto"/>
                    <w:left w:val="none" w:sz="0" w:space="0" w:color="auto"/>
                    <w:bottom w:val="none" w:sz="0" w:space="0" w:color="auto"/>
                    <w:right w:val="none" w:sz="0" w:space="0" w:color="auto"/>
                  </w:divBdr>
                  <w:divsChild>
                    <w:div w:id="1970012265">
                      <w:marLeft w:val="0"/>
                      <w:marRight w:val="0"/>
                      <w:marTop w:val="0"/>
                      <w:marBottom w:val="0"/>
                      <w:divBdr>
                        <w:top w:val="none" w:sz="0" w:space="0" w:color="auto"/>
                        <w:left w:val="none" w:sz="0" w:space="0" w:color="auto"/>
                        <w:bottom w:val="none" w:sz="0" w:space="0" w:color="auto"/>
                        <w:right w:val="none" w:sz="0" w:space="0" w:color="auto"/>
                      </w:divBdr>
                    </w:div>
                  </w:divsChild>
                </w:div>
                <w:div w:id="920060345">
                  <w:marLeft w:val="0"/>
                  <w:marRight w:val="0"/>
                  <w:marTop w:val="0"/>
                  <w:marBottom w:val="0"/>
                  <w:divBdr>
                    <w:top w:val="none" w:sz="0" w:space="0" w:color="auto"/>
                    <w:left w:val="none" w:sz="0" w:space="0" w:color="auto"/>
                    <w:bottom w:val="none" w:sz="0" w:space="0" w:color="auto"/>
                    <w:right w:val="none" w:sz="0" w:space="0" w:color="auto"/>
                  </w:divBdr>
                  <w:divsChild>
                    <w:div w:id="478301161">
                      <w:marLeft w:val="0"/>
                      <w:marRight w:val="0"/>
                      <w:marTop w:val="0"/>
                      <w:marBottom w:val="0"/>
                      <w:divBdr>
                        <w:top w:val="none" w:sz="0" w:space="0" w:color="auto"/>
                        <w:left w:val="none" w:sz="0" w:space="0" w:color="auto"/>
                        <w:bottom w:val="none" w:sz="0" w:space="0" w:color="auto"/>
                        <w:right w:val="none" w:sz="0" w:space="0" w:color="auto"/>
                      </w:divBdr>
                    </w:div>
                    <w:div w:id="1058897085">
                      <w:marLeft w:val="0"/>
                      <w:marRight w:val="0"/>
                      <w:marTop w:val="0"/>
                      <w:marBottom w:val="0"/>
                      <w:divBdr>
                        <w:top w:val="none" w:sz="0" w:space="0" w:color="auto"/>
                        <w:left w:val="none" w:sz="0" w:space="0" w:color="auto"/>
                        <w:bottom w:val="none" w:sz="0" w:space="0" w:color="auto"/>
                        <w:right w:val="none" w:sz="0" w:space="0" w:color="auto"/>
                      </w:divBdr>
                    </w:div>
                  </w:divsChild>
                </w:div>
                <w:div w:id="928851496">
                  <w:marLeft w:val="0"/>
                  <w:marRight w:val="0"/>
                  <w:marTop w:val="0"/>
                  <w:marBottom w:val="0"/>
                  <w:divBdr>
                    <w:top w:val="none" w:sz="0" w:space="0" w:color="auto"/>
                    <w:left w:val="none" w:sz="0" w:space="0" w:color="auto"/>
                    <w:bottom w:val="none" w:sz="0" w:space="0" w:color="auto"/>
                    <w:right w:val="none" w:sz="0" w:space="0" w:color="auto"/>
                  </w:divBdr>
                  <w:divsChild>
                    <w:div w:id="369959189">
                      <w:marLeft w:val="0"/>
                      <w:marRight w:val="0"/>
                      <w:marTop w:val="0"/>
                      <w:marBottom w:val="0"/>
                      <w:divBdr>
                        <w:top w:val="none" w:sz="0" w:space="0" w:color="auto"/>
                        <w:left w:val="none" w:sz="0" w:space="0" w:color="auto"/>
                        <w:bottom w:val="none" w:sz="0" w:space="0" w:color="auto"/>
                        <w:right w:val="none" w:sz="0" w:space="0" w:color="auto"/>
                      </w:divBdr>
                    </w:div>
                  </w:divsChild>
                </w:div>
                <w:div w:id="931857095">
                  <w:marLeft w:val="0"/>
                  <w:marRight w:val="0"/>
                  <w:marTop w:val="0"/>
                  <w:marBottom w:val="0"/>
                  <w:divBdr>
                    <w:top w:val="none" w:sz="0" w:space="0" w:color="auto"/>
                    <w:left w:val="none" w:sz="0" w:space="0" w:color="auto"/>
                    <w:bottom w:val="none" w:sz="0" w:space="0" w:color="auto"/>
                    <w:right w:val="none" w:sz="0" w:space="0" w:color="auto"/>
                  </w:divBdr>
                  <w:divsChild>
                    <w:div w:id="1671787633">
                      <w:marLeft w:val="0"/>
                      <w:marRight w:val="0"/>
                      <w:marTop w:val="0"/>
                      <w:marBottom w:val="0"/>
                      <w:divBdr>
                        <w:top w:val="none" w:sz="0" w:space="0" w:color="auto"/>
                        <w:left w:val="none" w:sz="0" w:space="0" w:color="auto"/>
                        <w:bottom w:val="none" w:sz="0" w:space="0" w:color="auto"/>
                        <w:right w:val="none" w:sz="0" w:space="0" w:color="auto"/>
                      </w:divBdr>
                    </w:div>
                  </w:divsChild>
                </w:div>
                <w:div w:id="966425416">
                  <w:marLeft w:val="0"/>
                  <w:marRight w:val="0"/>
                  <w:marTop w:val="0"/>
                  <w:marBottom w:val="0"/>
                  <w:divBdr>
                    <w:top w:val="none" w:sz="0" w:space="0" w:color="auto"/>
                    <w:left w:val="none" w:sz="0" w:space="0" w:color="auto"/>
                    <w:bottom w:val="none" w:sz="0" w:space="0" w:color="auto"/>
                    <w:right w:val="none" w:sz="0" w:space="0" w:color="auto"/>
                  </w:divBdr>
                  <w:divsChild>
                    <w:div w:id="1238513199">
                      <w:marLeft w:val="0"/>
                      <w:marRight w:val="0"/>
                      <w:marTop w:val="0"/>
                      <w:marBottom w:val="0"/>
                      <w:divBdr>
                        <w:top w:val="none" w:sz="0" w:space="0" w:color="auto"/>
                        <w:left w:val="none" w:sz="0" w:space="0" w:color="auto"/>
                        <w:bottom w:val="none" w:sz="0" w:space="0" w:color="auto"/>
                        <w:right w:val="none" w:sz="0" w:space="0" w:color="auto"/>
                      </w:divBdr>
                    </w:div>
                  </w:divsChild>
                </w:div>
                <w:div w:id="977997116">
                  <w:marLeft w:val="0"/>
                  <w:marRight w:val="0"/>
                  <w:marTop w:val="0"/>
                  <w:marBottom w:val="0"/>
                  <w:divBdr>
                    <w:top w:val="none" w:sz="0" w:space="0" w:color="auto"/>
                    <w:left w:val="none" w:sz="0" w:space="0" w:color="auto"/>
                    <w:bottom w:val="none" w:sz="0" w:space="0" w:color="auto"/>
                    <w:right w:val="none" w:sz="0" w:space="0" w:color="auto"/>
                  </w:divBdr>
                  <w:divsChild>
                    <w:div w:id="1196696680">
                      <w:marLeft w:val="0"/>
                      <w:marRight w:val="0"/>
                      <w:marTop w:val="0"/>
                      <w:marBottom w:val="0"/>
                      <w:divBdr>
                        <w:top w:val="none" w:sz="0" w:space="0" w:color="auto"/>
                        <w:left w:val="none" w:sz="0" w:space="0" w:color="auto"/>
                        <w:bottom w:val="none" w:sz="0" w:space="0" w:color="auto"/>
                        <w:right w:val="none" w:sz="0" w:space="0" w:color="auto"/>
                      </w:divBdr>
                    </w:div>
                  </w:divsChild>
                </w:div>
                <w:div w:id="985937862">
                  <w:marLeft w:val="0"/>
                  <w:marRight w:val="0"/>
                  <w:marTop w:val="0"/>
                  <w:marBottom w:val="0"/>
                  <w:divBdr>
                    <w:top w:val="none" w:sz="0" w:space="0" w:color="auto"/>
                    <w:left w:val="none" w:sz="0" w:space="0" w:color="auto"/>
                    <w:bottom w:val="none" w:sz="0" w:space="0" w:color="auto"/>
                    <w:right w:val="none" w:sz="0" w:space="0" w:color="auto"/>
                  </w:divBdr>
                  <w:divsChild>
                    <w:div w:id="1422802219">
                      <w:marLeft w:val="0"/>
                      <w:marRight w:val="0"/>
                      <w:marTop w:val="0"/>
                      <w:marBottom w:val="0"/>
                      <w:divBdr>
                        <w:top w:val="none" w:sz="0" w:space="0" w:color="auto"/>
                        <w:left w:val="none" w:sz="0" w:space="0" w:color="auto"/>
                        <w:bottom w:val="none" w:sz="0" w:space="0" w:color="auto"/>
                        <w:right w:val="none" w:sz="0" w:space="0" w:color="auto"/>
                      </w:divBdr>
                    </w:div>
                  </w:divsChild>
                </w:div>
                <w:div w:id="990326540">
                  <w:marLeft w:val="0"/>
                  <w:marRight w:val="0"/>
                  <w:marTop w:val="0"/>
                  <w:marBottom w:val="0"/>
                  <w:divBdr>
                    <w:top w:val="none" w:sz="0" w:space="0" w:color="auto"/>
                    <w:left w:val="none" w:sz="0" w:space="0" w:color="auto"/>
                    <w:bottom w:val="none" w:sz="0" w:space="0" w:color="auto"/>
                    <w:right w:val="none" w:sz="0" w:space="0" w:color="auto"/>
                  </w:divBdr>
                  <w:divsChild>
                    <w:div w:id="67271904">
                      <w:marLeft w:val="0"/>
                      <w:marRight w:val="0"/>
                      <w:marTop w:val="0"/>
                      <w:marBottom w:val="0"/>
                      <w:divBdr>
                        <w:top w:val="none" w:sz="0" w:space="0" w:color="auto"/>
                        <w:left w:val="none" w:sz="0" w:space="0" w:color="auto"/>
                        <w:bottom w:val="none" w:sz="0" w:space="0" w:color="auto"/>
                        <w:right w:val="none" w:sz="0" w:space="0" w:color="auto"/>
                      </w:divBdr>
                    </w:div>
                  </w:divsChild>
                </w:div>
                <w:div w:id="1001397995">
                  <w:marLeft w:val="0"/>
                  <w:marRight w:val="0"/>
                  <w:marTop w:val="0"/>
                  <w:marBottom w:val="0"/>
                  <w:divBdr>
                    <w:top w:val="none" w:sz="0" w:space="0" w:color="auto"/>
                    <w:left w:val="none" w:sz="0" w:space="0" w:color="auto"/>
                    <w:bottom w:val="none" w:sz="0" w:space="0" w:color="auto"/>
                    <w:right w:val="none" w:sz="0" w:space="0" w:color="auto"/>
                  </w:divBdr>
                  <w:divsChild>
                    <w:div w:id="1021929781">
                      <w:marLeft w:val="0"/>
                      <w:marRight w:val="0"/>
                      <w:marTop w:val="0"/>
                      <w:marBottom w:val="0"/>
                      <w:divBdr>
                        <w:top w:val="none" w:sz="0" w:space="0" w:color="auto"/>
                        <w:left w:val="none" w:sz="0" w:space="0" w:color="auto"/>
                        <w:bottom w:val="none" w:sz="0" w:space="0" w:color="auto"/>
                        <w:right w:val="none" w:sz="0" w:space="0" w:color="auto"/>
                      </w:divBdr>
                    </w:div>
                  </w:divsChild>
                </w:div>
                <w:div w:id="1010597399">
                  <w:marLeft w:val="0"/>
                  <w:marRight w:val="0"/>
                  <w:marTop w:val="0"/>
                  <w:marBottom w:val="0"/>
                  <w:divBdr>
                    <w:top w:val="none" w:sz="0" w:space="0" w:color="auto"/>
                    <w:left w:val="none" w:sz="0" w:space="0" w:color="auto"/>
                    <w:bottom w:val="none" w:sz="0" w:space="0" w:color="auto"/>
                    <w:right w:val="none" w:sz="0" w:space="0" w:color="auto"/>
                  </w:divBdr>
                  <w:divsChild>
                    <w:div w:id="945624023">
                      <w:marLeft w:val="0"/>
                      <w:marRight w:val="0"/>
                      <w:marTop w:val="0"/>
                      <w:marBottom w:val="0"/>
                      <w:divBdr>
                        <w:top w:val="none" w:sz="0" w:space="0" w:color="auto"/>
                        <w:left w:val="none" w:sz="0" w:space="0" w:color="auto"/>
                        <w:bottom w:val="none" w:sz="0" w:space="0" w:color="auto"/>
                        <w:right w:val="none" w:sz="0" w:space="0" w:color="auto"/>
                      </w:divBdr>
                    </w:div>
                  </w:divsChild>
                </w:div>
                <w:div w:id="1037656350">
                  <w:marLeft w:val="0"/>
                  <w:marRight w:val="0"/>
                  <w:marTop w:val="0"/>
                  <w:marBottom w:val="0"/>
                  <w:divBdr>
                    <w:top w:val="none" w:sz="0" w:space="0" w:color="auto"/>
                    <w:left w:val="none" w:sz="0" w:space="0" w:color="auto"/>
                    <w:bottom w:val="none" w:sz="0" w:space="0" w:color="auto"/>
                    <w:right w:val="none" w:sz="0" w:space="0" w:color="auto"/>
                  </w:divBdr>
                  <w:divsChild>
                    <w:div w:id="1148785667">
                      <w:marLeft w:val="0"/>
                      <w:marRight w:val="0"/>
                      <w:marTop w:val="0"/>
                      <w:marBottom w:val="0"/>
                      <w:divBdr>
                        <w:top w:val="none" w:sz="0" w:space="0" w:color="auto"/>
                        <w:left w:val="none" w:sz="0" w:space="0" w:color="auto"/>
                        <w:bottom w:val="none" w:sz="0" w:space="0" w:color="auto"/>
                        <w:right w:val="none" w:sz="0" w:space="0" w:color="auto"/>
                      </w:divBdr>
                    </w:div>
                  </w:divsChild>
                </w:div>
                <w:div w:id="1048262494">
                  <w:marLeft w:val="0"/>
                  <w:marRight w:val="0"/>
                  <w:marTop w:val="0"/>
                  <w:marBottom w:val="0"/>
                  <w:divBdr>
                    <w:top w:val="none" w:sz="0" w:space="0" w:color="auto"/>
                    <w:left w:val="none" w:sz="0" w:space="0" w:color="auto"/>
                    <w:bottom w:val="none" w:sz="0" w:space="0" w:color="auto"/>
                    <w:right w:val="none" w:sz="0" w:space="0" w:color="auto"/>
                  </w:divBdr>
                  <w:divsChild>
                    <w:div w:id="981932135">
                      <w:marLeft w:val="0"/>
                      <w:marRight w:val="0"/>
                      <w:marTop w:val="0"/>
                      <w:marBottom w:val="0"/>
                      <w:divBdr>
                        <w:top w:val="none" w:sz="0" w:space="0" w:color="auto"/>
                        <w:left w:val="none" w:sz="0" w:space="0" w:color="auto"/>
                        <w:bottom w:val="none" w:sz="0" w:space="0" w:color="auto"/>
                        <w:right w:val="none" w:sz="0" w:space="0" w:color="auto"/>
                      </w:divBdr>
                    </w:div>
                  </w:divsChild>
                </w:div>
                <w:div w:id="1058895723">
                  <w:marLeft w:val="0"/>
                  <w:marRight w:val="0"/>
                  <w:marTop w:val="0"/>
                  <w:marBottom w:val="0"/>
                  <w:divBdr>
                    <w:top w:val="none" w:sz="0" w:space="0" w:color="auto"/>
                    <w:left w:val="none" w:sz="0" w:space="0" w:color="auto"/>
                    <w:bottom w:val="none" w:sz="0" w:space="0" w:color="auto"/>
                    <w:right w:val="none" w:sz="0" w:space="0" w:color="auto"/>
                  </w:divBdr>
                  <w:divsChild>
                    <w:div w:id="540869604">
                      <w:marLeft w:val="0"/>
                      <w:marRight w:val="0"/>
                      <w:marTop w:val="0"/>
                      <w:marBottom w:val="0"/>
                      <w:divBdr>
                        <w:top w:val="none" w:sz="0" w:space="0" w:color="auto"/>
                        <w:left w:val="none" w:sz="0" w:space="0" w:color="auto"/>
                        <w:bottom w:val="none" w:sz="0" w:space="0" w:color="auto"/>
                        <w:right w:val="none" w:sz="0" w:space="0" w:color="auto"/>
                      </w:divBdr>
                    </w:div>
                  </w:divsChild>
                </w:div>
                <w:div w:id="1067536443">
                  <w:marLeft w:val="0"/>
                  <w:marRight w:val="0"/>
                  <w:marTop w:val="0"/>
                  <w:marBottom w:val="0"/>
                  <w:divBdr>
                    <w:top w:val="none" w:sz="0" w:space="0" w:color="auto"/>
                    <w:left w:val="none" w:sz="0" w:space="0" w:color="auto"/>
                    <w:bottom w:val="none" w:sz="0" w:space="0" w:color="auto"/>
                    <w:right w:val="none" w:sz="0" w:space="0" w:color="auto"/>
                  </w:divBdr>
                  <w:divsChild>
                    <w:div w:id="2144734177">
                      <w:marLeft w:val="0"/>
                      <w:marRight w:val="0"/>
                      <w:marTop w:val="0"/>
                      <w:marBottom w:val="0"/>
                      <w:divBdr>
                        <w:top w:val="none" w:sz="0" w:space="0" w:color="auto"/>
                        <w:left w:val="none" w:sz="0" w:space="0" w:color="auto"/>
                        <w:bottom w:val="none" w:sz="0" w:space="0" w:color="auto"/>
                        <w:right w:val="none" w:sz="0" w:space="0" w:color="auto"/>
                      </w:divBdr>
                    </w:div>
                  </w:divsChild>
                </w:div>
                <w:div w:id="1068307536">
                  <w:marLeft w:val="0"/>
                  <w:marRight w:val="0"/>
                  <w:marTop w:val="0"/>
                  <w:marBottom w:val="0"/>
                  <w:divBdr>
                    <w:top w:val="none" w:sz="0" w:space="0" w:color="auto"/>
                    <w:left w:val="none" w:sz="0" w:space="0" w:color="auto"/>
                    <w:bottom w:val="none" w:sz="0" w:space="0" w:color="auto"/>
                    <w:right w:val="none" w:sz="0" w:space="0" w:color="auto"/>
                  </w:divBdr>
                  <w:divsChild>
                    <w:div w:id="1400636334">
                      <w:marLeft w:val="0"/>
                      <w:marRight w:val="0"/>
                      <w:marTop w:val="0"/>
                      <w:marBottom w:val="0"/>
                      <w:divBdr>
                        <w:top w:val="none" w:sz="0" w:space="0" w:color="auto"/>
                        <w:left w:val="none" w:sz="0" w:space="0" w:color="auto"/>
                        <w:bottom w:val="none" w:sz="0" w:space="0" w:color="auto"/>
                        <w:right w:val="none" w:sz="0" w:space="0" w:color="auto"/>
                      </w:divBdr>
                    </w:div>
                  </w:divsChild>
                </w:div>
                <w:div w:id="1080256718">
                  <w:marLeft w:val="0"/>
                  <w:marRight w:val="0"/>
                  <w:marTop w:val="0"/>
                  <w:marBottom w:val="0"/>
                  <w:divBdr>
                    <w:top w:val="none" w:sz="0" w:space="0" w:color="auto"/>
                    <w:left w:val="none" w:sz="0" w:space="0" w:color="auto"/>
                    <w:bottom w:val="none" w:sz="0" w:space="0" w:color="auto"/>
                    <w:right w:val="none" w:sz="0" w:space="0" w:color="auto"/>
                  </w:divBdr>
                  <w:divsChild>
                    <w:div w:id="345402878">
                      <w:marLeft w:val="0"/>
                      <w:marRight w:val="0"/>
                      <w:marTop w:val="0"/>
                      <w:marBottom w:val="0"/>
                      <w:divBdr>
                        <w:top w:val="none" w:sz="0" w:space="0" w:color="auto"/>
                        <w:left w:val="none" w:sz="0" w:space="0" w:color="auto"/>
                        <w:bottom w:val="none" w:sz="0" w:space="0" w:color="auto"/>
                        <w:right w:val="none" w:sz="0" w:space="0" w:color="auto"/>
                      </w:divBdr>
                    </w:div>
                  </w:divsChild>
                </w:div>
                <w:div w:id="1093283588">
                  <w:marLeft w:val="0"/>
                  <w:marRight w:val="0"/>
                  <w:marTop w:val="0"/>
                  <w:marBottom w:val="0"/>
                  <w:divBdr>
                    <w:top w:val="none" w:sz="0" w:space="0" w:color="auto"/>
                    <w:left w:val="none" w:sz="0" w:space="0" w:color="auto"/>
                    <w:bottom w:val="none" w:sz="0" w:space="0" w:color="auto"/>
                    <w:right w:val="none" w:sz="0" w:space="0" w:color="auto"/>
                  </w:divBdr>
                  <w:divsChild>
                    <w:div w:id="1641223868">
                      <w:marLeft w:val="0"/>
                      <w:marRight w:val="0"/>
                      <w:marTop w:val="0"/>
                      <w:marBottom w:val="0"/>
                      <w:divBdr>
                        <w:top w:val="none" w:sz="0" w:space="0" w:color="auto"/>
                        <w:left w:val="none" w:sz="0" w:space="0" w:color="auto"/>
                        <w:bottom w:val="none" w:sz="0" w:space="0" w:color="auto"/>
                        <w:right w:val="none" w:sz="0" w:space="0" w:color="auto"/>
                      </w:divBdr>
                    </w:div>
                  </w:divsChild>
                </w:div>
                <w:div w:id="1098479515">
                  <w:marLeft w:val="0"/>
                  <w:marRight w:val="0"/>
                  <w:marTop w:val="0"/>
                  <w:marBottom w:val="0"/>
                  <w:divBdr>
                    <w:top w:val="none" w:sz="0" w:space="0" w:color="auto"/>
                    <w:left w:val="none" w:sz="0" w:space="0" w:color="auto"/>
                    <w:bottom w:val="none" w:sz="0" w:space="0" w:color="auto"/>
                    <w:right w:val="none" w:sz="0" w:space="0" w:color="auto"/>
                  </w:divBdr>
                  <w:divsChild>
                    <w:div w:id="1206941232">
                      <w:marLeft w:val="0"/>
                      <w:marRight w:val="0"/>
                      <w:marTop w:val="0"/>
                      <w:marBottom w:val="0"/>
                      <w:divBdr>
                        <w:top w:val="none" w:sz="0" w:space="0" w:color="auto"/>
                        <w:left w:val="none" w:sz="0" w:space="0" w:color="auto"/>
                        <w:bottom w:val="none" w:sz="0" w:space="0" w:color="auto"/>
                        <w:right w:val="none" w:sz="0" w:space="0" w:color="auto"/>
                      </w:divBdr>
                    </w:div>
                  </w:divsChild>
                </w:div>
                <w:div w:id="1102533274">
                  <w:marLeft w:val="0"/>
                  <w:marRight w:val="0"/>
                  <w:marTop w:val="0"/>
                  <w:marBottom w:val="0"/>
                  <w:divBdr>
                    <w:top w:val="none" w:sz="0" w:space="0" w:color="auto"/>
                    <w:left w:val="none" w:sz="0" w:space="0" w:color="auto"/>
                    <w:bottom w:val="none" w:sz="0" w:space="0" w:color="auto"/>
                    <w:right w:val="none" w:sz="0" w:space="0" w:color="auto"/>
                  </w:divBdr>
                  <w:divsChild>
                    <w:div w:id="1743944397">
                      <w:marLeft w:val="0"/>
                      <w:marRight w:val="0"/>
                      <w:marTop w:val="0"/>
                      <w:marBottom w:val="0"/>
                      <w:divBdr>
                        <w:top w:val="none" w:sz="0" w:space="0" w:color="auto"/>
                        <w:left w:val="none" w:sz="0" w:space="0" w:color="auto"/>
                        <w:bottom w:val="none" w:sz="0" w:space="0" w:color="auto"/>
                        <w:right w:val="none" w:sz="0" w:space="0" w:color="auto"/>
                      </w:divBdr>
                    </w:div>
                  </w:divsChild>
                </w:div>
                <w:div w:id="1103694570">
                  <w:marLeft w:val="0"/>
                  <w:marRight w:val="0"/>
                  <w:marTop w:val="0"/>
                  <w:marBottom w:val="0"/>
                  <w:divBdr>
                    <w:top w:val="none" w:sz="0" w:space="0" w:color="auto"/>
                    <w:left w:val="none" w:sz="0" w:space="0" w:color="auto"/>
                    <w:bottom w:val="none" w:sz="0" w:space="0" w:color="auto"/>
                    <w:right w:val="none" w:sz="0" w:space="0" w:color="auto"/>
                  </w:divBdr>
                  <w:divsChild>
                    <w:div w:id="1338533547">
                      <w:marLeft w:val="0"/>
                      <w:marRight w:val="0"/>
                      <w:marTop w:val="0"/>
                      <w:marBottom w:val="0"/>
                      <w:divBdr>
                        <w:top w:val="none" w:sz="0" w:space="0" w:color="auto"/>
                        <w:left w:val="none" w:sz="0" w:space="0" w:color="auto"/>
                        <w:bottom w:val="none" w:sz="0" w:space="0" w:color="auto"/>
                        <w:right w:val="none" w:sz="0" w:space="0" w:color="auto"/>
                      </w:divBdr>
                    </w:div>
                  </w:divsChild>
                </w:div>
                <w:div w:id="1116288337">
                  <w:marLeft w:val="0"/>
                  <w:marRight w:val="0"/>
                  <w:marTop w:val="0"/>
                  <w:marBottom w:val="0"/>
                  <w:divBdr>
                    <w:top w:val="none" w:sz="0" w:space="0" w:color="auto"/>
                    <w:left w:val="none" w:sz="0" w:space="0" w:color="auto"/>
                    <w:bottom w:val="none" w:sz="0" w:space="0" w:color="auto"/>
                    <w:right w:val="none" w:sz="0" w:space="0" w:color="auto"/>
                  </w:divBdr>
                  <w:divsChild>
                    <w:div w:id="1897085421">
                      <w:marLeft w:val="0"/>
                      <w:marRight w:val="0"/>
                      <w:marTop w:val="0"/>
                      <w:marBottom w:val="0"/>
                      <w:divBdr>
                        <w:top w:val="none" w:sz="0" w:space="0" w:color="auto"/>
                        <w:left w:val="none" w:sz="0" w:space="0" w:color="auto"/>
                        <w:bottom w:val="none" w:sz="0" w:space="0" w:color="auto"/>
                        <w:right w:val="none" w:sz="0" w:space="0" w:color="auto"/>
                      </w:divBdr>
                    </w:div>
                  </w:divsChild>
                </w:div>
                <w:div w:id="1137147408">
                  <w:marLeft w:val="0"/>
                  <w:marRight w:val="0"/>
                  <w:marTop w:val="0"/>
                  <w:marBottom w:val="0"/>
                  <w:divBdr>
                    <w:top w:val="none" w:sz="0" w:space="0" w:color="auto"/>
                    <w:left w:val="none" w:sz="0" w:space="0" w:color="auto"/>
                    <w:bottom w:val="none" w:sz="0" w:space="0" w:color="auto"/>
                    <w:right w:val="none" w:sz="0" w:space="0" w:color="auto"/>
                  </w:divBdr>
                  <w:divsChild>
                    <w:div w:id="400058263">
                      <w:marLeft w:val="0"/>
                      <w:marRight w:val="0"/>
                      <w:marTop w:val="0"/>
                      <w:marBottom w:val="0"/>
                      <w:divBdr>
                        <w:top w:val="none" w:sz="0" w:space="0" w:color="auto"/>
                        <w:left w:val="none" w:sz="0" w:space="0" w:color="auto"/>
                        <w:bottom w:val="none" w:sz="0" w:space="0" w:color="auto"/>
                        <w:right w:val="none" w:sz="0" w:space="0" w:color="auto"/>
                      </w:divBdr>
                    </w:div>
                  </w:divsChild>
                </w:div>
                <w:div w:id="1153253055">
                  <w:marLeft w:val="0"/>
                  <w:marRight w:val="0"/>
                  <w:marTop w:val="0"/>
                  <w:marBottom w:val="0"/>
                  <w:divBdr>
                    <w:top w:val="none" w:sz="0" w:space="0" w:color="auto"/>
                    <w:left w:val="none" w:sz="0" w:space="0" w:color="auto"/>
                    <w:bottom w:val="none" w:sz="0" w:space="0" w:color="auto"/>
                    <w:right w:val="none" w:sz="0" w:space="0" w:color="auto"/>
                  </w:divBdr>
                  <w:divsChild>
                    <w:div w:id="1254436449">
                      <w:marLeft w:val="0"/>
                      <w:marRight w:val="0"/>
                      <w:marTop w:val="0"/>
                      <w:marBottom w:val="0"/>
                      <w:divBdr>
                        <w:top w:val="none" w:sz="0" w:space="0" w:color="auto"/>
                        <w:left w:val="none" w:sz="0" w:space="0" w:color="auto"/>
                        <w:bottom w:val="none" w:sz="0" w:space="0" w:color="auto"/>
                        <w:right w:val="none" w:sz="0" w:space="0" w:color="auto"/>
                      </w:divBdr>
                    </w:div>
                  </w:divsChild>
                </w:div>
                <w:div w:id="1158575720">
                  <w:marLeft w:val="0"/>
                  <w:marRight w:val="0"/>
                  <w:marTop w:val="0"/>
                  <w:marBottom w:val="0"/>
                  <w:divBdr>
                    <w:top w:val="none" w:sz="0" w:space="0" w:color="auto"/>
                    <w:left w:val="none" w:sz="0" w:space="0" w:color="auto"/>
                    <w:bottom w:val="none" w:sz="0" w:space="0" w:color="auto"/>
                    <w:right w:val="none" w:sz="0" w:space="0" w:color="auto"/>
                  </w:divBdr>
                  <w:divsChild>
                    <w:div w:id="1291475075">
                      <w:marLeft w:val="0"/>
                      <w:marRight w:val="0"/>
                      <w:marTop w:val="0"/>
                      <w:marBottom w:val="0"/>
                      <w:divBdr>
                        <w:top w:val="none" w:sz="0" w:space="0" w:color="auto"/>
                        <w:left w:val="none" w:sz="0" w:space="0" w:color="auto"/>
                        <w:bottom w:val="none" w:sz="0" w:space="0" w:color="auto"/>
                        <w:right w:val="none" w:sz="0" w:space="0" w:color="auto"/>
                      </w:divBdr>
                    </w:div>
                  </w:divsChild>
                </w:div>
                <w:div w:id="1159612346">
                  <w:marLeft w:val="0"/>
                  <w:marRight w:val="0"/>
                  <w:marTop w:val="0"/>
                  <w:marBottom w:val="0"/>
                  <w:divBdr>
                    <w:top w:val="none" w:sz="0" w:space="0" w:color="auto"/>
                    <w:left w:val="none" w:sz="0" w:space="0" w:color="auto"/>
                    <w:bottom w:val="none" w:sz="0" w:space="0" w:color="auto"/>
                    <w:right w:val="none" w:sz="0" w:space="0" w:color="auto"/>
                  </w:divBdr>
                  <w:divsChild>
                    <w:div w:id="174223767">
                      <w:marLeft w:val="0"/>
                      <w:marRight w:val="0"/>
                      <w:marTop w:val="0"/>
                      <w:marBottom w:val="0"/>
                      <w:divBdr>
                        <w:top w:val="none" w:sz="0" w:space="0" w:color="auto"/>
                        <w:left w:val="none" w:sz="0" w:space="0" w:color="auto"/>
                        <w:bottom w:val="none" w:sz="0" w:space="0" w:color="auto"/>
                        <w:right w:val="none" w:sz="0" w:space="0" w:color="auto"/>
                      </w:divBdr>
                    </w:div>
                  </w:divsChild>
                </w:div>
                <w:div w:id="1164206547">
                  <w:marLeft w:val="0"/>
                  <w:marRight w:val="0"/>
                  <w:marTop w:val="0"/>
                  <w:marBottom w:val="0"/>
                  <w:divBdr>
                    <w:top w:val="none" w:sz="0" w:space="0" w:color="auto"/>
                    <w:left w:val="none" w:sz="0" w:space="0" w:color="auto"/>
                    <w:bottom w:val="none" w:sz="0" w:space="0" w:color="auto"/>
                    <w:right w:val="none" w:sz="0" w:space="0" w:color="auto"/>
                  </w:divBdr>
                  <w:divsChild>
                    <w:div w:id="121926959">
                      <w:marLeft w:val="0"/>
                      <w:marRight w:val="0"/>
                      <w:marTop w:val="0"/>
                      <w:marBottom w:val="0"/>
                      <w:divBdr>
                        <w:top w:val="none" w:sz="0" w:space="0" w:color="auto"/>
                        <w:left w:val="none" w:sz="0" w:space="0" w:color="auto"/>
                        <w:bottom w:val="none" w:sz="0" w:space="0" w:color="auto"/>
                        <w:right w:val="none" w:sz="0" w:space="0" w:color="auto"/>
                      </w:divBdr>
                    </w:div>
                  </w:divsChild>
                </w:div>
                <w:div w:id="1181116227">
                  <w:marLeft w:val="0"/>
                  <w:marRight w:val="0"/>
                  <w:marTop w:val="0"/>
                  <w:marBottom w:val="0"/>
                  <w:divBdr>
                    <w:top w:val="none" w:sz="0" w:space="0" w:color="auto"/>
                    <w:left w:val="none" w:sz="0" w:space="0" w:color="auto"/>
                    <w:bottom w:val="none" w:sz="0" w:space="0" w:color="auto"/>
                    <w:right w:val="none" w:sz="0" w:space="0" w:color="auto"/>
                  </w:divBdr>
                  <w:divsChild>
                    <w:div w:id="3941677">
                      <w:marLeft w:val="0"/>
                      <w:marRight w:val="0"/>
                      <w:marTop w:val="0"/>
                      <w:marBottom w:val="0"/>
                      <w:divBdr>
                        <w:top w:val="none" w:sz="0" w:space="0" w:color="auto"/>
                        <w:left w:val="none" w:sz="0" w:space="0" w:color="auto"/>
                        <w:bottom w:val="none" w:sz="0" w:space="0" w:color="auto"/>
                        <w:right w:val="none" w:sz="0" w:space="0" w:color="auto"/>
                      </w:divBdr>
                    </w:div>
                  </w:divsChild>
                </w:div>
                <w:div w:id="1204636337">
                  <w:marLeft w:val="0"/>
                  <w:marRight w:val="0"/>
                  <w:marTop w:val="0"/>
                  <w:marBottom w:val="0"/>
                  <w:divBdr>
                    <w:top w:val="none" w:sz="0" w:space="0" w:color="auto"/>
                    <w:left w:val="none" w:sz="0" w:space="0" w:color="auto"/>
                    <w:bottom w:val="none" w:sz="0" w:space="0" w:color="auto"/>
                    <w:right w:val="none" w:sz="0" w:space="0" w:color="auto"/>
                  </w:divBdr>
                  <w:divsChild>
                    <w:div w:id="266742435">
                      <w:marLeft w:val="0"/>
                      <w:marRight w:val="0"/>
                      <w:marTop w:val="0"/>
                      <w:marBottom w:val="0"/>
                      <w:divBdr>
                        <w:top w:val="none" w:sz="0" w:space="0" w:color="auto"/>
                        <w:left w:val="none" w:sz="0" w:space="0" w:color="auto"/>
                        <w:bottom w:val="none" w:sz="0" w:space="0" w:color="auto"/>
                        <w:right w:val="none" w:sz="0" w:space="0" w:color="auto"/>
                      </w:divBdr>
                    </w:div>
                    <w:div w:id="1340544050">
                      <w:marLeft w:val="0"/>
                      <w:marRight w:val="0"/>
                      <w:marTop w:val="0"/>
                      <w:marBottom w:val="0"/>
                      <w:divBdr>
                        <w:top w:val="none" w:sz="0" w:space="0" w:color="auto"/>
                        <w:left w:val="none" w:sz="0" w:space="0" w:color="auto"/>
                        <w:bottom w:val="none" w:sz="0" w:space="0" w:color="auto"/>
                        <w:right w:val="none" w:sz="0" w:space="0" w:color="auto"/>
                      </w:divBdr>
                    </w:div>
                  </w:divsChild>
                </w:div>
                <w:div w:id="1207139809">
                  <w:marLeft w:val="0"/>
                  <w:marRight w:val="0"/>
                  <w:marTop w:val="0"/>
                  <w:marBottom w:val="0"/>
                  <w:divBdr>
                    <w:top w:val="none" w:sz="0" w:space="0" w:color="auto"/>
                    <w:left w:val="none" w:sz="0" w:space="0" w:color="auto"/>
                    <w:bottom w:val="none" w:sz="0" w:space="0" w:color="auto"/>
                    <w:right w:val="none" w:sz="0" w:space="0" w:color="auto"/>
                  </w:divBdr>
                  <w:divsChild>
                    <w:div w:id="1495956334">
                      <w:marLeft w:val="0"/>
                      <w:marRight w:val="0"/>
                      <w:marTop w:val="0"/>
                      <w:marBottom w:val="0"/>
                      <w:divBdr>
                        <w:top w:val="none" w:sz="0" w:space="0" w:color="auto"/>
                        <w:left w:val="none" w:sz="0" w:space="0" w:color="auto"/>
                        <w:bottom w:val="none" w:sz="0" w:space="0" w:color="auto"/>
                        <w:right w:val="none" w:sz="0" w:space="0" w:color="auto"/>
                      </w:divBdr>
                    </w:div>
                  </w:divsChild>
                </w:div>
                <w:div w:id="1208226847">
                  <w:marLeft w:val="0"/>
                  <w:marRight w:val="0"/>
                  <w:marTop w:val="0"/>
                  <w:marBottom w:val="0"/>
                  <w:divBdr>
                    <w:top w:val="none" w:sz="0" w:space="0" w:color="auto"/>
                    <w:left w:val="none" w:sz="0" w:space="0" w:color="auto"/>
                    <w:bottom w:val="none" w:sz="0" w:space="0" w:color="auto"/>
                    <w:right w:val="none" w:sz="0" w:space="0" w:color="auto"/>
                  </w:divBdr>
                  <w:divsChild>
                    <w:div w:id="1988902338">
                      <w:marLeft w:val="0"/>
                      <w:marRight w:val="0"/>
                      <w:marTop w:val="0"/>
                      <w:marBottom w:val="0"/>
                      <w:divBdr>
                        <w:top w:val="none" w:sz="0" w:space="0" w:color="auto"/>
                        <w:left w:val="none" w:sz="0" w:space="0" w:color="auto"/>
                        <w:bottom w:val="none" w:sz="0" w:space="0" w:color="auto"/>
                        <w:right w:val="none" w:sz="0" w:space="0" w:color="auto"/>
                      </w:divBdr>
                    </w:div>
                  </w:divsChild>
                </w:div>
                <w:div w:id="1210193126">
                  <w:marLeft w:val="0"/>
                  <w:marRight w:val="0"/>
                  <w:marTop w:val="0"/>
                  <w:marBottom w:val="0"/>
                  <w:divBdr>
                    <w:top w:val="none" w:sz="0" w:space="0" w:color="auto"/>
                    <w:left w:val="none" w:sz="0" w:space="0" w:color="auto"/>
                    <w:bottom w:val="none" w:sz="0" w:space="0" w:color="auto"/>
                    <w:right w:val="none" w:sz="0" w:space="0" w:color="auto"/>
                  </w:divBdr>
                  <w:divsChild>
                    <w:div w:id="764961757">
                      <w:marLeft w:val="0"/>
                      <w:marRight w:val="0"/>
                      <w:marTop w:val="0"/>
                      <w:marBottom w:val="0"/>
                      <w:divBdr>
                        <w:top w:val="none" w:sz="0" w:space="0" w:color="auto"/>
                        <w:left w:val="none" w:sz="0" w:space="0" w:color="auto"/>
                        <w:bottom w:val="none" w:sz="0" w:space="0" w:color="auto"/>
                        <w:right w:val="none" w:sz="0" w:space="0" w:color="auto"/>
                      </w:divBdr>
                    </w:div>
                  </w:divsChild>
                </w:div>
                <w:div w:id="1216115196">
                  <w:marLeft w:val="0"/>
                  <w:marRight w:val="0"/>
                  <w:marTop w:val="0"/>
                  <w:marBottom w:val="0"/>
                  <w:divBdr>
                    <w:top w:val="none" w:sz="0" w:space="0" w:color="auto"/>
                    <w:left w:val="none" w:sz="0" w:space="0" w:color="auto"/>
                    <w:bottom w:val="none" w:sz="0" w:space="0" w:color="auto"/>
                    <w:right w:val="none" w:sz="0" w:space="0" w:color="auto"/>
                  </w:divBdr>
                  <w:divsChild>
                    <w:div w:id="2087602363">
                      <w:marLeft w:val="0"/>
                      <w:marRight w:val="0"/>
                      <w:marTop w:val="0"/>
                      <w:marBottom w:val="0"/>
                      <w:divBdr>
                        <w:top w:val="none" w:sz="0" w:space="0" w:color="auto"/>
                        <w:left w:val="none" w:sz="0" w:space="0" w:color="auto"/>
                        <w:bottom w:val="none" w:sz="0" w:space="0" w:color="auto"/>
                        <w:right w:val="none" w:sz="0" w:space="0" w:color="auto"/>
                      </w:divBdr>
                    </w:div>
                  </w:divsChild>
                </w:div>
                <w:div w:id="1218781691">
                  <w:marLeft w:val="0"/>
                  <w:marRight w:val="0"/>
                  <w:marTop w:val="0"/>
                  <w:marBottom w:val="0"/>
                  <w:divBdr>
                    <w:top w:val="none" w:sz="0" w:space="0" w:color="auto"/>
                    <w:left w:val="none" w:sz="0" w:space="0" w:color="auto"/>
                    <w:bottom w:val="none" w:sz="0" w:space="0" w:color="auto"/>
                    <w:right w:val="none" w:sz="0" w:space="0" w:color="auto"/>
                  </w:divBdr>
                  <w:divsChild>
                    <w:div w:id="1213809741">
                      <w:marLeft w:val="0"/>
                      <w:marRight w:val="0"/>
                      <w:marTop w:val="0"/>
                      <w:marBottom w:val="0"/>
                      <w:divBdr>
                        <w:top w:val="none" w:sz="0" w:space="0" w:color="auto"/>
                        <w:left w:val="none" w:sz="0" w:space="0" w:color="auto"/>
                        <w:bottom w:val="none" w:sz="0" w:space="0" w:color="auto"/>
                        <w:right w:val="none" w:sz="0" w:space="0" w:color="auto"/>
                      </w:divBdr>
                    </w:div>
                  </w:divsChild>
                </w:div>
                <w:div w:id="1237935045">
                  <w:marLeft w:val="0"/>
                  <w:marRight w:val="0"/>
                  <w:marTop w:val="0"/>
                  <w:marBottom w:val="0"/>
                  <w:divBdr>
                    <w:top w:val="none" w:sz="0" w:space="0" w:color="auto"/>
                    <w:left w:val="none" w:sz="0" w:space="0" w:color="auto"/>
                    <w:bottom w:val="none" w:sz="0" w:space="0" w:color="auto"/>
                    <w:right w:val="none" w:sz="0" w:space="0" w:color="auto"/>
                  </w:divBdr>
                  <w:divsChild>
                    <w:div w:id="1138649184">
                      <w:marLeft w:val="0"/>
                      <w:marRight w:val="0"/>
                      <w:marTop w:val="0"/>
                      <w:marBottom w:val="0"/>
                      <w:divBdr>
                        <w:top w:val="none" w:sz="0" w:space="0" w:color="auto"/>
                        <w:left w:val="none" w:sz="0" w:space="0" w:color="auto"/>
                        <w:bottom w:val="none" w:sz="0" w:space="0" w:color="auto"/>
                        <w:right w:val="none" w:sz="0" w:space="0" w:color="auto"/>
                      </w:divBdr>
                    </w:div>
                  </w:divsChild>
                </w:div>
                <w:div w:id="1238204405">
                  <w:marLeft w:val="0"/>
                  <w:marRight w:val="0"/>
                  <w:marTop w:val="0"/>
                  <w:marBottom w:val="0"/>
                  <w:divBdr>
                    <w:top w:val="none" w:sz="0" w:space="0" w:color="auto"/>
                    <w:left w:val="none" w:sz="0" w:space="0" w:color="auto"/>
                    <w:bottom w:val="none" w:sz="0" w:space="0" w:color="auto"/>
                    <w:right w:val="none" w:sz="0" w:space="0" w:color="auto"/>
                  </w:divBdr>
                  <w:divsChild>
                    <w:div w:id="1925066353">
                      <w:marLeft w:val="0"/>
                      <w:marRight w:val="0"/>
                      <w:marTop w:val="0"/>
                      <w:marBottom w:val="0"/>
                      <w:divBdr>
                        <w:top w:val="none" w:sz="0" w:space="0" w:color="auto"/>
                        <w:left w:val="none" w:sz="0" w:space="0" w:color="auto"/>
                        <w:bottom w:val="none" w:sz="0" w:space="0" w:color="auto"/>
                        <w:right w:val="none" w:sz="0" w:space="0" w:color="auto"/>
                      </w:divBdr>
                    </w:div>
                  </w:divsChild>
                </w:div>
                <w:div w:id="1255094523">
                  <w:marLeft w:val="0"/>
                  <w:marRight w:val="0"/>
                  <w:marTop w:val="0"/>
                  <w:marBottom w:val="0"/>
                  <w:divBdr>
                    <w:top w:val="none" w:sz="0" w:space="0" w:color="auto"/>
                    <w:left w:val="none" w:sz="0" w:space="0" w:color="auto"/>
                    <w:bottom w:val="none" w:sz="0" w:space="0" w:color="auto"/>
                    <w:right w:val="none" w:sz="0" w:space="0" w:color="auto"/>
                  </w:divBdr>
                  <w:divsChild>
                    <w:div w:id="1828087810">
                      <w:marLeft w:val="0"/>
                      <w:marRight w:val="0"/>
                      <w:marTop w:val="0"/>
                      <w:marBottom w:val="0"/>
                      <w:divBdr>
                        <w:top w:val="none" w:sz="0" w:space="0" w:color="auto"/>
                        <w:left w:val="none" w:sz="0" w:space="0" w:color="auto"/>
                        <w:bottom w:val="none" w:sz="0" w:space="0" w:color="auto"/>
                        <w:right w:val="none" w:sz="0" w:space="0" w:color="auto"/>
                      </w:divBdr>
                    </w:div>
                  </w:divsChild>
                </w:div>
                <w:div w:id="1274093153">
                  <w:marLeft w:val="0"/>
                  <w:marRight w:val="0"/>
                  <w:marTop w:val="0"/>
                  <w:marBottom w:val="0"/>
                  <w:divBdr>
                    <w:top w:val="none" w:sz="0" w:space="0" w:color="auto"/>
                    <w:left w:val="none" w:sz="0" w:space="0" w:color="auto"/>
                    <w:bottom w:val="none" w:sz="0" w:space="0" w:color="auto"/>
                    <w:right w:val="none" w:sz="0" w:space="0" w:color="auto"/>
                  </w:divBdr>
                  <w:divsChild>
                    <w:div w:id="1353922579">
                      <w:marLeft w:val="0"/>
                      <w:marRight w:val="0"/>
                      <w:marTop w:val="0"/>
                      <w:marBottom w:val="0"/>
                      <w:divBdr>
                        <w:top w:val="none" w:sz="0" w:space="0" w:color="auto"/>
                        <w:left w:val="none" w:sz="0" w:space="0" w:color="auto"/>
                        <w:bottom w:val="none" w:sz="0" w:space="0" w:color="auto"/>
                        <w:right w:val="none" w:sz="0" w:space="0" w:color="auto"/>
                      </w:divBdr>
                    </w:div>
                  </w:divsChild>
                </w:div>
                <w:div w:id="1284196202">
                  <w:marLeft w:val="0"/>
                  <w:marRight w:val="0"/>
                  <w:marTop w:val="0"/>
                  <w:marBottom w:val="0"/>
                  <w:divBdr>
                    <w:top w:val="none" w:sz="0" w:space="0" w:color="auto"/>
                    <w:left w:val="none" w:sz="0" w:space="0" w:color="auto"/>
                    <w:bottom w:val="none" w:sz="0" w:space="0" w:color="auto"/>
                    <w:right w:val="none" w:sz="0" w:space="0" w:color="auto"/>
                  </w:divBdr>
                  <w:divsChild>
                    <w:div w:id="160043371">
                      <w:marLeft w:val="0"/>
                      <w:marRight w:val="0"/>
                      <w:marTop w:val="0"/>
                      <w:marBottom w:val="0"/>
                      <w:divBdr>
                        <w:top w:val="none" w:sz="0" w:space="0" w:color="auto"/>
                        <w:left w:val="none" w:sz="0" w:space="0" w:color="auto"/>
                        <w:bottom w:val="none" w:sz="0" w:space="0" w:color="auto"/>
                        <w:right w:val="none" w:sz="0" w:space="0" w:color="auto"/>
                      </w:divBdr>
                    </w:div>
                  </w:divsChild>
                </w:div>
                <w:div w:id="1286472965">
                  <w:marLeft w:val="0"/>
                  <w:marRight w:val="0"/>
                  <w:marTop w:val="0"/>
                  <w:marBottom w:val="0"/>
                  <w:divBdr>
                    <w:top w:val="none" w:sz="0" w:space="0" w:color="auto"/>
                    <w:left w:val="none" w:sz="0" w:space="0" w:color="auto"/>
                    <w:bottom w:val="none" w:sz="0" w:space="0" w:color="auto"/>
                    <w:right w:val="none" w:sz="0" w:space="0" w:color="auto"/>
                  </w:divBdr>
                  <w:divsChild>
                    <w:div w:id="1118988848">
                      <w:marLeft w:val="0"/>
                      <w:marRight w:val="0"/>
                      <w:marTop w:val="0"/>
                      <w:marBottom w:val="0"/>
                      <w:divBdr>
                        <w:top w:val="none" w:sz="0" w:space="0" w:color="auto"/>
                        <w:left w:val="none" w:sz="0" w:space="0" w:color="auto"/>
                        <w:bottom w:val="none" w:sz="0" w:space="0" w:color="auto"/>
                        <w:right w:val="none" w:sz="0" w:space="0" w:color="auto"/>
                      </w:divBdr>
                    </w:div>
                  </w:divsChild>
                </w:div>
                <w:div w:id="1302226890">
                  <w:marLeft w:val="0"/>
                  <w:marRight w:val="0"/>
                  <w:marTop w:val="0"/>
                  <w:marBottom w:val="0"/>
                  <w:divBdr>
                    <w:top w:val="none" w:sz="0" w:space="0" w:color="auto"/>
                    <w:left w:val="none" w:sz="0" w:space="0" w:color="auto"/>
                    <w:bottom w:val="none" w:sz="0" w:space="0" w:color="auto"/>
                    <w:right w:val="none" w:sz="0" w:space="0" w:color="auto"/>
                  </w:divBdr>
                  <w:divsChild>
                    <w:div w:id="281810394">
                      <w:marLeft w:val="0"/>
                      <w:marRight w:val="0"/>
                      <w:marTop w:val="0"/>
                      <w:marBottom w:val="0"/>
                      <w:divBdr>
                        <w:top w:val="none" w:sz="0" w:space="0" w:color="auto"/>
                        <w:left w:val="none" w:sz="0" w:space="0" w:color="auto"/>
                        <w:bottom w:val="none" w:sz="0" w:space="0" w:color="auto"/>
                        <w:right w:val="none" w:sz="0" w:space="0" w:color="auto"/>
                      </w:divBdr>
                    </w:div>
                  </w:divsChild>
                </w:div>
                <w:div w:id="1304626343">
                  <w:marLeft w:val="0"/>
                  <w:marRight w:val="0"/>
                  <w:marTop w:val="0"/>
                  <w:marBottom w:val="0"/>
                  <w:divBdr>
                    <w:top w:val="none" w:sz="0" w:space="0" w:color="auto"/>
                    <w:left w:val="none" w:sz="0" w:space="0" w:color="auto"/>
                    <w:bottom w:val="none" w:sz="0" w:space="0" w:color="auto"/>
                    <w:right w:val="none" w:sz="0" w:space="0" w:color="auto"/>
                  </w:divBdr>
                  <w:divsChild>
                    <w:div w:id="1595937188">
                      <w:marLeft w:val="0"/>
                      <w:marRight w:val="0"/>
                      <w:marTop w:val="0"/>
                      <w:marBottom w:val="0"/>
                      <w:divBdr>
                        <w:top w:val="none" w:sz="0" w:space="0" w:color="auto"/>
                        <w:left w:val="none" w:sz="0" w:space="0" w:color="auto"/>
                        <w:bottom w:val="none" w:sz="0" w:space="0" w:color="auto"/>
                        <w:right w:val="none" w:sz="0" w:space="0" w:color="auto"/>
                      </w:divBdr>
                    </w:div>
                  </w:divsChild>
                </w:div>
                <w:div w:id="1310358053">
                  <w:marLeft w:val="0"/>
                  <w:marRight w:val="0"/>
                  <w:marTop w:val="0"/>
                  <w:marBottom w:val="0"/>
                  <w:divBdr>
                    <w:top w:val="none" w:sz="0" w:space="0" w:color="auto"/>
                    <w:left w:val="none" w:sz="0" w:space="0" w:color="auto"/>
                    <w:bottom w:val="none" w:sz="0" w:space="0" w:color="auto"/>
                    <w:right w:val="none" w:sz="0" w:space="0" w:color="auto"/>
                  </w:divBdr>
                  <w:divsChild>
                    <w:div w:id="13920682">
                      <w:marLeft w:val="0"/>
                      <w:marRight w:val="0"/>
                      <w:marTop w:val="0"/>
                      <w:marBottom w:val="0"/>
                      <w:divBdr>
                        <w:top w:val="none" w:sz="0" w:space="0" w:color="auto"/>
                        <w:left w:val="none" w:sz="0" w:space="0" w:color="auto"/>
                        <w:bottom w:val="none" w:sz="0" w:space="0" w:color="auto"/>
                        <w:right w:val="none" w:sz="0" w:space="0" w:color="auto"/>
                      </w:divBdr>
                    </w:div>
                  </w:divsChild>
                </w:div>
                <w:div w:id="1317108007">
                  <w:marLeft w:val="0"/>
                  <w:marRight w:val="0"/>
                  <w:marTop w:val="0"/>
                  <w:marBottom w:val="0"/>
                  <w:divBdr>
                    <w:top w:val="none" w:sz="0" w:space="0" w:color="auto"/>
                    <w:left w:val="none" w:sz="0" w:space="0" w:color="auto"/>
                    <w:bottom w:val="none" w:sz="0" w:space="0" w:color="auto"/>
                    <w:right w:val="none" w:sz="0" w:space="0" w:color="auto"/>
                  </w:divBdr>
                  <w:divsChild>
                    <w:div w:id="1450278759">
                      <w:marLeft w:val="0"/>
                      <w:marRight w:val="0"/>
                      <w:marTop w:val="0"/>
                      <w:marBottom w:val="0"/>
                      <w:divBdr>
                        <w:top w:val="none" w:sz="0" w:space="0" w:color="auto"/>
                        <w:left w:val="none" w:sz="0" w:space="0" w:color="auto"/>
                        <w:bottom w:val="none" w:sz="0" w:space="0" w:color="auto"/>
                        <w:right w:val="none" w:sz="0" w:space="0" w:color="auto"/>
                      </w:divBdr>
                    </w:div>
                  </w:divsChild>
                </w:div>
                <w:div w:id="1345740884">
                  <w:marLeft w:val="0"/>
                  <w:marRight w:val="0"/>
                  <w:marTop w:val="0"/>
                  <w:marBottom w:val="0"/>
                  <w:divBdr>
                    <w:top w:val="none" w:sz="0" w:space="0" w:color="auto"/>
                    <w:left w:val="none" w:sz="0" w:space="0" w:color="auto"/>
                    <w:bottom w:val="none" w:sz="0" w:space="0" w:color="auto"/>
                    <w:right w:val="none" w:sz="0" w:space="0" w:color="auto"/>
                  </w:divBdr>
                  <w:divsChild>
                    <w:div w:id="921334427">
                      <w:marLeft w:val="0"/>
                      <w:marRight w:val="0"/>
                      <w:marTop w:val="0"/>
                      <w:marBottom w:val="0"/>
                      <w:divBdr>
                        <w:top w:val="none" w:sz="0" w:space="0" w:color="auto"/>
                        <w:left w:val="none" w:sz="0" w:space="0" w:color="auto"/>
                        <w:bottom w:val="none" w:sz="0" w:space="0" w:color="auto"/>
                        <w:right w:val="none" w:sz="0" w:space="0" w:color="auto"/>
                      </w:divBdr>
                    </w:div>
                  </w:divsChild>
                </w:div>
                <w:div w:id="1349720906">
                  <w:marLeft w:val="0"/>
                  <w:marRight w:val="0"/>
                  <w:marTop w:val="0"/>
                  <w:marBottom w:val="0"/>
                  <w:divBdr>
                    <w:top w:val="none" w:sz="0" w:space="0" w:color="auto"/>
                    <w:left w:val="none" w:sz="0" w:space="0" w:color="auto"/>
                    <w:bottom w:val="none" w:sz="0" w:space="0" w:color="auto"/>
                    <w:right w:val="none" w:sz="0" w:space="0" w:color="auto"/>
                  </w:divBdr>
                  <w:divsChild>
                    <w:div w:id="1795714078">
                      <w:marLeft w:val="0"/>
                      <w:marRight w:val="0"/>
                      <w:marTop w:val="0"/>
                      <w:marBottom w:val="0"/>
                      <w:divBdr>
                        <w:top w:val="none" w:sz="0" w:space="0" w:color="auto"/>
                        <w:left w:val="none" w:sz="0" w:space="0" w:color="auto"/>
                        <w:bottom w:val="none" w:sz="0" w:space="0" w:color="auto"/>
                        <w:right w:val="none" w:sz="0" w:space="0" w:color="auto"/>
                      </w:divBdr>
                    </w:div>
                  </w:divsChild>
                </w:div>
                <w:div w:id="1350065361">
                  <w:marLeft w:val="0"/>
                  <w:marRight w:val="0"/>
                  <w:marTop w:val="0"/>
                  <w:marBottom w:val="0"/>
                  <w:divBdr>
                    <w:top w:val="none" w:sz="0" w:space="0" w:color="auto"/>
                    <w:left w:val="none" w:sz="0" w:space="0" w:color="auto"/>
                    <w:bottom w:val="none" w:sz="0" w:space="0" w:color="auto"/>
                    <w:right w:val="none" w:sz="0" w:space="0" w:color="auto"/>
                  </w:divBdr>
                  <w:divsChild>
                    <w:div w:id="1803229571">
                      <w:marLeft w:val="0"/>
                      <w:marRight w:val="0"/>
                      <w:marTop w:val="0"/>
                      <w:marBottom w:val="0"/>
                      <w:divBdr>
                        <w:top w:val="none" w:sz="0" w:space="0" w:color="auto"/>
                        <w:left w:val="none" w:sz="0" w:space="0" w:color="auto"/>
                        <w:bottom w:val="none" w:sz="0" w:space="0" w:color="auto"/>
                        <w:right w:val="none" w:sz="0" w:space="0" w:color="auto"/>
                      </w:divBdr>
                    </w:div>
                  </w:divsChild>
                </w:div>
                <w:div w:id="1363168065">
                  <w:marLeft w:val="0"/>
                  <w:marRight w:val="0"/>
                  <w:marTop w:val="0"/>
                  <w:marBottom w:val="0"/>
                  <w:divBdr>
                    <w:top w:val="none" w:sz="0" w:space="0" w:color="auto"/>
                    <w:left w:val="none" w:sz="0" w:space="0" w:color="auto"/>
                    <w:bottom w:val="none" w:sz="0" w:space="0" w:color="auto"/>
                    <w:right w:val="none" w:sz="0" w:space="0" w:color="auto"/>
                  </w:divBdr>
                  <w:divsChild>
                    <w:div w:id="990720609">
                      <w:marLeft w:val="0"/>
                      <w:marRight w:val="0"/>
                      <w:marTop w:val="0"/>
                      <w:marBottom w:val="0"/>
                      <w:divBdr>
                        <w:top w:val="none" w:sz="0" w:space="0" w:color="auto"/>
                        <w:left w:val="none" w:sz="0" w:space="0" w:color="auto"/>
                        <w:bottom w:val="none" w:sz="0" w:space="0" w:color="auto"/>
                        <w:right w:val="none" w:sz="0" w:space="0" w:color="auto"/>
                      </w:divBdr>
                    </w:div>
                  </w:divsChild>
                </w:div>
                <w:div w:id="1366981570">
                  <w:marLeft w:val="0"/>
                  <w:marRight w:val="0"/>
                  <w:marTop w:val="0"/>
                  <w:marBottom w:val="0"/>
                  <w:divBdr>
                    <w:top w:val="none" w:sz="0" w:space="0" w:color="auto"/>
                    <w:left w:val="none" w:sz="0" w:space="0" w:color="auto"/>
                    <w:bottom w:val="none" w:sz="0" w:space="0" w:color="auto"/>
                    <w:right w:val="none" w:sz="0" w:space="0" w:color="auto"/>
                  </w:divBdr>
                  <w:divsChild>
                    <w:div w:id="1167790797">
                      <w:marLeft w:val="0"/>
                      <w:marRight w:val="0"/>
                      <w:marTop w:val="0"/>
                      <w:marBottom w:val="0"/>
                      <w:divBdr>
                        <w:top w:val="none" w:sz="0" w:space="0" w:color="auto"/>
                        <w:left w:val="none" w:sz="0" w:space="0" w:color="auto"/>
                        <w:bottom w:val="none" w:sz="0" w:space="0" w:color="auto"/>
                        <w:right w:val="none" w:sz="0" w:space="0" w:color="auto"/>
                      </w:divBdr>
                    </w:div>
                  </w:divsChild>
                </w:div>
                <w:div w:id="1368525483">
                  <w:marLeft w:val="0"/>
                  <w:marRight w:val="0"/>
                  <w:marTop w:val="0"/>
                  <w:marBottom w:val="0"/>
                  <w:divBdr>
                    <w:top w:val="none" w:sz="0" w:space="0" w:color="auto"/>
                    <w:left w:val="none" w:sz="0" w:space="0" w:color="auto"/>
                    <w:bottom w:val="none" w:sz="0" w:space="0" w:color="auto"/>
                    <w:right w:val="none" w:sz="0" w:space="0" w:color="auto"/>
                  </w:divBdr>
                  <w:divsChild>
                    <w:div w:id="1717244030">
                      <w:marLeft w:val="0"/>
                      <w:marRight w:val="0"/>
                      <w:marTop w:val="0"/>
                      <w:marBottom w:val="0"/>
                      <w:divBdr>
                        <w:top w:val="none" w:sz="0" w:space="0" w:color="auto"/>
                        <w:left w:val="none" w:sz="0" w:space="0" w:color="auto"/>
                        <w:bottom w:val="none" w:sz="0" w:space="0" w:color="auto"/>
                        <w:right w:val="none" w:sz="0" w:space="0" w:color="auto"/>
                      </w:divBdr>
                    </w:div>
                  </w:divsChild>
                </w:div>
                <w:div w:id="1371540271">
                  <w:marLeft w:val="0"/>
                  <w:marRight w:val="0"/>
                  <w:marTop w:val="0"/>
                  <w:marBottom w:val="0"/>
                  <w:divBdr>
                    <w:top w:val="none" w:sz="0" w:space="0" w:color="auto"/>
                    <w:left w:val="none" w:sz="0" w:space="0" w:color="auto"/>
                    <w:bottom w:val="none" w:sz="0" w:space="0" w:color="auto"/>
                    <w:right w:val="none" w:sz="0" w:space="0" w:color="auto"/>
                  </w:divBdr>
                  <w:divsChild>
                    <w:div w:id="1644890575">
                      <w:marLeft w:val="0"/>
                      <w:marRight w:val="0"/>
                      <w:marTop w:val="0"/>
                      <w:marBottom w:val="0"/>
                      <w:divBdr>
                        <w:top w:val="none" w:sz="0" w:space="0" w:color="auto"/>
                        <w:left w:val="none" w:sz="0" w:space="0" w:color="auto"/>
                        <w:bottom w:val="none" w:sz="0" w:space="0" w:color="auto"/>
                        <w:right w:val="none" w:sz="0" w:space="0" w:color="auto"/>
                      </w:divBdr>
                    </w:div>
                  </w:divsChild>
                </w:div>
                <w:div w:id="1380132832">
                  <w:marLeft w:val="0"/>
                  <w:marRight w:val="0"/>
                  <w:marTop w:val="0"/>
                  <w:marBottom w:val="0"/>
                  <w:divBdr>
                    <w:top w:val="none" w:sz="0" w:space="0" w:color="auto"/>
                    <w:left w:val="none" w:sz="0" w:space="0" w:color="auto"/>
                    <w:bottom w:val="none" w:sz="0" w:space="0" w:color="auto"/>
                    <w:right w:val="none" w:sz="0" w:space="0" w:color="auto"/>
                  </w:divBdr>
                  <w:divsChild>
                    <w:div w:id="465395601">
                      <w:marLeft w:val="0"/>
                      <w:marRight w:val="0"/>
                      <w:marTop w:val="0"/>
                      <w:marBottom w:val="0"/>
                      <w:divBdr>
                        <w:top w:val="none" w:sz="0" w:space="0" w:color="auto"/>
                        <w:left w:val="none" w:sz="0" w:space="0" w:color="auto"/>
                        <w:bottom w:val="none" w:sz="0" w:space="0" w:color="auto"/>
                        <w:right w:val="none" w:sz="0" w:space="0" w:color="auto"/>
                      </w:divBdr>
                    </w:div>
                  </w:divsChild>
                </w:div>
                <w:div w:id="1402561358">
                  <w:marLeft w:val="0"/>
                  <w:marRight w:val="0"/>
                  <w:marTop w:val="0"/>
                  <w:marBottom w:val="0"/>
                  <w:divBdr>
                    <w:top w:val="none" w:sz="0" w:space="0" w:color="auto"/>
                    <w:left w:val="none" w:sz="0" w:space="0" w:color="auto"/>
                    <w:bottom w:val="none" w:sz="0" w:space="0" w:color="auto"/>
                    <w:right w:val="none" w:sz="0" w:space="0" w:color="auto"/>
                  </w:divBdr>
                  <w:divsChild>
                    <w:div w:id="2009137945">
                      <w:marLeft w:val="0"/>
                      <w:marRight w:val="0"/>
                      <w:marTop w:val="0"/>
                      <w:marBottom w:val="0"/>
                      <w:divBdr>
                        <w:top w:val="none" w:sz="0" w:space="0" w:color="auto"/>
                        <w:left w:val="none" w:sz="0" w:space="0" w:color="auto"/>
                        <w:bottom w:val="none" w:sz="0" w:space="0" w:color="auto"/>
                        <w:right w:val="none" w:sz="0" w:space="0" w:color="auto"/>
                      </w:divBdr>
                    </w:div>
                  </w:divsChild>
                </w:div>
                <w:div w:id="1404524694">
                  <w:marLeft w:val="0"/>
                  <w:marRight w:val="0"/>
                  <w:marTop w:val="0"/>
                  <w:marBottom w:val="0"/>
                  <w:divBdr>
                    <w:top w:val="none" w:sz="0" w:space="0" w:color="auto"/>
                    <w:left w:val="none" w:sz="0" w:space="0" w:color="auto"/>
                    <w:bottom w:val="none" w:sz="0" w:space="0" w:color="auto"/>
                    <w:right w:val="none" w:sz="0" w:space="0" w:color="auto"/>
                  </w:divBdr>
                  <w:divsChild>
                    <w:div w:id="755129386">
                      <w:marLeft w:val="0"/>
                      <w:marRight w:val="0"/>
                      <w:marTop w:val="0"/>
                      <w:marBottom w:val="0"/>
                      <w:divBdr>
                        <w:top w:val="none" w:sz="0" w:space="0" w:color="auto"/>
                        <w:left w:val="none" w:sz="0" w:space="0" w:color="auto"/>
                        <w:bottom w:val="none" w:sz="0" w:space="0" w:color="auto"/>
                        <w:right w:val="none" w:sz="0" w:space="0" w:color="auto"/>
                      </w:divBdr>
                    </w:div>
                  </w:divsChild>
                </w:div>
                <w:div w:id="1411656219">
                  <w:marLeft w:val="0"/>
                  <w:marRight w:val="0"/>
                  <w:marTop w:val="0"/>
                  <w:marBottom w:val="0"/>
                  <w:divBdr>
                    <w:top w:val="none" w:sz="0" w:space="0" w:color="auto"/>
                    <w:left w:val="none" w:sz="0" w:space="0" w:color="auto"/>
                    <w:bottom w:val="none" w:sz="0" w:space="0" w:color="auto"/>
                    <w:right w:val="none" w:sz="0" w:space="0" w:color="auto"/>
                  </w:divBdr>
                  <w:divsChild>
                    <w:div w:id="591401987">
                      <w:marLeft w:val="0"/>
                      <w:marRight w:val="0"/>
                      <w:marTop w:val="0"/>
                      <w:marBottom w:val="0"/>
                      <w:divBdr>
                        <w:top w:val="none" w:sz="0" w:space="0" w:color="auto"/>
                        <w:left w:val="none" w:sz="0" w:space="0" w:color="auto"/>
                        <w:bottom w:val="none" w:sz="0" w:space="0" w:color="auto"/>
                        <w:right w:val="none" w:sz="0" w:space="0" w:color="auto"/>
                      </w:divBdr>
                    </w:div>
                  </w:divsChild>
                </w:div>
                <w:div w:id="1417701255">
                  <w:marLeft w:val="0"/>
                  <w:marRight w:val="0"/>
                  <w:marTop w:val="0"/>
                  <w:marBottom w:val="0"/>
                  <w:divBdr>
                    <w:top w:val="none" w:sz="0" w:space="0" w:color="auto"/>
                    <w:left w:val="none" w:sz="0" w:space="0" w:color="auto"/>
                    <w:bottom w:val="none" w:sz="0" w:space="0" w:color="auto"/>
                    <w:right w:val="none" w:sz="0" w:space="0" w:color="auto"/>
                  </w:divBdr>
                  <w:divsChild>
                    <w:div w:id="705717724">
                      <w:marLeft w:val="0"/>
                      <w:marRight w:val="0"/>
                      <w:marTop w:val="0"/>
                      <w:marBottom w:val="0"/>
                      <w:divBdr>
                        <w:top w:val="none" w:sz="0" w:space="0" w:color="auto"/>
                        <w:left w:val="none" w:sz="0" w:space="0" w:color="auto"/>
                        <w:bottom w:val="none" w:sz="0" w:space="0" w:color="auto"/>
                        <w:right w:val="none" w:sz="0" w:space="0" w:color="auto"/>
                      </w:divBdr>
                    </w:div>
                  </w:divsChild>
                </w:div>
                <w:div w:id="1420983644">
                  <w:marLeft w:val="0"/>
                  <w:marRight w:val="0"/>
                  <w:marTop w:val="0"/>
                  <w:marBottom w:val="0"/>
                  <w:divBdr>
                    <w:top w:val="none" w:sz="0" w:space="0" w:color="auto"/>
                    <w:left w:val="none" w:sz="0" w:space="0" w:color="auto"/>
                    <w:bottom w:val="none" w:sz="0" w:space="0" w:color="auto"/>
                    <w:right w:val="none" w:sz="0" w:space="0" w:color="auto"/>
                  </w:divBdr>
                  <w:divsChild>
                    <w:div w:id="846866377">
                      <w:marLeft w:val="0"/>
                      <w:marRight w:val="0"/>
                      <w:marTop w:val="0"/>
                      <w:marBottom w:val="0"/>
                      <w:divBdr>
                        <w:top w:val="none" w:sz="0" w:space="0" w:color="auto"/>
                        <w:left w:val="none" w:sz="0" w:space="0" w:color="auto"/>
                        <w:bottom w:val="none" w:sz="0" w:space="0" w:color="auto"/>
                        <w:right w:val="none" w:sz="0" w:space="0" w:color="auto"/>
                      </w:divBdr>
                    </w:div>
                  </w:divsChild>
                </w:div>
                <w:div w:id="1421372324">
                  <w:marLeft w:val="0"/>
                  <w:marRight w:val="0"/>
                  <w:marTop w:val="0"/>
                  <w:marBottom w:val="0"/>
                  <w:divBdr>
                    <w:top w:val="none" w:sz="0" w:space="0" w:color="auto"/>
                    <w:left w:val="none" w:sz="0" w:space="0" w:color="auto"/>
                    <w:bottom w:val="none" w:sz="0" w:space="0" w:color="auto"/>
                    <w:right w:val="none" w:sz="0" w:space="0" w:color="auto"/>
                  </w:divBdr>
                  <w:divsChild>
                    <w:div w:id="292902500">
                      <w:marLeft w:val="0"/>
                      <w:marRight w:val="0"/>
                      <w:marTop w:val="0"/>
                      <w:marBottom w:val="0"/>
                      <w:divBdr>
                        <w:top w:val="none" w:sz="0" w:space="0" w:color="auto"/>
                        <w:left w:val="none" w:sz="0" w:space="0" w:color="auto"/>
                        <w:bottom w:val="none" w:sz="0" w:space="0" w:color="auto"/>
                        <w:right w:val="none" w:sz="0" w:space="0" w:color="auto"/>
                      </w:divBdr>
                    </w:div>
                  </w:divsChild>
                </w:div>
                <w:div w:id="1430663026">
                  <w:marLeft w:val="0"/>
                  <w:marRight w:val="0"/>
                  <w:marTop w:val="0"/>
                  <w:marBottom w:val="0"/>
                  <w:divBdr>
                    <w:top w:val="none" w:sz="0" w:space="0" w:color="auto"/>
                    <w:left w:val="none" w:sz="0" w:space="0" w:color="auto"/>
                    <w:bottom w:val="none" w:sz="0" w:space="0" w:color="auto"/>
                    <w:right w:val="none" w:sz="0" w:space="0" w:color="auto"/>
                  </w:divBdr>
                  <w:divsChild>
                    <w:div w:id="1695232269">
                      <w:marLeft w:val="0"/>
                      <w:marRight w:val="0"/>
                      <w:marTop w:val="0"/>
                      <w:marBottom w:val="0"/>
                      <w:divBdr>
                        <w:top w:val="none" w:sz="0" w:space="0" w:color="auto"/>
                        <w:left w:val="none" w:sz="0" w:space="0" w:color="auto"/>
                        <w:bottom w:val="none" w:sz="0" w:space="0" w:color="auto"/>
                        <w:right w:val="none" w:sz="0" w:space="0" w:color="auto"/>
                      </w:divBdr>
                    </w:div>
                  </w:divsChild>
                </w:div>
                <w:div w:id="1443261114">
                  <w:marLeft w:val="0"/>
                  <w:marRight w:val="0"/>
                  <w:marTop w:val="0"/>
                  <w:marBottom w:val="0"/>
                  <w:divBdr>
                    <w:top w:val="none" w:sz="0" w:space="0" w:color="auto"/>
                    <w:left w:val="none" w:sz="0" w:space="0" w:color="auto"/>
                    <w:bottom w:val="none" w:sz="0" w:space="0" w:color="auto"/>
                    <w:right w:val="none" w:sz="0" w:space="0" w:color="auto"/>
                  </w:divBdr>
                  <w:divsChild>
                    <w:div w:id="934483318">
                      <w:marLeft w:val="0"/>
                      <w:marRight w:val="0"/>
                      <w:marTop w:val="0"/>
                      <w:marBottom w:val="0"/>
                      <w:divBdr>
                        <w:top w:val="none" w:sz="0" w:space="0" w:color="auto"/>
                        <w:left w:val="none" w:sz="0" w:space="0" w:color="auto"/>
                        <w:bottom w:val="none" w:sz="0" w:space="0" w:color="auto"/>
                        <w:right w:val="none" w:sz="0" w:space="0" w:color="auto"/>
                      </w:divBdr>
                    </w:div>
                  </w:divsChild>
                </w:div>
                <w:div w:id="1446657782">
                  <w:marLeft w:val="0"/>
                  <w:marRight w:val="0"/>
                  <w:marTop w:val="0"/>
                  <w:marBottom w:val="0"/>
                  <w:divBdr>
                    <w:top w:val="none" w:sz="0" w:space="0" w:color="auto"/>
                    <w:left w:val="none" w:sz="0" w:space="0" w:color="auto"/>
                    <w:bottom w:val="none" w:sz="0" w:space="0" w:color="auto"/>
                    <w:right w:val="none" w:sz="0" w:space="0" w:color="auto"/>
                  </w:divBdr>
                  <w:divsChild>
                    <w:div w:id="1426996721">
                      <w:marLeft w:val="0"/>
                      <w:marRight w:val="0"/>
                      <w:marTop w:val="0"/>
                      <w:marBottom w:val="0"/>
                      <w:divBdr>
                        <w:top w:val="none" w:sz="0" w:space="0" w:color="auto"/>
                        <w:left w:val="none" w:sz="0" w:space="0" w:color="auto"/>
                        <w:bottom w:val="none" w:sz="0" w:space="0" w:color="auto"/>
                        <w:right w:val="none" w:sz="0" w:space="0" w:color="auto"/>
                      </w:divBdr>
                    </w:div>
                  </w:divsChild>
                </w:div>
                <w:div w:id="1449350809">
                  <w:marLeft w:val="0"/>
                  <w:marRight w:val="0"/>
                  <w:marTop w:val="0"/>
                  <w:marBottom w:val="0"/>
                  <w:divBdr>
                    <w:top w:val="none" w:sz="0" w:space="0" w:color="auto"/>
                    <w:left w:val="none" w:sz="0" w:space="0" w:color="auto"/>
                    <w:bottom w:val="none" w:sz="0" w:space="0" w:color="auto"/>
                    <w:right w:val="none" w:sz="0" w:space="0" w:color="auto"/>
                  </w:divBdr>
                  <w:divsChild>
                    <w:div w:id="277151866">
                      <w:marLeft w:val="0"/>
                      <w:marRight w:val="0"/>
                      <w:marTop w:val="0"/>
                      <w:marBottom w:val="0"/>
                      <w:divBdr>
                        <w:top w:val="none" w:sz="0" w:space="0" w:color="auto"/>
                        <w:left w:val="none" w:sz="0" w:space="0" w:color="auto"/>
                        <w:bottom w:val="none" w:sz="0" w:space="0" w:color="auto"/>
                        <w:right w:val="none" w:sz="0" w:space="0" w:color="auto"/>
                      </w:divBdr>
                    </w:div>
                  </w:divsChild>
                </w:div>
                <w:div w:id="1452431656">
                  <w:marLeft w:val="0"/>
                  <w:marRight w:val="0"/>
                  <w:marTop w:val="0"/>
                  <w:marBottom w:val="0"/>
                  <w:divBdr>
                    <w:top w:val="none" w:sz="0" w:space="0" w:color="auto"/>
                    <w:left w:val="none" w:sz="0" w:space="0" w:color="auto"/>
                    <w:bottom w:val="none" w:sz="0" w:space="0" w:color="auto"/>
                    <w:right w:val="none" w:sz="0" w:space="0" w:color="auto"/>
                  </w:divBdr>
                  <w:divsChild>
                    <w:div w:id="125707802">
                      <w:marLeft w:val="0"/>
                      <w:marRight w:val="0"/>
                      <w:marTop w:val="0"/>
                      <w:marBottom w:val="0"/>
                      <w:divBdr>
                        <w:top w:val="none" w:sz="0" w:space="0" w:color="auto"/>
                        <w:left w:val="none" w:sz="0" w:space="0" w:color="auto"/>
                        <w:bottom w:val="none" w:sz="0" w:space="0" w:color="auto"/>
                        <w:right w:val="none" w:sz="0" w:space="0" w:color="auto"/>
                      </w:divBdr>
                    </w:div>
                  </w:divsChild>
                </w:div>
                <w:div w:id="1466578685">
                  <w:marLeft w:val="0"/>
                  <w:marRight w:val="0"/>
                  <w:marTop w:val="0"/>
                  <w:marBottom w:val="0"/>
                  <w:divBdr>
                    <w:top w:val="none" w:sz="0" w:space="0" w:color="auto"/>
                    <w:left w:val="none" w:sz="0" w:space="0" w:color="auto"/>
                    <w:bottom w:val="none" w:sz="0" w:space="0" w:color="auto"/>
                    <w:right w:val="none" w:sz="0" w:space="0" w:color="auto"/>
                  </w:divBdr>
                  <w:divsChild>
                    <w:div w:id="36205828">
                      <w:marLeft w:val="0"/>
                      <w:marRight w:val="0"/>
                      <w:marTop w:val="0"/>
                      <w:marBottom w:val="0"/>
                      <w:divBdr>
                        <w:top w:val="none" w:sz="0" w:space="0" w:color="auto"/>
                        <w:left w:val="none" w:sz="0" w:space="0" w:color="auto"/>
                        <w:bottom w:val="none" w:sz="0" w:space="0" w:color="auto"/>
                        <w:right w:val="none" w:sz="0" w:space="0" w:color="auto"/>
                      </w:divBdr>
                    </w:div>
                  </w:divsChild>
                </w:div>
                <w:div w:id="1467775412">
                  <w:marLeft w:val="0"/>
                  <w:marRight w:val="0"/>
                  <w:marTop w:val="0"/>
                  <w:marBottom w:val="0"/>
                  <w:divBdr>
                    <w:top w:val="none" w:sz="0" w:space="0" w:color="auto"/>
                    <w:left w:val="none" w:sz="0" w:space="0" w:color="auto"/>
                    <w:bottom w:val="none" w:sz="0" w:space="0" w:color="auto"/>
                    <w:right w:val="none" w:sz="0" w:space="0" w:color="auto"/>
                  </w:divBdr>
                  <w:divsChild>
                    <w:div w:id="381365810">
                      <w:marLeft w:val="0"/>
                      <w:marRight w:val="0"/>
                      <w:marTop w:val="0"/>
                      <w:marBottom w:val="0"/>
                      <w:divBdr>
                        <w:top w:val="none" w:sz="0" w:space="0" w:color="auto"/>
                        <w:left w:val="none" w:sz="0" w:space="0" w:color="auto"/>
                        <w:bottom w:val="none" w:sz="0" w:space="0" w:color="auto"/>
                        <w:right w:val="none" w:sz="0" w:space="0" w:color="auto"/>
                      </w:divBdr>
                    </w:div>
                  </w:divsChild>
                </w:div>
                <w:div w:id="1470442733">
                  <w:marLeft w:val="0"/>
                  <w:marRight w:val="0"/>
                  <w:marTop w:val="0"/>
                  <w:marBottom w:val="0"/>
                  <w:divBdr>
                    <w:top w:val="none" w:sz="0" w:space="0" w:color="auto"/>
                    <w:left w:val="none" w:sz="0" w:space="0" w:color="auto"/>
                    <w:bottom w:val="none" w:sz="0" w:space="0" w:color="auto"/>
                    <w:right w:val="none" w:sz="0" w:space="0" w:color="auto"/>
                  </w:divBdr>
                  <w:divsChild>
                    <w:div w:id="1236938140">
                      <w:marLeft w:val="0"/>
                      <w:marRight w:val="0"/>
                      <w:marTop w:val="0"/>
                      <w:marBottom w:val="0"/>
                      <w:divBdr>
                        <w:top w:val="none" w:sz="0" w:space="0" w:color="auto"/>
                        <w:left w:val="none" w:sz="0" w:space="0" w:color="auto"/>
                        <w:bottom w:val="none" w:sz="0" w:space="0" w:color="auto"/>
                        <w:right w:val="none" w:sz="0" w:space="0" w:color="auto"/>
                      </w:divBdr>
                    </w:div>
                  </w:divsChild>
                </w:div>
                <w:div w:id="1475756847">
                  <w:marLeft w:val="0"/>
                  <w:marRight w:val="0"/>
                  <w:marTop w:val="0"/>
                  <w:marBottom w:val="0"/>
                  <w:divBdr>
                    <w:top w:val="none" w:sz="0" w:space="0" w:color="auto"/>
                    <w:left w:val="none" w:sz="0" w:space="0" w:color="auto"/>
                    <w:bottom w:val="none" w:sz="0" w:space="0" w:color="auto"/>
                    <w:right w:val="none" w:sz="0" w:space="0" w:color="auto"/>
                  </w:divBdr>
                  <w:divsChild>
                    <w:div w:id="1076510960">
                      <w:marLeft w:val="0"/>
                      <w:marRight w:val="0"/>
                      <w:marTop w:val="0"/>
                      <w:marBottom w:val="0"/>
                      <w:divBdr>
                        <w:top w:val="none" w:sz="0" w:space="0" w:color="auto"/>
                        <w:left w:val="none" w:sz="0" w:space="0" w:color="auto"/>
                        <w:bottom w:val="none" w:sz="0" w:space="0" w:color="auto"/>
                        <w:right w:val="none" w:sz="0" w:space="0" w:color="auto"/>
                      </w:divBdr>
                    </w:div>
                  </w:divsChild>
                </w:div>
                <w:div w:id="1494758062">
                  <w:marLeft w:val="0"/>
                  <w:marRight w:val="0"/>
                  <w:marTop w:val="0"/>
                  <w:marBottom w:val="0"/>
                  <w:divBdr>
                    <w:top w:val="none" w:sz="0" w:space="0" w:color="auto"/>
                    <w:left w:val="none" w:sz="0" w:space="0" w:color="auto"/>
                    <w:bottom w:val="none" w:sz="0" w:space="0" w:color="auto"/>
                    <w:right w:val="none" w:sz="0" w:space="0" w:color="auto"/>
                  </w:divBdr>
                  <w:divsChild>
                    <w:div w:id="1811970819">
                      <w:marLeft w:val="0"/>
                      <w:marRight w:val="0"/>
                      <w:marTop w:val="0"/>
                      <w:marBottom w:val="0"/>
                      <w:divBdr>
                        <w:top w:val="none" w:sz="0" w:space="0" w:color="auto"/>
                        <w:left w:val="none" w:sz="0" w:space="0" w:color="auto"/>
                        <w:bottom w:val="none" w:sz="0" w:space="0" w:color="auto"/>
                        <w:right w:val="none" w:sz="0" w:space="0" w:color="auto"/>
                      </w:divBdr>
                    </w:div>
                  </w:divsChild>
                </w:div>
                <w:div w:id="1503350928">
                  <w:marLeft w:val="0"/>
                  <w:marRight w:val="0"/>
                  <w:marTop w:val="0"/>
                  <w:marBottom w:val="0"/>
                  <w:divBdr>
                    <w:top w:val="none" w:sz="0" w:space="0" w:color="auto"/>
                    <w:left w:val="none" w:sz="0" w:space="0" w:color="auto"/>
                    <w:bottom w:val="none" w:sz="0" w:space="0" w:color="auto"/>
                    <w:right w:val="none" w:sz="0" w:space="0" w:color="auto"/>
                  </w:divBdr>
                  <w:divsChild>
                    <w:div w:id="51782357">
                      <w:marLeft w:val="0"/>
                      <w:marRight w:val="0"/>
                      <w:marTop w:val="0"/>
                      <w:marBottom w:val="0"/>
                      <w:divBdr>
                        <w:top w:val="none" w:sz="0" w:space="0" w:color="auto"/>
                        <w:left w:val="none" w:sz="0" w:space="0" w:color="auto"/>
                        <w:bottom w:val="none" w:sz="0" w:space="0" w:color="auto"/>
                        <w:right w:val="none" w:sz="0" w:space="0" w:color="auto"/>
                      </w:divBdr>
                    </w:div>
                  </w:divsChild>
                </w:div>
                <w:div w:id="1509906146">
                  <w:marLeft w:val="0"/>
                  <w:marRight w:val="0"/>
                  <w:marTop w:val="0"/>
                  <w:marBottom w:val="0"/>
                  <w:divBdr>
                    <w:top w:val="none" w:sz="0" w:space="0" w:color="auto"/>
                    <w:left w:val="none" w:sz="0" w:space="0" w:color="auto"/>
                    <w:bottom w:val="none" w:sz="0" w:space="0" w:color="auto"/>
                    <w:right w:val="none" w:sz="0" w:space="0" w:color="auto"/>
                  </w:divBdr>
                  <w:divsChild>
                    <w:div w:id="644049886">
                      <w:marLeft w:val="0"/>
                      <w:marRight w:val="0"/>
                      <w:marTop w:val="0"/>
                      <w:marBottom w:val="0"/>
                      <w:divBdr>
                        <w:top w:val="none" w:sz="0" w:space="0" w:color="auto"/>
                        <w:left w:val="none" w:sz="0" w:space="0" w:color="auto"/>
                        <w:bottom w:val="none" w:sz="0" w:space="0" w:color="auto"/>
                        <w:right w:val="none" w:sz="0" w:space="0" w:color="auto"/>
                      </w:divBdr>
                    </w:div>
                  </w:divsChild>
                </w:div>
                <w:div w:id="1513255816">
                  <w:marLeft w:val="0"/>
                  <w:marRight w:val="0"/>
                  <w:marTop w:val="0"/>
                  <w:marBottom w:val="0"/>
                  <w:divBdr>
                    <w:top w:val="none" w:sz="0" w:space="0" w:color="auto"/>
                    <w:left w:val="none" w:sz="0" w:space="0" w:color="auto"/>
                    <w:bottom w:val="none" w:sz="0" w:space="0" w:color="auto"/>
                    <w:right w:val="none" w:sz="0" w:space="0" w:color="auto"/>
                  </w:divBdr>
                  <w:divsChild>
                    <w:div w:id="2009401964">
                      <w:marLeft w:val="0"/>
                      <w:marRight w:val="0"/>
                      <w:marTop w:val="0"/>
                      <w:marBottom w:val="0"/>
                      <w:divBdr>
                        <w:top w:val="none" w:sz="0" w:space="0" w:color="auto"/>
                        <w:left w:val="none" w:sz="0" w:space="0" w:color="auto"/>
                        <w:bottom w:val="none" w:sz="0" w:space="0" w:color="auto"/>
                        <w:right w:val="none" w:sz="0" w:space="0" w:color="auto"/>
                      </w:divBdr>
                    </w:div>
                  </w:divsChild>
                </w:div>
                <w:div w:id="1545210487">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
                  </w:divsChild>
                </w:div>
                <w:div w:id="1547453756">
                  <w:marLeft w:val="0"/>
                  <w:marRight w:val="0"/>
                  <w:marTop w:val="0"/>
                  <w:marBottom w:val="0"/>
                  <w:divBdr>
                    <w:top w:val="none" w:sz="0" w:space="0" w:color="auto"/>
                    <w:left w:val="none" w:sz="0" w:space="0" w:color="auto"/>
                    <w:bottom w:val="none" w:sz="0" w:space="0" w:color="auto"/>
                    <w:right w:val="none" w:sz="0" w:space="0" w:color="auto"/>
                  </w:divBdr>
                  <w:divsChild>
                    <w:div w:id="418672470">
                      <w:marLeft w:val="0"/>
                      <w:marRight w:val="0"/>
                      <w:marTop w:val="0"/>
                      <w:marBottom w:val="0"/>
                      <w:divBdr>
                        <w:top w:val="none" w:sz="0" w:space="0" w:color="auto"/>
                        <w:left w:val="none" w:sz="0" w:space="0" w:color="auto"/>
                        <w:bottom w:val="none" w:sz="0" w:space="0" w:color="auto"/>
                        <w:right w:val="none" w:sz="0" w:space="0" w:color="auto"/>
                      </w:divBdr>
                    </w:div>
                  </w:divsChild>
                </w:div>
                <w:div w:id="1553495419">
                  <w:marLeft w:val="0"/>
                  <w:marRight w:val="0"/>
                  <w:marTop w:val="0"/>
                  <w:marBottom w:val="0"/>
                  <w:divBdr>
                    <w:top w:val="none" w:sz="0" w:space="0" w:color="auto"/>
                    <w:left w:val="none" w:sz="0" w:space="0" w:color="auto"/>
                    <w:bottom w:val="none" w:sz="0" w:space="0" w:color="auto"/>
                    <w:right w:val="none" w:sz="0" w:space="0" w:color="auto"/>
                  </w:divBdr>
                  <w:divsChild>
                    <w:div w:id="808670830">
                      <w:marLeft w:val="0"/>
                      <w:marRight w:val="0"/>
                      <w:marTop w:val="0"/>
                      <w:marBottom w:val="0"/>
                      <w:divBdr>
                        <w:top w:val="none" w:sz="0" w:space="0" w:color="auto"/>
                        <w:left w:val="none" w:sz="0" w:space="0" w:color="auto"/>
                        <w:bottom w:val="none" w:sz="0" w:space="0" w:color="auto"/>
                        <w:right w:val="none" w:sz="0" w:space="0" w:color="auto"/>
                      </w:divBdr>
                    </w:div>
                  </w:divsChild>
                </w:div>
                <w:div w:id="1555045824">
                  <w:marLeft w:val="0"/>
                  <w:marRight w:val="0"/>
                  <w:marTop w:val="0"/>
                  <w:marBottom w:val="0"/>
                  <w:divBdr>
                    <w:top w:val="none" w:sz="0" w:space="0" w:color="auto"/>
                    <w:left w:val="none" w:sz="0" w:space="0" w:color="auto"/>
                    <w:bottom w:val="none" w:sz="0" w:space="0" w:color="auto"/>
                    <w:right w:val="none" w:sz="0" w:space="0" w:color="auto"/>
                  </w:divBdr>
                  <w:divsChild>
                    <w:div w:id="689792530">
                      <w:marLeft w:val="0"/>
                      <w:marRight w:val="0"/>
                      <w:marTop w:val="0"/>
                      <w:marBottom w:val="0"/>
                      <w:divBdr>
                        <w:top w:val="none" w:sz="0" w:space="0" w:color="auto"/>
                        <w:left w:val="none" w:sz="0" w:space="0" w:color="auto"/>
                        <w:bottom w:val="none" w:sz="0" w:space="0" w:color="auto"/>
                        <w:right w:val="none" w:sz="0" w:space="0" w:color="auto"/>
                      </w:divBdr>
                    </w:div>
                  </w:divsChild>
                </w:div>
                <w:div w:id="1557156103">
                  <w:marLeft w:val="0"/>
                  <w:marRight w:val="0"/>
                  <w:marTop w:val="0"/>
                  <w:marBottom w:val="0"/>
                  <w:divBdr>
                    <w:top w:val="none" w:sz="0" w:space="0" w:color="auto"/>
                    <w:left w:val="none" w:sz="0" w:space="0" w:color="auto"/>
                    <w:bottom w:val="none" w:sz="0" w:space="0" w:color="auto"/>
                    <w:right w:val="none" w:sz="0" w:space="0" w:color="auto"/>
                  </w:divBdr>
                  <w:divsChild>
                    <w:div w:id="989938475">
                      <w:marLeft w:val="0"/>
                      <w:marRight w:val="0"/>
                      <w:marTop w:val="0"/>
                      <w:marBottom w:val="0"/>
                      <w:divBdr>
                        <w:top w:val="none" w:sz="0" w:space="0" w:color="auto"/>
                        <w:left w:val="none" w:sz="0" w:space="0" w:color="auto"/>
                        <w:bottom w:val="none" w:sz="0" w:space="0" w:color="auto"/>
                        <w:right w:val="none" w:sz="0" w:space="0" w:color="auto"/>
                      </w:divBdr>
                    </w:div>
                  </w:divsChild>
                </w:div>
                <w:div w:id="1561090445">
                  <w:marLeft w:val="0"/>
                  <w:marRight w:val="0"/>
                  <w:marTop w:val="0"/>
                  <w:marBottom w:val="0"/>
                  <w:divBdr>
                    <w:top w:val="none" w:sz="0" w:space="0" w:color="auto"/>
                    <w:left w:val="none" w:sz="0" w:space="0" w:color="auto"/>
                    <w:bottom w:val="none" w:sz="0" w:space="0" w:color="auto"/>
                    <w:right w:val="none" w:sz="0" w:space="0" w:color="auto"/>
                  </w:divBdr>
                  <w:divsChild>
                    <w:div w:id="702511021">
                      <w:marLeft w:val="0"/>
                      <w:marRight w:val="0"/>
                      <w:marTop w:val="0"/>
                      <w:marBottom w:val="0"/>
                      <w:divBdr>
                        <w:top w:val="none" w:sz="0" w:space="0" w:color="auto"/>
                        <w:left w:val="none" w:sz="0" w:space="0" w:color="auto"/>
                        <w:bottom w:val="none" w:sz="0" w:space="0" w:color="auto"/>
                        <w:right w:val="none" w:sz="0" w:space="0" w:color="auto"/>
                      </w:divBdr>
                    </w:div>
                  </w:divsChild>
                </w:div>
                <w:div w:id="1574700124">
                  <w:marLeft w:val="0"/>
                  <w:marRight w:val="0"/>
                  <w:marTop w:val="0"/>
                  <w:marBottom w:val="0"/>
                  <w:divBdr>
                    <w:top w:val="none" w:sz="0" w:space="0" w:color="auto"/>
                    <w:left w:val="none" w:sz="0" w:space="0" w:color="auto"/>
                    <w:bottom w:val="none" w:sz="0" w:space="0" w:color="auto"/>
                    <w:right w:val="none" w:sz="0" w:space="0" w:color="auto"/>
                  </w:divBdr>
                  <w:divsChild>
                    <w:div w:id="1380008110">
                      <w:marLeft w:val="0"/>
                      <w:marRight w:val="0"/>
                      <w:marTop w:val="0"/>
                      <w:marBottom w:val="0"/>
                      <w:divBdr>
                        <w:top w:val="none" w:sz="0" w:space="0" w:color="auto"/>
                        <w:left w:val="none" w:sz="0" w:space="0" w:color="auto"/>
                        <w:bottom w:val="none" w:sz="0" w:space="0" w:color="auto"/>
                        <w:right w:val="none" w:sz="0" w:space="0" w:color="auto"/>
                      </w:divBdr>
                    </w:div>
                  </w:divsChild>
                </w:div>
                <w:div w:id="1575507640">
                  <w:marLeft w:val="0"/>
                  <w:marRight w:val="0"/>
                  <w:marTop w:val="0"/>
                  <w:marBottom w:val="0"/>
                  <w:divBdr>
                    <w:top w:val="none" w:sz="0" w:space="0" w:color="auto"/>
                    <w:left w:val="none" w:sz="0" w:space="0" w:color="auto"/>
                    <w:bottom w:val="none" w:sz="0" w:space="0" w:color="auto"/>
                    <w:right w:val="none" w:sz="0" w:space="0" w:color="auto"/>
                  </w:divBdr>
                  <w:divsChild>
                    <w:div w:id="440800286">
                      <w:marLeft w:val="0"/>
                      <w:marRight w:val="0"/>
                      <w:marTop w:val="0"/>
                      <w:marBottom w:val="0"/>
                      <w:divBdr>
                        <w:top w:val="none" w:sz="0" w:space="0" w:color="auto"/>
                        <w:left w:val="none" w:sz="0" w:space="0" w:color="auto"/>
                        <w:bottom w:val="none" w:sz="0" w:space="0" w:color="auto"/>
                        <w:right w:val="none" w:sz="0" w:space="0" w:color="auto"/>
                      </w:divBdr>
                    </w:div>
                  </w:divsChild>
                </w:div>
                <w:div w:id="1586649923">
                  <w:marLeft w:val="0"/>
                  <w:marRight w:val="0"/>
                  <w:marTop w:val="0"/>
                  <w:marBottom w:val="0"/>
                  <w:divBdr>
                    <w:top w:val="none" w:sz="0" w:space="0" w:color="auto"/>
                    <w:left w:val="none" w:sz="0" w:space="0" w:color="auto"/>
                    <w:bottom w:val="none" w:sz="0" w:space="0" w:color="auto"/>
                    <w:right w:val="none" w:sz="0" w:space="0" w:color="auto"/>
                  </w:divBdr>
                  <w:divsChild>
                    <w:div w:id="1716197250">
                      <w:marLeft w:val="0"/>
                      <w:marRight w:val="0"/>
                      <w:marTop w:val="0"/>
                      <w:marBottom w:val="0"/>
                      <w:divBdr>
                        <w:top w:val="none" w:sz="0" w:space="0" w:color="auto"/>
                        <w:left w:val="none" w:sz="0" w:space="0" w:color="auto"/>
                        <w:bottom w:val="none" w:sz="0" w:space="0" w:color="auto"/>
                        <w:right w:val="none" w:sz="0" w:space="0" w:color="auto"/>
                      </w:divBdr>
                    </w:div>
                  </w:divsChild>
                </w:div>
                <w:div w:id="1593275415">
                  <w:marLeft w:val="0"/>
                  <w:marRight w:val="0"/>
                  <w:marTop w:val="0"/>
                  <w:marBottom w:val="0"/>
                  <w:divBdr>
                    <w:top w:val="none" w:sz="0" w:space="0" w:color="auto"/>
                    <w:left w:val="none" w:sz="0" w:space="0" w:color="auto"/>
                    <w:bottom w:val="none" w:sz="0" w:space="0" w:color="auto"/>
                    <w:right w:val="none" w:sz="0" w:space="0" w:color="auto"/>
                  </w:divBdr>
                  <w:divsChild>
                    <w:div w:id="527841149">
                      <w:marLeft w:val="0"/>
                      <w:marRight w:val="0"/>
                      <w:marTop w:val="0"/>
                      <w:marBottom w:val="0"/>
                      <w:divBdr>
                        <w:top w:val="none" w:sz="0" w:space="0" w:color="auto"/>
                        <w:left w:val="none" w:sz="0" w:space="0" w:color="auto"/>
                        <w:bottom w:val="none" w:sz="0" w:space="0" w:color="auto"/>
                        <w:right w:val="none" w:sz="0" w:space="0" w:color="auto"/>
                      </w:divBdr>
                    </w:div>
                  </w:divsChild>
                </w:div>
                <w:div w:id="1602224925">
                  <w:marLeft w:val="0"/>
                  <w:marRight w:val="0"/>
                  <w:marTop w:val="0"/>
                  <w:marBottom w:val="0"/>
                  <w:divBdr>
                    <w:top w:val="none" w:sz="0" w:space="0" w:color="auto"/>
                    <w:left w:val="none" w:sz="0" w:space="0" w:color="auto"/>
                    <w:bottom w:val="none" w:sz="0" w:space="0" w:color="auto"/>
                    <w:right w:val="none" w:sz="0" w:space="0" w:color="auto"/>
                  </w:divBdr>
                  <w:divsChild>
                    <w:div w:id="1797067740">
                      <w:marLeft w:val="0"/>
                      <w:marRight w:val="0"/>
                      <w:marTop w:val="0"/>
                      <w:marBottom w:val="0"/>
                      <w:divBdr>
                        <w:top w:val="none" w:sz="0" w:space="0" w:color="auto"/>
                        <w:left w:val="none" w:sz="0" w:space="0" w:color="auto"/>
                        <w:bottom w:val="none" w:sz="0" w:space="0" w:color="auto"/>
                        <w:right w:val="none" w:sz="0" w:space="0" w:color="auto"/>
                      </w:divBdr>
                    </w:div>
                  </w:divsChild>
                </w:div>
                <w:div w:id="1602950773">
                  <w:marLeft w:val="0"/>
                  <w:marRight w:val="0"/>
                  <w:marTop w:val="0"/>
                  <w:marBottom w:val="0"/>
                  <w:divBdr>
                    <w:top w:val="none" w:sz="0" w:space="0" w:color="auto"/>
                    <w:left w:val="none" w:sz="0" w:space="0" w:color="auto"/>
                    <w:bottom w:val="none" w:sz="0" w:space="0" w:color="auto"/>
                    <w:right w:val="none" w:sz="0" w:space="0" w:color="auto"/>
                  </w:divBdr>
                  <w:divsChild>
                    <w:div w:id="1938518183">
                      <w:marLeft w:val="0"/>
                      <w:marRight w:val="0"/>
                      <w:marTop w:val="0"/>
                      <w:marBottom w:val="0"/>
                      <w:divBdr>
                        <w:top w:val="none" w:sz="0" w:space="0" w:color="auto"/>
                        <w:left w:val="none" w:sz="0" w:space="0" w:color="auto"/>
                        <w:bottom w:val="none" w:sz="0" w:space="0" w:color="auto"/>
                        <w:right w:val="none" w:sz="0" w:space="0" w:color="auto"/>
                      </w:divBdr>
                    </w:div>
                  </w:divsChild>
                </w:div>
                <w:div w:id="1625503334">
                  <w:marLeft w:val="0"/>
                  <w:marRight w:val="0"/>
                  <w:marTop w:val="0"/>
                  <w:marBottom w:val="0"/>
                  <w:divBdr>
                    <w:top w:val="none" w:sz="0" w:space="0" w:color="auto"/>
                    <w:left w:val="none" w:sz="0" w:space="0" w:color="auto"/>
                    <w:bottom w:val="none" w:sz="0" w:space="0" w:color="auto"/>
                    <w:right w:val="none" w:sz="0" w:space="0" w:color="auto"/>
                  </w:divBdr>
                  <w:divsChild>
                    <w:div w:id="772478386">
                      <w:marLeft w:val="0"/>
                      <w:marRight w:val="0"/>
                      <w:marTop w:val="0"/>
                      <w:marBottom w:val="0"/>
                      <w:divBdr>
                        <w:top w:val="none" w:sz="0" w:space="0" w:color="auto"/>
                        <w:left w:val="none" w:sz="0" w:space="0" w:color="auto"/>
                        <w:bottom w:val="none" w:sz="0" w:space="0" w:color="auto"/>
                        <w:right w:val="none" w:sz="0" w:space="0" w:color="auto"/>
                      </w:divBdr>
                    </w:div>
                  </w:divsChild>
                </w:div>
                <w:div w:id="1628200081">
                  <w:marLeft w:val="0"/>
                  <w:marRight w:val="0"/>
                  <w:marTop w:val="0"/>
                  <w:marBottom w:val="0"/>
                  <w:divBdr>
                    <w:top w:val="none" w:sz="0" w:space="0" w:color="auto"/>
                    <w:left w:val="none" w:sz="0" w:space="0" w:color="auto"/>
                    <w:bottom w:val="none" w:sz="0" w:space="0" w:color="auto"/>
                    <w:right w:val="none" w:sz="0" w:space="0" w:color="auto"/>
                  </w:divBdr>
                  <w:divsChild>
                    <w:div w:id="505561729">
                      <w:marLeft w:val="0"/>
                      <w:marRight w:val="0"/>
                      <w:marTop w:val="0"/>
                      <w:marBottom w:val="0"/>
                      <w:divBdr>
                        <w:top w:val="none" w:sz="0" w:space="0" w:color="auto"/>
                        <w:left w:val="none" w:sz="0" w:space="0" w:color="auto"/>
                        <w:bottom w:val="none" w:sz="0" w:space="0" w:color="auto"/>
                        <w:right w:val="none" w:sz="0" w:space="0" w:color="auto"/>
                      </w:divBdr>
                    </w:div>
                  </w:divsChild>
                </w:div>
                <w:div w:id="1669944753">
                  <w:marLeft w:val="0"/>
                  <w:marRight w:val="0"/>
                  <w:marTop w:val="0"/>
                  <w:marBottom w:val="0"/>
                  <w:divBdr>
                    <w:top w:val="none" w:sz="0" w:space="0" w:color="auto"/>
                    <w:left w:val="none" w:sz="0" w:space="0" w:color="auto"/>
                    <w:bottom w:val="none" w:sz="0" w:space="0" w:color="auto"/>
                    <w:right w:val="none" w:sz="0" w:space="0" w:color="auto"/>
                  </w:divBdr>
                  <w:divsChild>
                    <w:div w:id="398596954">
                      <w:marLeft w:val="0"/>
                      <w:marRight w:val="0"/>
                      <w:marTop w:val="0"/>
                      <w:marBottom w:val="0"/>
                      <w:divBdr>
                        <w:top w:val="none" w:sz="0" w:space="0" w:color="auto"/>
                        <w:left w:val="none" w:sz="0" w:space="0" w:color="auto"/>
                        <w:bottom w:val="none" w:sz="0" w:space="0" w:color="auto"/>
                        <w:right w:val="none" w:sz="0" w:space="0" w:color="auto"/>
                      </w:divBdr>
                    </w:div>
                  </w:divsChild>
                </w:div>
                <w:div w:id="1673289838">
                  <w:marLeft w:val="0"/>
                  <w:marRight w:val="0"/>
                  <w:marTop w:val="0"/>
                  <w:marBottom w:val="0"/>
                  <w:divBdr>
                    <w:top w:val="none" w:sz="0" w:space="0" w:color="auto"/>
                    <w:left w:val="none" w:sz="0" w:space="0" w:color="auto"/>
                    <w:bottom w:val="none" w:sz="0" w:space="0" w:color="auto"/>
                    <w:right w:val="none" w:sz="0" w:space="0" w:color="auto"/>
                  </w:divBdr>
                  <w:divsChild>
                    <w:div w:id="1767993911">
                      <w:marLeft w:val="0"/>
                      <w:marRight w:val="0"/>
                      <w:marTop w:val="0"/>
                      <w:marBottom w:val="0"/>
                      <w:divBdr>
                        <w:top w:val="none" w:sz="0" w:space="0" w:color="auto"/>
                        <w:left w:val="none" w:sz="0" w:space="0" w:color="auto"/>
                        <w:bottom w:val="none" w:sz="0" w:space="0" w:color="auto"/>
                        <w:right w:val="none" w:sz="0" w:space="0" w:color="auto"/>
                      </w:divBdr>
                    </w:div>
                  </w:divsChild>
                </w:div>
                <w:div w:id="1674260176">
                  <w:marLeft w:val="0"/>
                  <w:marRight w:val="0"/>
                  <w:marTop w:val="0"/>
                  <w:marBottom w:val="0"/>
                  <w:divBdr>
                    <w:top w:val="none" w:sz="0" w:space="0" w:color="auto"/>
                    <w:left w:val="none" w:sz="0" w:space="0" w:color="auto"/>
                    <w:bottom w:val="none" w:sz="0" w:space="0" w:color="auto"/>
                    <w:right w:val="none" w:sz="0" w:space="0" w:color="auto"/>
                  </w:divBdr>
                  <w:divsChild>
                    <w:div w:id="1679117039">
                      <w:marLeft w:val="0"/>
                      <w:marRight w:val="0"/>
                      <w:marTop w:val="0"/>
                      <w:marBottom w:val="0"/>
                      <w:divBdr>
                        <w:top w:val="none" w:sz="0" w:space="0" w:color="auto"/>
                        <w:left w:val="none" w:sz="0" w:space="0" w:color="auto"/>
                        <w:bottom w:val="none" w:sz="0" w:space="0" w:color="auto"/>
                        <w:right w:val="none" w:sz="0" w:space="0" w:color="auto"/>
                      </w:divBdr>
                    </w:div>
                  </w:divsChild>
                </w:div>
                <w:div w:id="1685478497">
                  <w:marLeft w:val="0"/>
                  <w:marRight w:val="0"/>
                  <w:marTop w:val="0"/>
                  <w:marBottom w:val="0"/>
                  <w:divBdr>
                    <w:top w:val="none" w:sz="0" w:space="0" w:color="auto"/>
                    <w:left w:val="none" w:sz="0" w:space="0" w:color="auto"/>
                    <w:bottom w:val="none" w:sz="0" w:space="0" w:color="auto"/>
                    <w:right w:val="none" w:sz="0" w:space="0" w:color="auto"/>
                  </w:divBdr>
                  <w:divsChild>
                    <w:div w:id="834996597">
                      <w:marLeft w:val="0"/>
                      <w:marRight w:val="0"/>
                      <w:marTop w:val="0"/>
                      <w:marBottom w:val="0"/>
                      <w:divBdr>
                        <w:top w:val="none" w:sz="0" w:space="0" w:color="auto"/>
                        <w:left w:val="none" w:sz="0" w:space="0" w:color="auto"/>
                        <w:bottom w:val="none" w:sz="0" w:space="0" w:color="auto"/>
                        <w:right w:val="none" w:sz="0" w:space="0" w:color="auto"/>
                      </w:divBdr>
                    </w:div>
                  </w:divsChild>
                </w:div>
                <w:div w:id="1690640386">
                  <w:marLeft w:val="0"/>
                  <w:marRight w:val="0"/>
                  <w:marTop w:val="0"/>
                  <w:marBottom w:val="0"/>
                  <w:divBdr>
                    <w:top w:val="none" w:sz="0" w:space="0" w:color="auto"/>
                    <w:left w:val="none" w:sz="0" w:space="0" w:color="auto"/>
                    <w:bottom w:val="none" w:sz="0" w:space="0" w:color="auto"/>
                    <w:right w:val="none" w:sz="0" w:space="0" w:color="auto"/>
                  </w:divBdr>
                  <w:divsChild>
                    <w:div w:id="1113748054">
                      <w:marLeft w:val="0"/>
                      <w:marRight w:val="0"/>
                      <w:marTop w:val="0"/>
                      <w:marBottom w:val="0"/>
                      <w:divBdr>
                        <w:top w:val="none" w:sz="0" w:space="0" w:color="auto"/>
                        <w:left w:val="none" w:sz="0" w:space="0" w:color="auto"/>
                        <w:bottom w:val="none" w:sz="0" w:space="0" w:color="auto"/>
                        <w:right w:val="none" w:sz="0" w:space="0" w:color="auto"/>
                      </w:divBdr>
                    </w:div>
                  </w:divsChild>
                </w:div>
                <w:div w:id="1701278291">
                  <w:marLeft w:val="0"/>
                  <w:marRight w:val="0"/>
                  <w:marTop w:val="0"/>
                  <w:marBottom w:val="0"/>
                  <w:divBdr>
                    <w:top w:val="none" w:sz="0" w:space="0" w:color="auto"/>
                    <w:left w:val="none" w:sz="0" w:space="0" w:color="auto"/>
                    <w:bottom w:val="none" w:sz="0" w:space="0" w:color="auto"/>
                    <w:right w:val="none" w:sz="0" w:space="0" w:color="auto"/>
                  </w:divBdr>
                  <w:divsChild>
                    <w:div w:id="1044450758">
                      <w:marLeft w:val="0"/>
                      <w:marRight w:val="0"/>
                      <w:marTop w:val="0"/>
                      <w:marBottom w:val="0"/>
                      <w:divBdr>
                        <w:top w:val="none" w:sz="0" w:space="0" w:color="auto"/>
                        <w:left w:val="none" w:sz="0" w:space="0" w:color="auto"/>
                        <w:bottom w:val="none" w:sz="0" w:space="0" w:color="auto"/>
                        <w:right w:val="none" w:sz="0" w:space="0" w:color="auto"/>
                      </w:divBdr>
                    </w:div>
                  </w:divsChild>
                </w:div>
                <w:div w:id="1703020306">
                  <w:marLeft w:val="0"/>
                  <w:marRight w:val="0"/>
                  <w:marTop w:val="0"/>
                  <w:marBottom w:val="0"/>
                  <w:divBdr>
                    <w:top w:val="none" w:sz="0" w:space="0" w:color="auto"/>
                    <w:left w:val="none" w:sz="0" w:space="0" w:color="auto"/>
                    <w:bottom w:val="none" w:sz="0" w:space="0" w:color="auto"/>
                    <w:right w:val="none" w:sz="0" w:space="0" w:color="auto"/>
                  </w:divBdr>
                  <w:divsChild>
                    <w:div w:id="96029107">
                      <w:marLeft w:val="0"/>
                      <w:marRight w:val="0"/>
                      <w:marTop w:val="0"/>
                      <w:marBottom w:val="0"/>
                      <w:divBdr>
                        <w:top w:val="none" w:sz="0" w:space="0" w:color="auto"/>
                        <w:left w:val="none" w:sz="0" w:space="0" w:color="auto"/>
                        <w:bottom w:val="none" w:sz="0" w:space="0" w:color="auto"/>
                        <w:right w:val="none" w:sz="0" w:space="0" w:color="auto"/>
                      </w:divBdr>
                    </w:div>
                  </w:divsChild>
                </w:div>
                <w:div w:id="1703745793">
                  <w:marLeft w:val="0"/>
                  <w:marRight w:val="0"/>
                  <w:marTop w:val="0"/>
                  <w:marBottom w:val="0"/>
                  <w:divBdr>
                    <w:top w:val="none" w:sz="0" w:space="0" w:color="auto"/>
                    <w:left w:val="none" w:sz="0" w:space="0" w:color="auto"/>
                    <w:bottom w:val="none" w:sz="0" w:space="0" w:color="auto"/>
                    <w:right w:val="none" w:sz="0" w:space="0" w:color="auto"/>
                  </w:divBdr>
                  <w:divsChild>
                    <w:div w:id="748580641">
                      <w:marLeft w:val="0"/>
                      <w:marRight w:val="0"/>
                      <w:marTop w:val="0"/>
                      <w:marBottom w:val="0"/>
                      <w:divBdr>
                        <w:top w:val="none" w:sz="0" w:space="0" w:color="auto"/>
                        <w:left w:val="none" w:sz="0" w:space="0" w:color="auto"/>
                        <w:bottom w:val="none" w:sz="0" w:space="0" w:color="auto"/>
                        <w:right w:val="none" w:sz="0" w:space="0" w:color="auto"/>
                      </w:divBdr>
                    </w:div>
                  </w:divsChild>
                </w:div>
                <w:div w:id="1708751708">
                  <w:marLeft w:val="0"/>
                  <w:marRight w:val="0"/>
                  <w:marTop w:val="0"/>
                  <w:marBottom w:val="0"/>
                  <w:divBdr>
                    <w:top w:val="none" w:sz="0" w:space="0" w:color="auto"/>
                    <w:left w:val="none" w:sz="0" w:space="0" w:color="auto"/>
                    <w:bottom w:val="none" w:sz="0" w:space="0" w:color="auto"/>
                    <w:right w:val="none" w:sz="0" w:space="0" w:color="auto"/>
                  </w:divBdr>
                  <w:divsChild>
                    <w:div w:id="1694183363">
                      <w:marLeft w:val="0"/>
                      <w:marRight w:val="0"/>
                      <w:marTop w:val="0"/>
                      <w:marBottom w:val="0"/>
                      <w:divBdr>
                        <w:top w:val="none" w:sz="0" w:space="0" w:color="auto"/>
                        <w:left w:val="none" w:sz="0" w:space="0" w:color="auto"/>
                        <w:bottom w:val="none" w:sz="0" w:space="0" w:color="auto"/>
                        <w:right w:val="none" w:sz="0" w:space="0" w:color="auto"/>
                      </w:divBdr>
                    </w:div>
                  </w:divsChild>
                </w:div>
                <w:div w:id="1717394645">
                  <w:marLeft w:val="0"/>
                  <w:marRight w:val="0"/>
                  <w:marTop w:val="0"/>
                  <w:marBottom w:val="0"/>
                  <w:divBdr>
                    <w:top w:val="none" w:sz="0" w:space="0" w:color="auto"/>
                    <w:left w:val="none" w:sz="0" w:space="0" w:color="auto"/>
                    <w:bottom w:val="none" w:sz="0" w:space="0" w:color="auto"/>
                    <w:right w:val="none" w:sz="0" w:space="0" w:color="auto"/>
                  </w:divBdr>
                  <w:divsChild>
                    <w:div w:id="430660133">
                      <w:marLeft w:val="0"/>
                      <w:marRight w:val="0"/>
                      <w:marTop w:val="0"/>
                      <w:marBottom w:val="0"/>
                      <w:divBdr>
                        <w:top w:val="none" w:sz="0" w:space="0" w:color="auto"/>
                        <w:left w:val="none" w:sz="0" w:space="0" w:color="auto"/>
                        <w:bottom w:val="none" w:sz="0" w:space="0" w:color="auto"/>
                        <w:right w:val="none" w:sz="0" w:space="0" w:color="auto"/>
                      </w:divBdr>
                    </w:div>
                  </w:divsChild>
                </w:div>
                <w:div w:id="1735546410">
                  <w:marLeft w:val="0"/>
                  <w:marRight w:val="0"/>
                  <w:marTop w:val="0"/>
                  <w:marBottom w:val="0"/>
                  <w:divBdr>
                    <w:top w:val="none" w:sz="0" w:space="0" w:color="auto"/>
                    <w:left w:val="none" w:sz="0" w:space="0" w:color="auto"/>
                    <w:bottom w:val="none" w:sz="0" w:space="0" w:color="auto"/>
                    <w:right w:val="none" w:sz="0" w:space="0" w:color="auto"/>
                  </w:divBdr>
                  <w:divsChild>
                    <w:div w:id="441188888">
                      <w:marLeft w:val="0"/>
                      <w:marRight w:val="0"/>
                      <w:marTop w:val="0"/>
                      <w:marBottom w:val="0"/>
                      <w:divBdr>
                        <w:top w:val="none" w:sz="0" w:space="0" w:color="auto"/>
                        <w:left w:val="none" w:sz="0" w:space="0" w:color="auto"/>
                        <w:bottom w:val="none" w:sz="0" w:space="0" w:color="auto"/>
                        <w:right w:val="none" w:sz="0" w:space="0" w:color="auto"/>
                      </w:divBdr>
                    </w:div>
                  </w:divsChild>
                </w:div>
                <w:div w:id="1741059947">
                  <w:marLeft w:val="0"/>
                  <w:marRight w:val="0"/>
                  <w:marTop w:val="0"/>
                  <w:marBottom w:val="0"/>
                  <w:divBdr>
                    <w:top w:val="none" w:sz="0" w:space="0" w:color="auto"/>
                    <w:left w:val="none" w:sz="0" w:space="0" w:color="auto"/>
                    <w:bottom w:val="none" w:sz="0" w:space="0" w:color="auto"/>
                    <w:right w:val="none" w:sz="0" w:space="0" w:color="auto"/>
                  </w:divBdr>
                  <w:divsChild>
                    <w:div w:id="801340838">
                      <w:marLeft w:val="0"/>
                      <w:marRight w:val="0"/>
                      <w:marTop w:val="0"/>
                      <w:marBottom w:val="0"/>
                      <w:divBdr>
                        <w:top w:val="none" w:sz="0" w:space="0" w:color="auto"/>
                        <w:left w:val="none" w:sz="0" w:space="0" w:color="auto"/>
                        <w:bottom w:val="none" w:sz="0" w:space="0" w:color="auto"/>
                        <w:right w:val="none" w:sz="0" w:space="0" w:color="auto"/>
                      </w:divBdr>
                    </w:div>
                  </w:divsChild>
                </w:div>
                <w:div w:id="1744141064">
                  <w:marLeft w:val="0"/>
                  <w:marRight w:val="0"/>
                  <w:marTop w:val="0"/>
                  <w:marBottom w:val="0"/>
                  <w:divBdr>
                    <w:top w:val="none" w:sz="0" w:space="0" w:color="auto"/>
                    <w:left w:val="none" w:sz="0" w:space="0" w:color="auto"/>
                    <w:bottom w:val="none" w:sz="0" w:space="0" w:color="auto"/>
                    <w:right w:val="none" w:sz="0" w:space="0" w:color="auto"/>
                  </w:divBdr>
                  <w:divsChild>
                    <w:div w:id="2046515242">
                      <w:marLeft w:val="0"/>
                      <w:marRight w:val="0"/>
                      <w:marTop w:val="0"/>
                      <w:marBottom w:val="0"/>
                      <w:divBdr>
                        <w:top w:val="none" w:sz="0" w:space="0" w:color="auto"/>
                        <w:left w:val="none" w:sz="0" w:space="0" w:color="auto"/>
                        <w:bottom w:val="none" w:sz="0" w:space="0" w:color="auto"/>
                        <w:right w:val="none" w:sz="0" w:space="0" w:color="auto"/>
                      </w:divBdr>
                    </w:div>
                  </w:divsChild>
                </w:div>
                <w:div w:id="1766881014">
                  <w:marLeft w:val="0"/>
                  <w:marRight w:val="0"/>
                  <w:marTop w:val="0"/>
                  <w:marBottom w:val="0"/>
                  <w:divBdr>
                    <w:top w:val="none" w:sz="0" w:space="0" w:color="auto"/>
                    <w:left w:val="none" w:sz="0" w:space="0" w:color="auto"/>
                    <w:bottom w:val="none" w:sz="0" w:space="0" w:color="auto"/>
                    <w:right w:val="none" w:sz="0" w:space="0" w:color="auto"/>
                  </w:divBdr>
                  <w:divsChild>
                    <w:div w:id="1436514635">
                      <w:marLeft w:val="0"/>
                      <w:marRight w:val="0"/>
                      <w:marTop w:val="0"/>
                      <w:marBottom w:val="0"/>
                      <w:divBdr>
                        <w:top w:val="none" w:sz="0" w:space="0" w:color="auto"/>
                        <w:left w:val="none" w:sz="0" w:space="0" w:color="auto"/>
                        <w:bottom w:val="none" w:sz="0" w:space="0" w:color="auto"/>
                        <w:right w:val="none" w:sz="0" w:space="0" w:color="auto"/>
                      </w:divBdr>
                    </w:div>
                  </w:divsChild>
                </w:div>
                <w:div w:id="1774665188">
                  <w:marLeft w:val="0"/>
                  <w:marRight w:val="0"/>
                  <w:marTop w:val="0"/>
                  <w:marBottom w:val="0"/>
                  <w:divBdr>
                    <w:top w:val="none" w:sz="0" w:space="0" w:color="auto"/>
                    <w:left w:val="none" w:sz="0" w:space="0" w:color="auto"/>
                    <w:bottom w:val="none" w:sz="0" w:space="0" w:color="auto"/>
                    <w:right w:val="none" w:sz="0" w:space="0" w:color="auto"/>
                  </w:divBdr>
                  <w:divsChild>
                    <w:div w:id="2134326255">
                      <w:marLeft w:val="0"/>
                      <w:marRight w:val="0"/>
                      <w:marTop w:val="0"/>
                      <w:marBottom w:val="0"/>
                      <w:divBdr>
                        <w:top w:val="none" w:sz="0" w:space="0" w:color="auto"/>
                        <w:left w:val="none" w:sz="0" w:space="0" w:color="auto"/>
                        <w:bottom w:val="none" w:sz="0" w:space="0" w:color="auto"/>
                        <w:right w:val="none" w:sz="0" w:space="0" w:color="auto"/>
                      </w:divBdr>
                    </w:div>
                  </w:divsChild>
                </w:div>
                <w:div w:id="1802647452">
                  <w:marLeft w:val="0"/>
                  <w:marRight w:val="0"/>
                  <w:marTop w:val="0"/>
                  <w:marBottom w:val="0"/>
                  <w:divBdr>
                    <w:top w:val="none" w:sz="0" w:space="0" w:color="auto"/>
                    <w:left w:val="none" w:sz="0" w:space="0" w:color="auto"/>
                    <w:bottom w:val="none" w:sz="0" w:space="0" w:color="auto"/>
                    <w:right w:val="none" w:sz="0" w:space="0" w:color="auto"/>
                  </w:divBdr>
                  <w:divsChild>
                    <w:div w:id="1735618691">
                      <w:marLeft w:val="0"/>
                      <w:marRight w:val="0"/>
                      <w:marTop w:val="0"/>
                      <w:marBottom w:val="0"/>
                      <w:divBdr>
                        <w:top w:val="none" w:sz="0" w:space="0" w:color="auto"/>
                        <w:left w:val="none" w:sz="0" w:space="0" w:color="auto"/>
                        <w:bottom w:val="none" w:sz="0" w:space="0" w:color="auto"/>
                        <w:right w:val="none" w:sz="0" w:space="0" w:color="auto"/>
                      </w:divBdr>
                    </w:div>
                  </w:divsChild>
                </w:div>
                <w:div w:id="1806854888">
                  <w:marLeft w:val="0"/>
                  <w:marRight w:val="0"/>
                  <w:marTop w:val="0"/>
                  <w:marBottom w:val="0"/>
                  <w:divBdr>
                    <w:top w:val="none" w:sz="0" w:space="0" w:color="auto"/>
                    <w:left w:val="none" w:sz="0" w:space="0" w:color="auto"/>
                    <w:bottom w:val="none" w:sz="0" w:space="0" w:color="auto"/>
                    <w:right w:val="none" w:sz="0" w:space="0" w:color="auto"/>
                  </w:divBdr>
                  <w:divsChild>
                    <w:div w:id="1859274636">
                      <w:marLeft w:val="0"/>
                      <w:marRight w:val="0"/>
                      <w:marTop w:val="0"/>
                      <w:marBottom w:val="0"/>
                      <w:divBdr>
                        <w:top w:val="none" w:sz="0" w:space="0" w:color="auto"/>
                        <w:left w:val="none" w:sz="0" w:space="0" w:color="auto"/>
                        <w:bottom w:val="none" w:sz="0" w:space="0" w:color="auto"/>
                        <w:right w:val="none" w:sz="0" w:space="0" w:color="auto"/>
                      </w:divBdr>
                    </w:div>
                  </w:divsChild>
                </w:div>
                <w:div w:id="1809547157">
                  <w:marLeft w:val="0"/>
                  <w:marRight w:val="0"/>
                  <w:marTop w:val="0"/>
                  <w:marBottom w:val="0"/>
                  <w:divBdr>
                    <w:top w:val="none" w:sz="0" w:space="0" w:color="auto"/>
                    <w:left w:val="none" w:sz="0" w:space="0" w:color="auto"/>
                    <w:bottom w:val="none" w:sz="0" w:space="0" w:color="auto"/>
                    <w:right w:val="none" w:sz="0" w:space="0" w:color="auto"/>
                  </w:divBdr>
                  <w:divsChild>
                    <w:div w:id="764692885">
                      <w:marLeft w:val="0"/>
                      <w:marRight w:val="0"/>
                      <w:marTop w:val="0"/>
                      <w:marBottom w:val="0"/>
                      <w:divBdr>
                        <w:top w:val="none" w:sz="0" w:space="0" w:color="auto"/>
                        <w:left w:val="none" w:sz="0" w:space="0" w:color="auto"/>
                        <w:bottom w:val="none" w:sz="0" w:space="0" w:color="auto"/>
                        <w:right w:val="none" w:sz="0" w:space="0" w:color="auto"/>
                      </w:divBdr>
                    </w:div>
                  </w:divsChild>
                </w:div>
                <w:div w:id="1818262738">
                  <w:marLeft w:val="0"/>
                  <w:marRight w:val="0"/>
                  <w:marTop w:val="0"/>
                  <w:marBottom w:val="0"/>
                  <w:divBdr>
                    <w:top w:val="none" w:sz="0" w:space="0" w:color="auto"/>
                    <w:left w:val="none" w:sz="0" w:space="0" w:color="auto"/>
                    <w:bottom w:val="none" w:sz="0" w:space="0" w:color="auto"/>
                    <w:right w:val="none" w:sz="0" w:space="0" w:color="auto"/>
                  </w:divBdr>
                  <w:divsChild>
                    <w:div w:id="876553518">
                      <w:marLeft w:val="0"/>
                      <w:marRight w:val="0"/>
                      <w:marTop w:val="0"/>
                      <w:marBottom w:val="0"/>
                      <w:divBdr>
                        <w:top w:val="none" w:sz="0" w:space="0" w:color="auto"/>
                        <w:left w:val="none" w:sz="0" w:space="0" w:color="auto"/>
                        <w:bottom w:val="none" w:sz="0" w:space="0" w:color="auto"/>
                        <w:right w:val="none" w:sz="0" w:space="0" w:color="auto"/>
                      </w:divBdr>
                    </w:div>
                  </w:divsChild>
                </w:div>
                <w:div w:id="1851676594">
                  <w:marLeft w:val="0"/>
                  <w:marRight w:val="0"/>
                  <w:marTop w:val="0"/>
                  <w:marBottom w:val="0"/>
                  <w:divBdr>
                    <w:top w:val="none" w:sz="0" w:space="0" w:color="auto"/>
                    <w:left w:val="none" w:sz="0" w:space="0" w:color="auto"/>
                    <w:bottom w:val="none" w:sz="0" w:space="0" w:color="auto"/>
                    <w:right w:val="none" w:sz="0" w:space="0" w:color="auto"/>
                  </w:divBdr>
                  <w:divsChild>
                    <w:div w:id="2783653">
                      <w:marLeft w:val="0"/>
                      <w:marRight w:val="0"/>
                      <w:marTop w:val="0"/>
                      <w:marBottom w:val="0"/>
                      <w:divBdr>
                        <w:top w:val="none" w:sz="0" w:space="0" w:color="auto"/>
                        <w:left w:val="none" w:sz="0" w:space="0" w:color="auto"/>
                        <w:bottom w:val="none" w:sz="0" w:space="0" w:color="auto"/>
                        <w:right w:val="none" w:sz="0" w:space="0" w:color="auto"/>
                      </w:divBdr>
                    </w:div>
                  </w:divsChild>
                </w:div>
                <w:div w:id="1853228002">
                  <w:marLeft w:val="0"/>
                  <w:marRight w:val="0"/>
                  <w:marTop w:val="0"/>
                  <w:marBottom w:val="0"/>
                  <w:divBdr>
                    <w:top w:val="none" w:sz="0" w:space="0" w:color="auto"/>
                    <w:left w:val="none" w:sz="0" w:space="0" w:color="auto"/>
                    <w:bottom w:val="none" w:sz="0" w:space="0" w:color="auto"/>
                    <w:right w:val="none" w:sz="0" w:space="0" w:color="auto"/>
                  </w:divBdr>
                  <w:divsChild>
                    <w:div w:id="42142053">
                      <w:marLeft w:val="0"/>
                      <w:marRight w:val="0"/>
                      <w:marTop w:val="0"/>
                      <w:marBottom w:val="0"/>
                      <w:divBdr>
                        <w:top w:val="none" w:sz="0" w:space="0" w:color="auto"/>
                        <w:left w:val="none" w:sz="0" w:space="0" w:color="auto"/>
                        <w:bottom w:val="none" w:sz="0" w:space="0" w:color="auto"/>
                        <w:right w:val="none" w:sz="0" w:space="0" w:color="auto"/>
                      </w:divBdr>
                    </w:div>
                  </w:divsChild>
                </w:div>
                <w:div w:id="1873763319">
                  <w:marLeft w:val="0"/>
                  <w:marRight w:val="0"/>
                  <w:marTop w:val="0"/>
                  <w:marBottom w:val="0"/>
                  <w:divBdr>
                    <w:top w:val="none" w:sz="0" w:space="0" w:color="auto"/>
                    <w:left w:val="none" w:sz="0" w:space="0" w:color="auto"/>
                    <w:bottom w:val="none" w:sz="0" w:space="0" w:color="auto"/>
                    <w:right w:val="none" w:sz="0" w:space="0" w:color="auto"/>
                  </w:divBdr>
                  <w:divsChild>
                    <w:div w:id="1335037932">
                      <w:marLeft w:val="0"/>
                      <w:marRight w:val="0"/>
                      <w:marTop w:val="0"/>
                      <w:marBottom w:val="0"/>
                      <w:divBdr>
                        <w:top w:val="none" w:sz="0" w:space="0" w:color="auto"/>
                        <w:left w:val="none" w:sz="0" w:space="0" w:color="auto"/>
                        <w:bottom w:val="none" w:sz="0" w:space="0" w:color="auto"/>
                        <w:right w:val="none" w:sz="0" w:space="0" w:color="auto"/>
                      </w:divBdr>
                    </w:div>
                  </w:divsChild>
                </w:div>
                <w:div w:id="1876694076">
                  <w:marLeft w:val="0"/>
                  <w:marRight w:val="0"/>
                  <w:marTop w:val="0"/>
                  <w:marBottom w:val="0"/>
                  <w:divBdr>
                    <w:top w:val="none" w:sz="0" w:space="0" w:color="auto"/>
                    <w:left w:val="none" w:sz="0" w:space="0" w:color="auto"/>
                    <w:bottom w:val="none" w:sz="0" w:space="0" w:color="auto"/>
                    <w:right w:val="none" w:sz="0" w:space="0" w:color="auto"/>
                  </w:divBdr>
                  <w:divsChild>
                    <w:div w:id="368991668">
                      <w:marLeft w:val="0"/>
                      <w:marRight w:val="0"/>
                      <w:marTop w:val="0"/>
                      <w:marBottom w:val="0"/>
                      <w:divBdr>
                        <w:top w:val="none" w:sz="0" w:space="0" w:color="auto"/>
                        <w:left w:val="none" w:sz="0" w:space="0" w:color="auto"/>
                        <w:bottom w:val="none" w:sz="0" w:space="0" w:color="auto"/>
                        <w:right w:val="none" w:sz="0" w:space="0" w:color="auto"/>
                      </w:divBdr>
                    </w:div>
                  </w:divsChild>
                </w:div>
                <w:div w:id="1878735647">
                  <w:marLeft w:val="0"/>
                  <w:marRight w:val="0"/>
                  <w:marTop w:val="0"/>
                  <w:marBottom w:val="0"/>
                  <w:divBdr>
                    <w:top w:val="none" w:sz="0" w:space="0" w:color="auto"/>
                    <w:left w:val="none" w:sz="0" w:space="0" w:color="auto"/>
                    <w:bottom w:val="none" w:sz="0" w:space="0" w:color="auto"/>
                    <w:right w:val="none" w:sz="0" w:space="0" w:color="auto"/>
                  </w:divBdr>
                  <w:divsChild>
                    <w:div w:id="1067142759">
                      <w:marLeft w:val="0"/>
                      <w:marRight w:val="0"/>
                      <w:marTop w:val="0"/>
                      <w:marBottom w:val="0"/>
                      <w:divBdr>
                        <w:top w:val="none" w:sz="0" w:space="0" w:color="auto"/>
                        <w:left w:val="none" w:sz="0" w:space="0" w:color="auto"/>
                        <w:bottom w:val="none" w:sz="0" w:space="0" w:color="auto"/>
                        <w:right w:val="none" w:sz="0" w:space="0" w:color="auto"/>
                      </w:divBdr>
                    </w:div>
                  </w:divsChild>
                </w:div>
                <w:div w:id="1882354506">
                  <w:marLeft w:val="0"/>
                  <w:marRight w:val="0"/>
                  <w:marTop w:val="0"/>
                  <w:marBottom w:val="0"/>
                  <w:divBdr>
                    <w:top w:val="none" w:sz="0" w:space="0" w:color="auto"/>
                    <w:left w:val="none" w:sz="0" w:space="0" w:color="auto"/>
                    <w:bottom w:val="none" w:sz="0" w:space="0" w:color="auto"/>
                    <w:right w:val="none" w:sz="0" w:space="0" w:color="auto"/>
                  </w:divBdr>
                  <w:divsChild>
                    <w:div w:id="187643010">
                      <w:marLeft w:val="0"/>
                      <w:marRight w:val="0"/>
                      <w:marTop w:val="0"/>
                      <w:marBottom w:val="0"/>
                      <w:divBdr>
                        <w:top w:val="none" w:sz="0" w:space="0" w:color="auto"/>
                        <w:left w:val="none" w:sz="0" w:space="0" w:color="auto"/>
                        <w:bottom w:val="none" w:sz="0" w:space="0" w:color="auto"/>
                        <w:right w:val="none" w:sz="0" w:space="0" w:color="auto"/>
                      </w:divBdr>
                    </w:div>
                  </w:divsChild>
                </w:div>
                <w:div w:id="1887250504">
                  <w:marLeft w:val="0"/>
                  <w:marRight w:val="0"/>
                  <w:marTop w:val="0"/>
                  <w:marBottom w:val="0"/>
                  <w:divBdr>
                    <w:top w:val="none" w:sz="0" w:space="0" w:color="auto"/>
                    <w:left w:val="none" w:sz="0" w:space="0" w:color="auto"/>
                    <w:bottom w:val="none" w:sz="0" w:space="0" w:color="auto"/>
                    <w:right w:val="none" w:sz="0" w:space="0" w:color="auto"/>
                  </w:divBdr>
                  <w:divsChild>
                    <w:div w:id="42565567">
                      <w:marLeft w:val="0"/>
                      <w:marRight w:val="0"/>
                      <w:marTop w:val="0"/>
                      <w:marBottom w:val="0"/>
                      <w:divBdr>
                        <w:top w:val="none" w:sz="0" w:space="0" w:color="auto"/>
                        <w:left w:val="none" w:sz="0" w:space="0" w:color="auto"/>
                        <w:bottom w:val="none" w:sz="0" w:space="0" w:color="auto"/>
                        <w:right w:val="none" w:sz="0" w:space="0" w:color="auto"/>
                      </w:divBdr>
                    </w:div>
                  </w:divsChild>
                </w:div>
                <w:div w:id="1908294918">
                  <w:marLeft w:val="0"/>
                  <w:marRight w:val="0"/>
                  <w:marTop w:val="0"/>
                  <w:marBottom w:val="0"/>
                  <w:divBdr>
                    <w:top w:val="none" w:sz="0" w:space="0" w:color="auto"/>
                    <w:left w:val="none" w:sz="0" w:space="0" w:color="auto"/>
                    <w:bottom w:val="none" w:sz="0" w:space="0" w:color="auto"/>
                    <w:right w:val="none" w:sz="0" w:space="0" w:color="auto"/>
                  </w:divBdr>
                  <w:divsChild>
                    <w:div w:id="1157259784">
                      <w:marLeft w:val="0"/>
                      <w:marRight w:val="0"/>
                      <w:marTop w:val="0"/>
                      <w:marBottom w:val="0"/>
                      <w:divBdr>
                        <w:top w:val="none" w:sz="0" w:space="0" w:color="auto"/>
                        <w:left w:val="none" w:sz="0" w:space="0" w:color="auto"/>
                        <w:bottom w:val="none" w:sz="0" w:space="0" w:color="auto"/>
                        <w:right w:val="none" w:sz="0" w:space="0" w:color="auto"/>
                      </w:divBdr>
                    </w:div>
                  </w:divsChild>
                </w:div>
                <w:div w:id="1915235695">
                  <w:marLeft w:val="0"/>
                  <w:marRight w:val="0"/>
                  <w:marTop w:val="0"/>
                  <w:marBottom w:val="0"/>
                  <w:divBdr>
                    <w:top w:val="none" w:sz="0" w:space="0" w:color="auto"/>
                    <w:left w:val="none" w:sz="0" w:space="0" w:color="auto"/>
                    <w:bottom w:val="none" w:sz="0" w:space="0" w:color="auto"/>
                    <w:right w:val="none" w:sz="0" w:space="0" w:color="auto"/>
                  </w:divBdr>
                  <w:divsChild>
                    <w:div w:id="1534264834">
                      <w:marLeft w:val="0"/>
                      <w:marRight w:val="0"/>
                      <w:marTop w:val="0"/>
                      <w:marBottom w:val="0"/>
                      <w:divBdr>
                        <w:top w:val="none" w:sz="0" w:space="0" w:color="auto"/>
                        <w:left w:val="none" w:sz="0" w:space="0" w:color="auto"/>
                        <w:bottom w:val="none" w:sz="0" w:space="0" w:color="auto"/>
                        <w:right w:val="none" w:sz="0" w:space="0" w:color="auto"/>
                      </w:divBdr>
                    </w:div>
                  </w:divsChild>
                </w:div>
                <w:div w:id="1916470900">
                  <w:marLeft w:val="0"/>
                  <w:marRight w:val="0"/>
                  <w:marTop w:val="0"/>
                  <w:marBottom w:val="0"/>
                  <w:divBdr>
                    <w:top w:val="none" w:sz="0" w:space="0" w:color="auto"/>
                    <w:left w:val="none" w:sz="0" w:space="0" w:color="auto"/>
                    <w:bottom w:val="none" w:sz="0" w:space="0" w:color="auto"/>
                    <w:right w:val="none" w:sz="0" w:space="0" w:color="auto"/>
                  </w:divBdr>
                  <w:divsChild>
                    <w:div w:id="1522862567">
                      <w:marLeft w:val="0"/>
                      <w:marRight w:val="0"/>
                      <w:marTop w:val="0"/>
                      <w:marBottom w:val="0"/>
                      <w:divBdr>
                        <w:top w:val="none" w:sz="0" w:space="0" w:color="auto"/>
                        <w:left w:val="none" w:sz="0" w:space="0" w:color="auto"/>
                        <w:bottom w:val="none" w:sz="0" w:space="0" w:color="auto"/>
                        <w:right w:val="none" w:sz="0" w:space="0" w:color="auto"/>
                      </w:divBdr>
                    </w:div>
                  </w:divsChild>
                </w:div>
                <w:div w:id="1922912204">
                  <w:marLeft w:val="0"/>
                  <w:marRight w:val="0"/>
                  <w:marTop w:val="0"/>
                  <w:marBottom w:val="0"/>
                  <w:divBdr>
                    <w:top w:val="none" w:sz="0" w:space="0" w:color="auto"/>
                    <w:left w:val="none" w:sz="0" w:space="0" w:color="auto"/>
                    <w:bottom w:val="none" w:sz="0" w:space="0" w:color="auto"/>
                    <w:right w:val="none" w:sz="0" w:space="0" w:color="auto"/>
                  </w:divBdr>
                  <w:divsChild>
                    <w:div w:id="2107115440">
                      <w:marLeft w:val="0"/>
                      <w:marRight w:val="0"/>
                      <w:marTop w:val="0"/>
                      <w:marBottom w:val="0"/>
                      <w:divBdr>
                        <w:top w:val="none" w:sz="0" w:space="0" w:color="auto"/>
                        <w:left w:val="none" w:sz="0" w:space="0" w:color="auto"/>
                        <w:bottom w:val="none" w:sz="0" w:space="0" w:color="auto"/>
                        <w:right w:val="none" w:sz="0" w:space="0" w:color="auto"/>
                      </w:divBdr>
                    </w:div>
                  </w:divsChild>
                </w:div>
                <w:div w:id="1932926327">
                  <w:marLeft w:val="0"/>
                  <w:marRight w:val="0"/>
                  <w:marTop w:val="0"/>
                  <w:marBottom w:val="0"/>
                  <w:divBdr>
                    <w:top w:val="none" w:sz="0" w:space="0" w:color="auto"/>
                    <w:left w:val="none" w:sz="0" w:space="0" w:color="auto"/>
                    <w:bottom w:val="none" w:sz="0" w:space="0" w:color="auto"/>
                    <w:right w:val="none" w:sz="0" w:space="0" w:color="auto"/>
                  </w:divBdr>
                  <w:divsChild>
                    <w:div w:id="60758064">
                      <w:marLeft w:val="0"/>
                      <w:marRight w:val="0"/>
                      <w:marTop w:val="0"/>
                      <w:marBottom w:val="0"/>
                      <w:divBdr>
                        <w:top w:val="none" w:sz="0" w:space="0" w:color="auto"/>
                        <w:left w:val="none" w:sz="0" w:space="0" w:color="auto"/>
                        <w:bottom w:val="none" w:sz="0" w:space="0" w:color="auto"/>
                        <w:right w:val="none" w:sz="0" w:space="0" w:color="auto"/>
                      </w:divBdr>
                    </w:div>
                  </w:divsChild>
                </w:div>
                <w:div w:id="1933124237">
                  <w:marLeft w:val="0"/>
                  <w:marRight w:val="0"/>
                  <w:marTop w:val="0"/>
                  <w:marBottom w:val="0"/>
                  <w:divBdr>
                    <w:top w:val="none" w:sz="0" w:space="0" w:color="auto"/>
                    <w:left w:val="none" w:sz="0" w:space="0" w:color="auto"/>
                    <w:bottom w:val="none" w:sz="0" w:space="0" w:color="auto"/>
                    <w:right w:val="none" w:sz="0" w:space="0" w:color="auto"/>
                  </w:divBdr>
                  <w:divsChild>
                    <w:div w:id="2024285900">
                      <w:marLeft w:val="0"/>
                      <w:marRight w:val="0"/>
                      <w:marTop w:val="0"/>
                      <w:marBottom w:val="0"/>
                      <w:divBdr>
                        <w:top w:val="none" w:sz="0" w:space="0" w:color="auto"/>
                        <w:left w:val="none" w:sz="0" w:space="0" w:color="auto"/>
                        <w:bottom w:val="none" w:sz="0" w:space="0" w:color="auto"/>
                        <w:right w:val="none" w:sz="0" w:space="0" w:color="auto"/>
                      </w:divBdr>
                    </w:div>
                  </w:divsChild>
                </w:div>
                <w:div w:id="1944802662">
                  <w:marLeft w:val="0"/>
                  <w:marRight w:val="0"/>
                  <w:marTop w:val="0"/>
                  <w:marBottom w:val="0"/>
                  <w:divBdr>
                    <w:top w:val="none" w:sz="0" w:space="0" w:color="auto"/>
                    <w:left w:val="none" w:sz="0" w:space="0" w:color="auto"/>
                    <w:bottom w:val="none" w:sz="0" w:space="0" w:color="auto"/>
                    <w:right w:val="none" w:sz="0" w:space="0" w:color="auto"/>
                  </w:divBdr>
                  <w:divsChild>
                    <w:div w:id="1608006116">
                      <w:marLeft w:val="0"/>
                      <w:marRight w:val="0"/>
                      <w:marTop w:val="0"/>
                      <w:marBottom w:val="0"/>
                      <w:divBdr>
                        <w:top w:val="none" w:sz="0" w:space="0" w:color="auto"/>
                        <w:left w:val="none" w:sz="0" w:space="0" w:color="auto"/>
                        <w:bottom w:val="none" w:sz="0" w:space="0" w:color="auto"/>
                        <w:right w:val="none" w:sz="0" w:space="0" w:color="auto"/>
                      </w:divBdr>
                    </w:div>
                  </w:divsChild>
                </w:div>
                <w:div w:id="1956012822">
                  <w:marLeft w:val="0"/>
                  <w:marRight w:val="0"/>
                  <w:marTop w:val="0"/>
                  <w:marBottom w:val="0"/>
                  <w:divBdr>
                    <w:top w:val="none" w:sz="0" w:space="0" w:color="auto"/>
                    <w:left w:val="none" w:sz="0" w:space="0" w:color="auto"/>
                    <w:bottom w:val="none" w:sz="0" w:space="0" w:color="auto"/>
                    <w:right w:val="none" w:sz="0" w:space="0" w:color="auto"/>
                  </w:divBdr>
                  <w:divsChild>
                    <w:div w:id="1961764626">
                      <w:marLeft w:val="0"/>
                      <w:marRight w:val="0"/>
                      <w:marTop w:val="0"/>
                      <w:marBottom w:val="0"/>
                      <w:divBdr>
                        <w:top w:val="none" w:sz="0" w:space="0" w:color="auto"/>
                        <w:left w:val="none" w:sz="0" w:space="0" w:color="auto"/>
                        <w:bottom w:val="none" w:sz="0" w:space="0" w:color="auto"/>
                        <w:right w:val="none" w:sz="0" w:space="0" w:color="auto"/>
                      </w:divBdr>
                    </w:div>
                  </w:divsChild>
                </w:div>
                <w:div w:id="1956132884">
                  <w:marLeft w:val="0"/>
                  <w:marRight w:val="0"/>
                  <w:marTop w:val="0"/>
                  <w:marBottom w:val="0"/>
                  <w:divBdr>
                    <w:top w:val="none" w:sz="0" w:space="0" w:color="auto"/>
                    <w:left w:val="none" w:sz="0" w:space="0" w:color="auto"/>
                    <w:bottom w:val="none" w:sz="0" w:space="0" w:color="auto"/>
                    <w:right w:val="none" w:sz="0" w:space="0" w:color="auto"/>
                  </w:divBdr>
                  <w:divsChild>
                    <w:div w:id="511377691">
                      <w:marLeft w:val="0"/>
                      <w:marRight w:val="0"/>
                      <w:marTop w:val="0"/>
                      <w:marBottom w:val="0"/>
                      <w:divBdr>
                        <w:top w:val="none" w:sz="0" w:space="0" w:color="auto"/>
                        <w:left w:val="none" w:sz="0" w:space="0" w:color="auto"/>
                        <w:bottom w:val="none" w:sz="0" w:space="0" w:color="auto"/>
                        <w:right w:val="none" w:sz="0" w:space="0" w:color="auto"/>
                      </w:divBdr>
                    </w:div>
                  </w:divsChild>
                </w:div>
                <w:div w:id="1965304682">
                  <w:marLeft w:val="0"/>
                  <w:marRight w:val="0"/>
                  <w:marTop w:val="0"/>
                  <w:marBottom w:val="0"/>
                  <w:divBdr>
                    <w:top w:val="none" w:sz="0" w:space="0" w:color="auto"/>
                    <w:left w:val="none" w:sz="0" w:space="0" w:color="auto"/>
                    <w:bottom w:val="none" w:sz="0" w:space="0" w:color="auto"/>
                    <w:right w:val="none" w:sz="0" w:space="0" w:color="auto"/>
                  </w:divBdr>
                  <w:divsChild>
                    <w:div w:id="354111283">
                      <w:marLeft w:val="0"/>
                      <w:marRight w:val="0"/>
                      <w:marTop w:val="0"/>
                      <w:marBottom w:val="0"/>
                      <w:divBdr>
                        <w:top w:val="none" w:sz="0" w:space="0" w:color="auto"/>
                        <w:left w:val="none" w:sz="0" w:space="0" w:color="auto"/>
                        <w:bottom w:val="none" w:sz="0" w:space="0" w:color="auto"/>
                        <w:right w:val="none" w:sz="0" w:space="0" w:color="auto"/>
                      </w:divBdr>
                    </w:div>
                  </w:divsChild>
                </w:div>
                <w:div w:id="1972635984">
                  <w:marLeft w:val="0"/>
                  <w:marRight w:val="0"/>
                  <w:marTop w:val="0"/>
                  <w:marBottom w:val="0"/>
                  <w:divBdr>
                    <w:top w:val="none" w:sz="0" w:space="0" w:color="auto"/>
                    <w:left w:val="none" w:sz="0" w:space="0" w:color="auto"/>
                    <w:bottom w:val="none" w:sz="0" w:space="0" w:color="auto"/>
                    <w:right w:val="none" w:sz="0" w:space="0" w:color="auto"/>
                  </w:divBdr>
                  <w:divsChild>
                    <w:div w:id="726612882">
                      <w:marLeft w:val="0"/>
                      <w:marRight w:val="0"/>
                      <w:marTop w:val="0"/>
                      <w:marBottom w:val="0"/>
                      <w:divBdr>
                        <w:top w:val="none" w:sz="0" w:space="0" w:color="auto"/>
                        <w:left w:val="none" w:sz="0" w:space="0" w:color="auto"/>
                        <w:bottom w:val="none" w:sz="0" w:space="0" w:color="auto"/>
                        <w:right w:val="none" w:sz="0" w:space="0" w:color="auto"/>
                      </w:divBdr>
                    </w:div>
                  </w:divsChild>
                </w:div>
                <w:div w:id="1976714746">
                  <w:marLeft w:val="0"/>
                  <w:marRight w:val="0"/>
                  <w:marTop w:val="0"/>
                  <w:marBottom w:val="0"/>
                  <w:divBdr>
                    <w:top w:val="none" w:sz="0" w:space="0" w:color="auto"/>
                    <w:left w:val="none" w:sz="0" w:space="0" w:color="auto"/>
                    <w:bottom w:val="none" w:sz="0" w:space="0" w:color="auto"/>
                    <w:right w:val="none" w:sz="0" w:space="0" w:color="auto"/>
                  </w:divBdr>
                  <w:divsChild>
                    <w:div w:id="1000080304">
                      <w:marLeft w:val="0"/>
                      <w:marRight w:val="0"/>
                      <w:marTop w:val="0"/>
                      <w:marBottom w:val="0"/>
                      <w:divBdr>
                        <w:top w:val="none" w:sz="0" w:space="0" w:color="auto"/>
                        <w:left w:val="none" w:sz="0" w:space="0" w:color="auto"/>
                        <w:bottom w:val="none" w:sz="0" w:space="0" w:color="auto"/>
                        <w:right w:val="none" w:sz="0" w:space="0" w:color="auto"/>
                      </w:divBdr>
                    </w:div>
                  </w:divsChild>
                </w:div>
                <w:div w:id="1986468718">
                  <w:marLeft w:val="0"/>
                  <w:marRight w:val="0"/>
                  <w:marTop w:val="0"/>
                  <w:marBottom w:val="0"/>
                  <w:divBdr>
                    <w:top w:val="none" w:sz="0" w:space="0" w:color="auto"/>
                    <w:left w:val="none" w:sz="0" w:space="0" w:color="auto"/>
                    <w:bottom w:val="none" w:sz="0" w:space="0" w:color="auto"/>
                    <w:right w:val="none" w:sz="0" w:space="0" w:color="auto"/>
                  </w:divBdr>
                  <w:divsChild>
                    <w:div w:id="2094399871">
                      <w:marLeft w:val="0"/>
                      <w:marRight w:val="0"/>
                      <w:marTop w:val="0"/>
                      <w:marBottom w:val="0"/>
                      <w:divBdr>
                        <w:top w:val="none" w:sz="0" w:space="0" w:color="auto"/>
                        <w:left w:val="none" w:sz="0" w:space="0" w:color="auto"/>
                        <w:bottom w:val="none" w:sz="0" w:space="0" w:color="auto"/>
                        <w:right w:val="none" w:sz="0" w:space="0" w:color="auto"/>
                      </w:divBdr>
                    </w:div>
                  </w:divsChild>
                </w:div>
                <w:div w:id="2000234544">
                  <w:marLeft w:val="0"/>
                  <w:marRight w:val="0"/>
                  <w:marTop w:val="0"/>
                  <w:marBottom w:val="0"/>
                  <w:divBdr>
                    <w:top w:val="none" w:sz="0" w:space="0" w:color="auto"/>
                    <w:left w:val="none" w:sz="0" w:space="0" w:color="auto"/>
                    <w:bottom w:val="none" w:sz="0" w:space="0" w:color="auto"/>
                    <w:right w:val="none" w:sz="0" w:space="0" w:color="auto"/>
                  </w:divBdr>
                  <w:divsChild>
                    <w:div w:id="722295781">
                      <w:marLeft w:val="0"/>
                      <w:marRight w:val="0"/>
                      <w:marTop w:val="0"/>
                      <w:marBottom w:val="0"/>
                      <w:divBdr>
                        <w:top w:val="none" w:sz="0" w:space="0" w:color="auto"/>
                        <w:left w:val="none" w:sz="0" w:space="0" w:color="auto"/>
                        <w:bottom w:val="none" w:sz="0" w:space="0" w:color="auto"/>
                        <w:right w:val="none" w:sz="0" w:space="0" w:color="auto"/>
                      </w:divBdr>
                    </w:div>
                  </w:divsChild>
                </w:div>
                <w:div w:id="2009673128">
                  <w:marLeft w:val="0"/>
                  <w:marRight w:val="0"/>
                  <w:marTop w:val="0"/>
                  <w:marBottom w:val="0"/>
                  <w:divBdr>
                    <w:top w:val="none" w:sz="0" w:space="0" w:color="auto"/>
                    <w:left w:val="none" w:sz="0" w:space="0" w:color="auto"/>
                    <w:bottom w:val="none" w:sz="0" w:space="0" w:color="auto"/>
                    <w:right w:val="none" w:sz="0" w:space="0" w:color="auto"/>
                  </w:divBdr>
                  <w:divsChild>
                    <w:div w:id="519322768">
                      <w:marLeft w:val="0"/>
                      <w:marRight w:val="0"/>
                      <w:marTop w:val="0"/>
                      <w:marBottom w:val="0"/>
                      <w:divBdr>
                        <w:top w:val="none" w:sz="0" w:space="0" w:color="auto"/>
                        <w:left w:val="none" w:sz="0" w:space="0" w:color="auto"/>
                        <w:bottom w:val="none" w:sz="0" w:space="0" w:color="auto"/>
                        <w:right w:val="none" w:sz="0" w:space="0" w:color="auto"/>
                      </w:divBdr>
                    </w:div>
                  </w:divsChild>
                </w:div>
                <w:div w:id="2016571087">
                  <w:marLeft w:val="0"/>
                  <w:marRight w:val="0"/>
                  <w:marTop w:val="0"/>
                  <w:marBottom w:val="0"/>
                  <w:divBdr>
                    <w:top w:val="none" w:sz="0" w:space="0" w:color="auto"/>
                    <w:left w:val="none" w:sz="0" w:space="0" w:color="auto"/>
                    <w:bottom w:val="none" w:sz="0" w:space="0" w:color="auto"/>
                    <w:right w:val="none" w:sz="0" w:space="0" w:color="auto"/>
                  </w:divBdr>
                  <w:divsChild>
                    <w:div w:id="491071580">
                      <w:marLeft w:val="0"/>
                      <w:marRight w:val="0"/>
                      <w:marTop w:val="0"/>
                      <w:marBottom w:val="0"/>
                      <w:divBdr>
                        <w:top w:val="none" w:sz="0" w:space="0" w:color="auto"/>
                        <w:left w:val="none" w:sz="0" w:space="0" w:color="auto"/>
                        <w:bottom w:val="none" w:sz="0" w:space="0" w:color="auto"/>
                        <w:right w:val="none" w:sz="0" w:space="0" w:color="auto"/>
                      </w:divBdr>
                    </w:div>
                    <w:div w:id="1459110046">
                      <w:marLeft w:val="0"/>
                      <w:marRight w:val="0"/>
                      <w:marTop w:val="0"/>
                      <w:marBottom w:val="0"/>
                      <w:divBdr>
                        <w:top w:val="none" w:sz="0" w:space="0" w:color="auto"/>
                        <w:left w:val="none" w:sz="0" w:space="0" w:color="auto"/>
                        <w:bottom w:val="none" w:sz="0" w:space="0" w:color="auto"/>
                        <w:right w:val="none" w:sz="0" w:space="0" w:color="auto"/>
                      </w:divBdr>
                    </w:div>
                  </w:divsChild>
                </w:div>
                <w:div w:id="2021659913">
                  <w:marLeft w:val="0"/>
                  <w:marRight w:val="0"/>
                  <w:marTop w:val="0"/>
                  <w:marBottom w:val="0"/>
                  <w:divBdr>
                    <w:top w:val="none" w:sz="0" w:space="0" w:color="auto"/>
                    <w:left w:val="none" w:sz="0" w:space="0" w:color="auto"/>
                    <w:bottom w:val="none" w:sz="0" w:space="0" w:color="auto"/>
                    <w:right w:val="none" w:sz="0" w:space="0" w:color="auto"/>
                  </w:divBdr>
                  <w:divsChild>
                    <w:div w:id="3939393">
                      <w:marLeft w:val="0"/>
                      <w:marRight w:val="0"/>
                      <w:marTop w:val="0"/>
                      <w:marBottom w:val="0"/>
                      <w:divBdr>
                        <w:top w:val="none" w:sz="0" w:space="0" w:color="auto"/>
                        <w:left w:val="none" w:sz="0" w:space="0" w:color="auto"/>
                        <w:bottom w:val="none" w:sz="0" w:space="0" w:color="auto"/>
                        <w:right w:val="none" w:sz="0" w:space="0" w:color="auto"/>
                      </w:divBdr>
                    </w:div>
                  </w:divsChild>
                </w:div>
                <w:div w:id="2029600715">
                  <w:marLeft w:val="0"/>
                  <w:marRight w:val="0"/>
                  <w:marTop w:val="0"/>
                  <w:marBottom w:val="0"/>
                  <w:divBdr>
                    <w:top w:val="none" w:sz="0" w:space="0" w:color="auto"/>
                    <w:left w:val="none" w:sz="0" w:space="0" w:color="auto"/>
                    <w:bottom w:val="none" w:sz="0" w:space="0" w:color="auto"/>
                    <w:right w:val="none" w:sz="0" w:space="0" w:color="auto"/>
                  </w:divBdr>
                  <w:divsChild>
                    <w:div w:id="526604371">
                      <w:marLeft w:val="0"/>
                      <w:marRight w:val="0"/>
                      <w:marTop w:val="0"/>
                      <w:marBottom w:val="0"/>
                      <w:divBdr>
                        <w:top w:val="none" w:sz="0" w:space="0" w:color="auto"/>
                        <w:left w:val="none" w:sz="0" w:space="0" w:color="auto"/>
                        <w:bottom w:val="none" w:sz="0" w:space="0" w:color="auto"/>
                        <w:right w:val="none" w:sz="0" w:space="0" w:color="auto"/>
                      </w:divBdr>
                    </w:div>
                  </w:divsChild>
                </w:div>
                <w:div w:id="2036492160">
                  <w:marLeft w:val="0"/>
                  <w:marRight w:val="0"/>
                  <w:marTop w:val="0"/>
                  <w:marBottom w:val="0"/>
                  <w:divBdr>
                    <w:top w:val="none" w:sz="0" w:space="0" w:color="auto"/>
                    <w:left w:val="none" w:sz="0" w:space="0" w:color="auto"/>
                    <w:bottom w:val="none" w:sz="0" w:space="0" w:color="auto"/>
                    <w:right w:val="none" w:sz="0" w:space="0" w:color="auto"/>
                  </w:divBdr>
                  <w:divsChild>
                    <w:div w:id="257300561">
                      <w:marLeft w:val="0"/>
                      <w:marRight w:val="0"/>
                      <w:marTop w:val="0"/>
                      <w:marBottom w:val="0"/>
                      <w:divBdr>
                        <w:top w:val="none" w:sz="0" w:space="0" w:color="auto"/>
                        <w:left w:val="none" w:sz="0" w:space="0" w:color="auto"/>
                        <w:bottom w:val="none" w:sz="0" w:space="0" w:color="auto"/>
                        <w:right w:val="none" w:sz="0" w:space="0" w:color="auto"/>
                      </w:divBdr>
                    </w:div>
                  </w:divsChild>
                </w:div>
                <w:div w:id="2040422908">
                  <w:marLeft w:val="0"/>
                  <w:marRight w:val="0"/>
                  <w:marTop w:val="0"/>
                  <w:marBottom w:val="0"/>
                  <w:divBdr>
                    <w:top w:val="none" w:sz="0" w:space="0" w:color="auto"/>
                    <w:left w:val="none" w:sz="0" w:space="0" w:color="auto"/>
                    <w:bottom w:val="none" w:sz="0" w:space="0" w:color="auto"/>
                    <w:right w:val="none" w:sz="0" w:space="0" w:color="auto"/>
                  </w:divBdr>
                  <w:divsChild>
                    <w:div w:id="1823887409">
                      <w:marLeft w:val="0"/>
                      <w:marRight w:val="0"/>
                      <w:marTop w:val="0"/>
                      <w:marBottom w:val="0"/>
                      <w:divBdr>
                        <w:top w:val="none" w:sz="0" w:space="0" w:color="auto"/>
                        <w:left w:val="none" w:sz="0" w:space="0" w:color="auto"/>
                        <w:bottom w:val="none" w:sz="0" w:space="0" w:color="auto"/>
                        <w:right w:val="none" w:sz="0" w:space="0" w:color="auto"/>
                      </w:divBdr>
                    </w:div>
                  </w:divsChild>
                </w:div>
                <w:div w:id="2042973952">
                  <w:marLeft w:val="0"/>
                  <w:marRight w:val="0"/>
                  <w:marTop w:val="0"/>
                  <w:marBottom w:val="0"/>
                  <w:divBdr>
                    <w:top w:val="none" w:sz="0" w:space="0" w:color="auto"/>
                    <w:left w:val="none" w:sz="0" w:space="0" w:color="auto"/>
                    <w:bottom w:val="none" w:sz="0" w:space="0" w:color="auto"/>
                    <w:right w:val="none" w:sz="0" w:space="0" w:color="auto"/>
                  </w:divBdr>
                  <w:divsChild>
                    <w:div w:id="1388142311">
                      <w:marLeft w:val="0"/>
                      <w:marRight w:val="0"/>
                      <w:marTop w:val="0"/>
                      <w:marBottom w:val="0"/>
                      <w:divBdr>
                        <w:top w:val="none" w:sz="0" w:space="0" w:color="auto"/>
                        <w:left w:val="none" w:sz="0" w:space="0" w:color="auto"/>
                        <w:bottom w:val="none" w:sz="0" w:space="0" w:color="auto"/>
                        <w:right w:val="none" w:sz="0" w:space="0" w:color="auto"/>
                      </w:divBdr>
                    </w:div>
                  </w:divsChild>
                </w:div>
                <w:div w:id="2056079694">
                  <w:marLeft w:val="0"/>
                  <w:marRight w:val="0"/>
                  <w:marTop w:val="0"/>
                  <w:marBottom w:val="0"/>
                  <w:divBdr>
                    <w:top w:val="none" w:sz="0" w:space="0" w:color="auto"/>
                    <w:left w:val="none" w:sz="0" w:space="0" w:color="auto"/>
                    <w:bottom w:val="none" w:sz="0" w:space="0" w:color="auto"/>
                    <w:right w:val="none" w:sz="0" w:space="0" w:color="auto"/>
                  </w:divBdr>
                  <w:divsChild>
                    <w:div w:id="437532599">
                      <w:marLeft w:val="0"/>
                      <w:marRight w:val="0"/>
                      <w:marTop w:val="0"/>
                      <w:marBottom w:val="0"/>
                      <w:divBdr>
                        <w:top w:val="none" w:sz="0" w:space="0" w:color="auto"/>
                        <w:left w:val="none" w:sz="0" w:space="0" w:color="auto"/>
                        <w:bottom w:val="none" w:sz="0" w:space="0" w:color="auto"/>
                        <w:right w:val="none" w:sz="0" w:space="0" w:color="auto"/>
                      </w:divBdr>
                    </w:div>
                  </w:divsChild>
                </w:div>
                <w:div w:id="2080131193">
                  <w:marLeft w:val="0"/>
                  <w:marRight w:val="0"/>
                  <w:marTop w:val="0"/>
                  <w:marBottom w:val="0"/>
                  <w:divBdr>
                    <w:top w:val="none" w:sz="0" w:space="0" w:color="auto"/>
                    <w:left w:val="none" w:sz="0" w:space="0" w:color="auto"/>
                    <w:bottom w:val="none" w:sz="0" w:space="0" w:color="auto"/>
                    <w:right w:val="none" w:sz="0" w:space="0" w:color="auto"/>
                  </w:divBdr>
                  <w:divsChild>
                    <w:div w:id="371344562">
                      <w:marLeft w:val="0"/>
                      <w:marRight w:val="0"/>
                      <w:marTop w:val="0"/>
                      <w:marBottom w:val="0"/>
                      <w:divBdr>
                        <w:top w:val="none" w:sz="0" w:space="0" w:color="auto"/>
                        <w:left w:val="none" w:sz="0" w:space="0" w:color="auto"/>
                        <w:bottom w:val="none" w:sz="0" w:space="0" w:color="auto"/>
                        <w:right w:val="none" w:sz="0" w:space="0" w:color="auto"/>
                      </w:divBdr>
                    </w:div>
                  </w:divsChild>
                </w:div>
                <w:div w:id="2086798313">
                  <w:marLeft w:val="0"/>
                  <w:marRight w:val="0"/>
                  <w:marTop w:val="0"/>
                  <w:marBottom w:val="0"/>
                  <w:divBdr>
                    <w:top w:val="none" w:sz="0" w:space="0" w:color="auto"/>
                    <w:left w:val="none" w:sz="0" w:space="0" w:color="auto"/>
                    <w:bottom w:val="none" w:sz="0" w:space="0" w:color="auto"/>
                    <w:right w:val="none" w:sz="0" w:space="0" w:color="auto"/>
                  </w:divBdr>
                  <w:divsChild>
                    <w:div w:id="2134865871">
                      <w:marLeft w:val="0"/>
                      <w:marRight w:val="0"/>
                      <w:marTop w:val="0"/>
                      <w:marBottom w:val="0"/>
                      <w:divBdr>
                        <w:top w:val="none" w:sz="0" w:space="0" w:color="auto"/>
                        <w:left w:val="none" w:sz="0" w:space="0" w:color="auto"/>
                        <w:bottom w:val="none" w:sz="0" w:space="0" w:color="auto"/>
                        <w:right w:val="none" w:sz="0" w:space="0" w:color="auto"/>
                      </w:divBdr>
                    </w:div>
                  </w:divsChild>
                </w:div>
                <w:div w:id="2109152477">
                  <w:marLeft w:val="0"/>
                  <w:marRight w:val="0"/>
                  <w:marTop w:val="0"/>
                  <w:marBottom w:val="0"/>
                  <w:divBdr>
                    <w:top w:val="none" w:sz="0" w:space="0" w:color="auto"/>
                    <w:left w:val="none" w:sz="0" w:space="0" w:color="auto"/>
                    <w:bottom w:val="none" w:sz="0" w:space="0" w:color="auto"/>
                    <w:right w:val="none" w:sz="0" w:space="0" w:color="auto"/>
                  </w:divBdr>
                  <w:divsChild>
                    <w:div w:id="1133329535">
                      <w:marLeft w:val="0"/>
                      <w:marRight w:val="0"/>
                      <w:marTop w:val="0"/>
                      <w:marBottom w:val="0"/>
                      <w:divBdr>
                        <w:top w:val="none" w:sz="0" w:space="0" w:color="auto"/>
                        <w:left w:val="none" w:sz="0" w:space="0" w:color="auto"/>
                        <w:bottom w:val="none" w:sz="0" w:space="0" w:color="auto"/>
                        <w:right w:val="none" w:sz="0" w:space="0" w:color="auto"/>
                      </w:divBdr>
                    </w:div>
                  </w:divsChild>
                </w:div>
                <w:div w:id="2112357940">
                  <w:marLeft w:val="0"/>
                  <w:marRight w:val="0"/>
                  <w:marTop w:val="0"/>
                  <w:marBottom w:val="0"/>
                  <w:divBdr>
                    <w:top w:val="none" w:sz="0" w:space="0" w:color="auto"/>
                    <w:left w:val="none" w:sz="0" w:space="0" w:color="auto"/>
                    <w:bottom w:val="none" w:sz="0" w:space="0" w:color="auto"/>
                    <w:right w:val="none" w:sz="0" w:space="0" w:color="auto"/>
                  </w:divBdr>
                  <w:divsChild>
                    <w:div w:id="629016373">
                      <w:marLeft w:val="0"/>
                      <w:marRight w:val="0"/>
                      <w:marTop w:val="0"/>
                      <w:marBottom w:val="0"/>
                      <w:divBdr>
                        <w:top w:val="none" w:sz="0" w:space="0" w:color="auto"/>
                        <w:left w:val="none" w:sz="0" w:space="0" w:color="auto"/>
                        <w:bottom w:val="none" w:sz="0" w:space="0" w:color="auto"/>
                        <w:right w:val="none" w:sz="0" w:space="0" w:color="auto"/>
                      </w:divBdr>
                    </w:div>
                  </w:divsChild>
                </w:div>
                <w:div w:id="2123957777">
                  <w:marLeft w:val="0"/>
                  <w:marRight w:val="0"/>
                  <w:marTop w:val="0"/>
                  <w:marBottom w:val="0"/>
                  <w:divBdr>
                    <w:top w:val="none" w:sz="0" w:space="0" w:color="auto"/>
                    <w:left w:val="none" w:sz="0" w:space="0" w:color="auto"/>
                    <w:bottom w:val="none" w:sz="0" w:space="0" w:color="auto"/>
                    <w:right w:val="none" w:sz="0" w:space="0" w:color="auto"/>
                  </w:divBdr>
                  <w:divsChild>
                    <w:div w:id="1788575579">
                      <w:marLeft w:val="0"/>
                      <w:marRight w:val="0"/>
                      <w:marTop w:val="0"/>
                      <w:marBottom w:val="0"/>
                      <w:divBdr>
                        <w:top w:val="none" w:sz="0" w:space="0" w:color="auto"/>
                        <w:left w:val="none" w:sz="0" w:space="0" w:color="auto"/>
                        <w:bottom w:val="none" w:sz="0" w:space="0" w:color="auto"/>
                        <w:right w:val="none" w:sz="0" w:space="0" w:color="auto"/>
                      </w:divBdr>
                    </w:div>
                    <w:div w:id="1978605656">
                      <w:marLeft w:val="0"/>
                      <w:marRight w:val="0"/>
                      <w:marTop w:val="0"/>
                      <w:marBottom w:val="0"/>
                      <w:divBdr>
                        <w:top w:val="none" w:sz="0" w:space="0" w:color="auto"/>
                        <w:left w:val="none" w:sz="0" w:space="0" w:color="auto"/>
                        <w:bottom w:val="none" w:sz="0" w:space="0" w:color="auto"/>
                        <w:right w:val="none" w:sz="0" w:space="0" w:color="auto"/>
                      </w:divBdr>
                    </w:div>
                  </w:divsChild>
                </w:div>
                <w:div w:id="2131313340">
                  <w:marLeft w:val="0"/>
                  <w:marRight w:val="0"/>
                  <w:marTop w:val="0"/>
                  <w:marBottom w:val="0"/>
                  <w:divBdr>
                    <w:top w:val="none" w:sz="0" w:space="0" w:color="auto"/>
                    <w:left w:val="none" w:sz="0" w:space="0" w:color="auto"/>
                    <w:bottom w:val="none" w:sz="0" w:space="0" w:color="auto"/>
                    <w:right w:val="none" w:sz="0" w:space="0" w:color="auto"/>
                  </w:divBdr>
                  <w:divsChild>
                    <w:div w:id="17000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3881">
          <w:marLeft w:val="0"/>
          <w:marRight w:val="0"/>
          <w:marTop w:val="0"/>
          <w:marBottom w:val="0"/>
          <w:divBdr>
            <w:top w:val="none" w:sz="0" w:space="0" w:color="auto"/>
            <w:left w:val="none" w:sz="0" w:space="0" w:color="auto"/>
            <w:bottom w:val="none" w:sz="0" w:space="0" w:color="auto"/>
            <w:right w:val="none" w:sz="0" w:space="0" w:color="auto"/>
          </w:divBdr>
        </w:div>
        <w:div w:id="1920673120">
          <w:marLeft w:val="0"/>
          <w:marRight w:val="0"/>
          <w:marTop w:val="0"/>
          <w:marBottom w:val="0"/>
          <w:divBdr>
            <w:top w:val="none" w:sz="0" w:space="0" w:color="auto"/>
            <w:left w:val="none" w:sz="0" w:space="0" w:color="auto"/>
            <w:bottom w:val="none" w:sz="0" w:space="0" w:color="auto"/>
            <w:right w:val="none" w:sz="0" w:space="0" w:color="auto"/>
          </w:divBdr>
        </w:div>
      </w:divsChild>
    </w:div>
    <w:div w:id="177160189">
      <w:bodyDiv w:val="1"/>
      <w:marLeft w:val="0"/>
      <w:marRight w:val="0"/>
      <w:marTop w:val="0"/>
      <w:marBottom w:val="0"/>
      <w:divBdr>
        <w:top w:val="none" w:sz="0" w:space="0" w:color="auto"/>
        <w:left w:val="none" w:sz="0" w:space="0" w:color="auto"/>
        <w:bottom w:val="none" w:sz="0" w:space="0" w:color="auto"/>
        <w:right w:val="none" w:sz="0" w:space="0" w:color="auto"/>
      </w:divBdr>
      <w:divsChild>
        <w:div w:id="1475365406">
          <w:marLeft w:val="0"/>
          <w:marRight w:val="0"/>
          <w:marTop w:val="0"/>
          <w:marBottom w:val="0"/>
          <w:divBdr>
            <w:top w:val="none" w:sz="0" w:space="0" w:color="auto"/>
            <w:left w:val="none" w:sz="0" w:space="0" w:color="auto"/>
            <w:bottom w:val="none" w:sz="0" w:space="0" w:color="auto"/>
            <w:right w:val="none" w:sz="0" w:space="0" w:color="auto"/>
          </w:divBdr>
        </w:div>
        <w:div w:id="1985163913">
          <w:marLeft w:val="0"/>
          <w:marRight w:val="0"/>
          <w:marTop w:val="0"/>
          <w:marBottom w:val="0"/>
          <w:divBdr>
            <w:top w:val="none" w:sz="0" w:space="0" w:color="auto"/>
            <w:left w:val="none" w:sz="0" w:space="0" w:color="auto"/>
            <w:bottom w:val="none" w:sz="0" w:space="0" w:color="auto"/>
            <w:right w:val="none" w:sz="0" w:space="0" w:color="auto"/>
          </w:divBdr>
        </w:div>
      </w:divsChild>
    </w:div>
    <w:div w:id="250361381">
      <w:bodyDiv w:val="1"/>
      <w:marLeft w:val="0"/>
      <w:marRight w:val="0"/>
      <w:marTop w:val="0"/>
      <w:marBottom w:val="0"/>
      <w:divBdr>
        <w:top w:val="none" w:sz="0" w:space="0" w:color="auto"/>
        <w:left w:val="none" w:sz="0" w:space="0" w:color="auto"/>
        <w:bottom w:val="none" w:sz="0" w:space="0" w:color="auto"/>
        <w:right w:val="none" w:sz="0" w:space="0" w:color="auto"/>
      </w:divBdr>
    </w:div>
    <w:div w:id="271284575">
      <w:bodyDiv w:val="1"/>
      <w:marLeft w:val="0"/>
      <w:marRight w:val="0"/>
      <w:marTop w:val="0"/>
      <w:marBottom w:val="0"/>
      <w:divBdr>
        <w:top w:val="none" w:sz="0" w:space="0" w:color="auto"/>
        <w:left w:val="none" w:sz="0" w:space="0" w:color="auto"/>
        <w:bottom w:val="none" w:sz="0" w:space="0" w:color="auto"/>
        <w:right w:val="none" w:sz="0" w:space="0" w:color="auto"/>
      </w:divBdr>
    </w:div>
    <w:div w:id="352389571">
      <w:bodyDiv w:val="1"/>
      <w:marLeft w:val="0"/>
      <w:marRight w:val="0"/>
      <w:marTop w:val="0"/>
      <w:marBottom w:val="0"/>
      <w:divBdr>
        <w:top w:val="none" w:sz="0" w:space="0" w:color="auto"/>
        <w:left w:val="none" w:sz="0" w:space="0" w:color="auto"/>
        <w:bottom w:val="none" w:sz="0" w:space="0" w:color="auto"/>
        <w:right w:val="none" w:sz="0" w:space="0" w:color="auto"/>
      </w:divBdr>
    </w:div>
    <w:div w:id="605423987">
      <w:bodyDiv w:val="1"/>
      <w:marLeft w:val="0"/>
      <w:marRight w:val="0"/>
      <w:marTop w:val="0"/>
      <w:marBottom w:val="0"/>
      <w:divBdr>
        <w:top w:val="none" w:sz="0" w:space="0" w:color="auto"/>
        <w:left w:val="none" w:sz="0" w:space="0" w:color="auto"/>
        <w:bottom w:val="none" w:sz="0" w:space="0" w:color="auto"/>
        <w:right w:val="none" w:sz="0" w:space="0" w:color="auto"/>
      </w:divBdr>
    </w:div>
    <w:div w:id="628512863">
      <w:bodyDiv w:val="1"/>
      <w:marLeft w:val="0"/>
      <w:marRight w:val="0"/>
      <w:marTop w:val="0"/>
      <w:marBottom w:val="0"/>
      <w:divBdr>
        <w:top w:val="none" w:sz="0" w:space="0" w:color="auto"/>
        <w:left w:val="none" w:sz="0" w:space="0" w:color="auto"/>
        <w:bottom w:val="none" w:sz="0" w:space="0" w:color="auto"/>
        <w:right w:val="none" w:sz="0" w:space="0" w:color="auto"/>
      </w:divBdr>
    </w:div>
    <w:div w:id="635451550">
      <w:bodyDiv w:val="1"/>
      <w:marLeft w:val="0"/>
      <w:marRight w:val="0"/>
      <w:marTop w:val="0"/>
      <w:marBottom w:val="0"/>
      <w:divBdr>
        <w:top w:val="none" w:sz="0" w:space="0" w:color="auto"/>
        <w:left w:val="none" w:sz="0" w:space="0" w:color="auto"/>
        <w:bottom w:val="none" w:sz="0" w:space="0" w:color="auto"/>
        <w:right w:val="none" w:sz="0" w:space="0" w:color="auto"/>
      </w:divBdr>
      <w:divsChild>
        <w:div w:id="418910684">
          <w:marLeft w:val="0"/>
          <w:marRight w:val="0"/>
          <w:marTop w:val="0"/>
          <w:marBottom w:val="0"/>
          <w:divBdr>
            <w:top w:val="none" w:sz="0" w:space="0" w:color="auto"/>
            <w:left w:val="none" w:sz="0" w:space="0" w:color="auto"/>
            <w:bottom w:val="none" w:sz="0" w:space="0" w:color="auto"/>
            <w:right w:val="none" w:sz="0" w:space="0" w:color="auto"/>
          </w:divBdr>
        </w:div>
        <w:div w:id="511651493">
          <w:marLeft w:val="0"/>
          <w:marRight w:val="0"/>
          <w:marTop w:val="0"/>
          <w:marBottom w:val="0"/>
          <w:divBdr>
            <w:top w:val="none" w:sz="0" w:space="0" w:color="auto"/>
            <w:left w:val="none" w:sz="0" w:space="0" w:color="auto"/>
            <w:bottom w:val="none" w:sz="0" w:space="0" w:color="auto"/>
            <w:right w:val="none" w:sz="0" w:space="0" w:color="auto"/>
          </w:divBdr>
        </w:div>
      </w:divsChild>
    </w:div>
    <w:div w:id="681662992">
      <w:bodyDiv w:val="1"/>
      <w:marLeft w:val="0"/>
      <w:marRight w:val="0"/>
      <w:marTop w:val="0"/>
      <w:marBottom w:val="0"/>
      <w:divBdr>
        <w:top w:val="none" w:sz="0" w:space="0" w:color="auto"/>
        <w:left w:val="none" w:sz="0" w:space="0" w:color="auto"/>
        <w:bottom w:val="none" w:sz="0" w:space="0" w:color="auto"/>
        <w:right w:val="none" w:sz="0" w:space="0" w:color="auto"/>
      </w:divBdr>
    </w:div>
    <w:div w:id="748695294">
      <w:bodyDiv w:val="1"/>
      <w:marLeft w:val="0"/>
      <w:marRight w:val="0"/>
      <w:marTop w:val="0"/>
      <w:marBottom w:val="0"/>
      <w:divBdr>
        <w:top w:val="none" w:sz="0" w:space="0" w:color="auto"/>
        <w:left w:val="none" w:sz="0" w:space="0" w:color="auto"/>
        <w:bottom w:val="none" w:sz="0" w:space="0" w:color="auto"/>
        <w:right w:val="none" w:sz="0" w:space="0" w:color="auto"/>
      </w:divBdr>
    </w:div>
    <w:div w:id="903833296">
      <w:bodyDiv w:val="1"/>
      <w:marLeft w:val="0"/>
      <w:marRight w:val="0"/>
      <w:marTop w:val="0"/>
      <w:marBottom w:val="0"/>
      <w:divBdr>
        <w:top w:val="none" w:sz="0" w:space="0" w:color="auto"/>
        <w:left w:val="none" w:sz="0" w:space="0" w:color="auto"/>
        <w:bottom w:val="none" w:sz="0" w:space="0" w:color="auto"/>
        <w:right w:val="none" w:sz="0" w:space="0" w:color="auto"/>
      </w:divBdr>
    </w:div>
    <w:div w:id="942955140">
      <w:bodyDiv w:val="1"/>
      <w:marLeft w:val="0"/>
      <w:marRight w:val="0"/>
      <w:marTop w:val="0"/>
      <w:marBottom w:val="0"/>
      <w:divBdr>
        <w:top w:val="none" w:sz="0" w:space="0" w:color="auto"/>
        <w:left w:val="none" w:sz="0" w:space="0" w:color="auto"/>
        <w:bottom w:val="none" w:sz="0" w:space="0" w:color="auto"/>
        <w:right w:val="none" w:sz="0" w:space="0" w:color="auto"/>
      </w:divBdr>
    </w:div>
    <w:div w:id="982082322">
      <w:bodyDiv w:val="1"/>
      <w:marLeft w:val="0"/>
      <w:marRight w:val="0"/>
      <w:marTop w:val="0"/>
      <w:marBottom w:val="0"/>
      <w:divBdr>
        <w:top w:val="none" w:sz="0" w:space="0" w:color="auto"/>
        <w:left w:val="none" w:sz="0" w:space="0" w:color="auto"/>
        <w:bottom w:val="none" w:sz="0" w:space="0" w:color="auto"/>
        <w:right w:val="none" w:sz="0" w:space="0" w:color="auto"/>
      </w:divBdr>
      <w:divsChild>
        <w:div w:id="5641548">
          <w:marLeft w:val="0"/>
          <w:marRight w:val="0"/>
          <w:marTop w:val="0"/>
          <w:marBottom w:val="0"/>
          <w:divBdr>
            <w:top w:val="none" w:sz="0" w:space="0" w:color="auto"/>
            <w:left w:val="none" w:sz="0" w:space="0" w:color="auto"/>
            <w:bottom w:val="none" w:sz="0" w:space="0" w:color="auto"/>
            <w:right w:val="none" w:sz="0" w:space="0" w:color="auto"/>
          </w:divBdr>
          <w:divsChild>
            <w:div w:id="1687252269">
              <w:marLeft w:val="0"/>
              <w:marRight w:val="0"/>
              <w:marTop w:val="0"/>
              <w:marBottom w:val="0"/>
              <w:divBdr>
                <w:top w:val="none" w:sz="0" w:space="0" w:color="auto"/>
                <w:left w:val="none" w:sz="0" w:space="0" w:color="auto"/>
                <w:bottom w:val="none" w:sz="0" w:space="0" w:color="auto"/>
                <w:right w:val="none" w:sz="0" w:space="0" w:color="auto"/>
              </w:divBdr>
            </w:div>
          </w:divsChild>
        </w:div>
        <w:div w:id="47339784">
          <w:marLeft w:val="0"/>
          <w:marRight w:val="0"/>
          <w:marTop w:val="0"/>
          <w:marBottom w:val="0"/>
          <w:divBdr>
            <w:top w:val="none" w:sz="0" w:space="0" w:color="auto"/>
            <w:left w:val="none" w:sz="0" w:space="0" w:color="auto"/>
            <w:bottom w:val="none" w:sz="0" w:space="0" w:color="auto"/>
            <w:right w:val="none" w:sz="0" w:space="0" w:color="auto"/>
          </w:divBdr>
          <w:divsChild>
            <w:div w:id="1897816554">
              <w:marLeft w:val="0"/>
              <w:marRight w:val="0"/>
              <w:marTop w:val="0"/>
              <w:marBottom w:val="0"/>
              <w:divBdr>
                <w:top w:val="none" w:sz="0" w:space="0" w:color="auto"/>
                <w:left w:val="none" w:sz="0" w:space="0" w:color="auto"/>
                <w:bottom w:val="none" w:sz="0" w:space="0" w:color="auto"/>
                <w:right w:val="none" w:sz="0" w:space="0" w:color="auto"/>
              </w:divBdr>
            </w:div>
          </w:divsChild>
        </w:div>
        <w:div w:id="71705365">
          <w:marLeft w:val="0"/>
          <w:marRight w:val="0"/>
          <w:marTop w:val="0"/>
          <w:marBottom w:val="0"/>
          <w:divBdr>
            <w:top w:val="none" w:sz="0" w:space="0" w:color="auto"/>
            <w:left w:val="none" w:sz="0" w:space="0" w:color="auto"/>
            <w:bottom w:val="none" w:sz="0" w:space="0" w:color="auto"/>
            <w:right w:val="none" w:sz="0" w:space="0" w:color="auto"/>
          </w:divBdr>
          <w:divsChild>
            <w:div w:id="265313643">
              <w:marLeft w:val="0"/>
              <w:marRight w:val="0"/>
              <w:marTop w:val="0"/>
              <w:marBottom w:val="0"/>
              <w:divBdr>
                <w:top w:val="none" w:sz="0" w:space="0" w:color="auto"/>
                <w:left w:val="none" w:sz="0" w:space="0" w:color="auto"/>
                <w:bottom w:val="none" w:sz="0" w:space="0" w:color="auto"/>
                <w:right w:val="none" w:sz="0" w:space="0" w:color="auto"/>
              </w:divBdr>
            </w:div>
          </w:divsChild>
        </w:div>
        <w:div w:id="82846741">
          <w:marLeft w:val="0"/>
          <w:marRight w:val="0"/>
          <w:marTop w:val="0"/>
          <w:marBottom w:val="0"/>
          <w:divBdr>
            <w:top w:val="none" w:sz="0" w:space="0" w:color="auto"/>
            <w:left w:val="none" w:sz="0" w:space="0" w:color="auto"/>
            <w:bottom w:val="none" w:sz="0" w:space="0" w:color="auto"/>
            <w:right w:val="none" w:sz="0" w:space="0" w:color="auto"/>
          </w:divBdr>
          <w:divsChild>
            <w:div w:id="1416048466">
              <w:marLeft w:val="0"/>
              <w:marRight w:val="0"/>
              <w:marTop w:val="0"/>
              <w:marBottom w:val="0"/>
              <w:divBdr>
                <w:top w:val="none" w:sz="0" w:space="0" w:color="auto"/>
                <w:left w:val="none" w:sz="0" w:space="0" w:color="auto"/>
                <w:bottom w:val="none" w:sz="0" w:space="0" w:color="auto"/>
                <w:right w:val="none" w:sz="0" w:space="0" w:color="auto"/>
              </w:divBdr>
            </w:div>
          </w:divsChild>
        </w:div>
        <w:div w:id="108865512">
          <w:marLeft w:val="0"/>
          <w:marRight w:val="0"/>
          <w:marTop w:val="0"/>
          <w:marBottom w:val="0"/>
          <w:divBdr>
            <w:top w:val="none" w:sz="0" w:space="0" w:color="auto"/>
            <w:left w:val="none" w:sz="0" w:space="0" w:color="auto"/>
            <w:bottom w:val="none" w:sz="0" w:space="0" w:color="auto"/>
            <w:right w:val="none" w:sz="0" w:space="0" w:color="auto"/>
          </w:divBdr>
          <w:divsChild>
            <w:div w:id="651056404">
              <w:marLeft w:val="0"/>
              <w:marRight w:val="0"/>
              <w:marTop w:val="0"/>
              <w:marBottom w:val="0"/>
              <w:divBdr>
                <w:top w:val="none" w:sz="0" w:space="0" w:color="auto"/>
                <w:left w:val="none" w:sz="0" w:space="0" w:color="auto"/>
                <w:bottom w:val="none" w:sz="0" w:space="0" w:color="auto"/>
                <w:right w:val="none" w:sz="0" w:space="0" w:color="auto"/>
              </w:divBdr>
            </w:div>
            <w:div w:id="1444811708">
              <w:marLeft w:val="0"/>
              <w:marRight w:val="0"/>
              <w:marTop w:val="0"/>
              <w:marBottom w:val="0"/>
              <w:divBdr>
                <w:top w:val="none" w:sz="0" w:space="0" w:color="auto"/>
                <w:left w:val="none" w:sz="0" w:space="0" w:color="auto"/>
                <w:bottom w:val="none" w:sz="0" w:space="0" w:color="auto"/>
                <w:right w:val="none" w:sz="0" w:space="0" w:color="auto"/>
              </w:divBdr>
            </w:div>
          </w:divsChild>
        </w:div>
        <w:div w:id="110515195">
          <w:marLeft w:val="0"/>
          <w:marRight w:val="0"/>
          <w:marTop w:val="0"/>
          <w:marBottom w:val="0"/>
          <w:divBdr>
            <w:top w:val="none" w:sz="0" w:space="0" w:color="auto"/>
            <w:left w:val="none" w:sz="0" w:space="0" w:color="auto"/>
            <w:bottom w:val="none" w:sz="0" w:space="0" w:color="auto"/>
            <w:right w:val="none" w:sz="0" w:space="0" w:color="auto"/>
          </w:divBdr>
          <w:divsChild>
            <w:div w:id="301157705">
              <w:marLeft w:val="0"/>
              <w:marRight w:val="0"/>
              <w:marTop w:val="0"/>
              <w:marBottom w:val="0"/>
              <w:divBdr>
                <w:top w:val="none" w:sz="0" w:space="0" w:color="auto"/>
                <w:left w:val="none" w:sz="0" w:space="0" w:color="auto"/>
                <w:bottom w:val="none" w:sz="0" w:space="0" w:color="auto"/>
                <w:right w:val="none" w:sz="0" w:space="0" w:color="auto"/>
              </w:divBdr>
            </w:div>
          </w:divsChild>
        </w:div>
        <w:div w:id="115612365">
          <w:marLeft w:val="0"/>
          <w:marRight w:val="0"/>
          <w:marTop w:val="0"/>
          <w:marBottom w:val="0"/>
          <w:divBdr>
            <w:top w:val="none" w:sz="0" w:space="0" w:color="auto"/>
            <w:left w:val="none" w:sz="0" w:space="0" w:color="auto"/>
            <w:bottom w:val="none" w:sz="0" w:space="0" w:color="auto"/>
            <w:right w:val="none" w:sz="0" w:space="0" w:color="auto"/>
          </w:divBdr>
          <w:divsChild>
            <w:div w:id="1892960218">
              <w:marLeft w:val="0"/>
              <w:marRight w:val="0"/>
              <w:marTop w:val="0"/>
              <w:marBottom w:val="0"/>
              <w:divBdr>
                <w:top w:val="none" w:sz="0" w:space="0" w:color="auto"/>
                <w:left w:val="none" w:sz="0" w:space="0" w:color="auto"/>
                <w:bottom w:val="none" w:sz="0" w:space="0" w:color="auto"/>
                <w:right w:val="none" w:sz="0" w:space="0" w:color="auto"/>
              </w:divBdr>
            </w:div>
          </w:divsChild>
        </w:div>
        <w:div w:id="124474160">
          <w:marLeft w:val="0"/>
          <w:marRight w:val="0"/>
          <w:marTop w:val="0"/>
          <w:marBottom w:val="0"/>
          <w:divBdr>
            <w:top w:val="none" w:sz="0" w:space="0" w:color="auto"/>
            <w:left w:val="none" w:sz="0" w:space="0" w:color="auto"/>
            <w:bottom w:val="none" w:sz="0" w:space="0" w:color="auto"/>
            <w:right w:val="none" w:sz="0" w:space="0" w:color="auto"/>
          </w:divBdr>
          <w:divsChild>
            <w:div w:id="1264998206">
              <w:marLeft w:val="0"/>
              <w:marRight w:val="0"/>
              <w:marTop w:val="0"/>
              <w:marBottom w:val="0"/>
              <w:divBdr>
                <w:top w:val="none" w:sz="0" w:space="0" w:color="auto"/>
                <w:left w:val="none" w:sz="0" w:space="0" w:color="auto"/>
                <w:bottom w:val="none" w:sz="0" w:space="0" w:color="auto"/>
                <w:right w:val="none" w:sz="0" w:space="0" w:color="auto"/>
              </w:divBdr>
            </w:div>
            <w:div w:id="1738894038">
              <w:marLeft w:val="0"/>
              <w:marRight w:val="0"/>
              <w:marTop w:val="0"/>
              <w:marBottom w:val="0"/>
              <w:divBdr>
                <w:top w:val="none" w:sz="0" w:space="0" w:color="auto"/>
                <w:left w:val="none" w:sz="0" w:space="0" w:color="auto"/>
                <w:bottom w:val="none" w:sz="0" w:space="0" w:color="auto"/>
                <w:right w:val="none" w:sz="0" w:space="0" w:color="auto"/>
              </w:divBdr>
            </w:div>
          </w:divsChild>
        </w:div>
        <w:div w:id="129204010">
          <w:marLeft w:val="0"/>
          <w:marRight w:val="0"/>
          <w:marTop w:val="0"/>
          <w:marBottom w:val="0"/>
          <w:divBdr>
            <w:top w:val="none" w:sz="0" w:space="0" w:color="auto"/>
            <w:left w:val="none" w:sz="0" w:space="0" w:color="auto"/>
            <w:bottom w:val="none" w:sz="0" w:space="0" w:color="auto"/>
            <w:right w:val="none" w:sz="0" w:space="0" w:color="auto"/>
          </w:divBdr>
          <w:divsChild>
            <w:div w:id="201552717">
              <w:marLeft w:val="0"/>
              <w:marRight w:val="0"/>
              <w:marTop w:val="0"/>
              <w:marBottom w:val="0"/>
              <w:divBdr>
                <w:top w:val="none" w:sz="0" w:space="0" w:color="auto"/>
                <w:left w:val="none" w:sz="0" w:space="0" w:color="auto"/>
                <w:bottom w:val="none" w:sz="0" w:space="0" w:color="auto"/>
                <w:right w:val="none" w:sz="0" w:space="0" w:color="auto"/>
              </w:divBdr>
            </w:div>
          </w:divsChild>
        </w:div>
        <w:div w:id="139806605">
          <w:marLeft w:val="0"/>
          <w:marRight w:val="0"/>
          <w:marTop w:val="0"/>
          <w:marBottom w:val="0"/>
          <w:divBdr>
            <w:top w:val="none" w:sz="0" w:space="0" w:color="auto"/>
            <w:left w:val="none" w:sz="0" w:space="0" w:color="auto"/>
            <w:bottom w:val="none" w:sz="0" w:space="0" w:color="auto"/>
            <w:right w:val="none" w:sz="0" w:space="0" w:color="auto"/>
          </w:divBdr>
          <w:divsChild>
            <w:div w:id="521168019">
              <w:marLeft w:val="0"/>
              <w:marRight w:val="0"/>
              <w:marTop w:val="0"/>
              <w:marBottom w:val="0"/>
              <w:divBdr>
                <w:top w:val="none" w:sz="0" w:space="0" w:color="auto"/>
                <w:left w:val="none" w:sz="0" w:space="0" w:color="auto"/>
                <w:bottom w:val="none" w:sz="0" w:space="0" w:color="auto"/>
                <w:right w:val="none" w:sz="0" w:space="0" w:color="auto"/>
              </w:divBdr>
            </w:div>
          </w:divsChild>
        </w:div>
        <w:div w:id="150171718">
          <w:marLeft w:val="0"/>
          <w:marRight w:val="0"/>
          <w:marTop w:val="0"/>
          <w:marBottom w:val="0"/>
          <w:divBdr>
            <w:top w:val="none" w:sz="0" w:space="0" w:color="auto"/>
            <w:left w:val="none" w:sz="0" w:space="0" w:color="auto"/>
            <w:bottom w:val="none" w:sz="0" w:space="0" w:color="auto"/>
            <w:right w:val="none" w:sz="0" w:space="0" w:color="auto"/>
          </w:divBdr>
          <w:divsChild>
            <w:div w:id="108791103">
              <w:marLeft w:val="0"/>
              <w:marRight w:val="0"/>
              <w:marTop w:val="0"/>
              <w:marBottom w:val="0"/>
              <w:divBdr>
                <w:top w:val="none" w:sz="0" w:space="0" w:color="auto"/>
                <w:left w:val="none" w:sz="0" w:space="0" w:color="auto"/>
                <w:bottom w:val="none" w:sz="0" w:space="0" w:color="auto"/>
                <w:right w:val="none" w:sz="0" w:space="0" w:color="auto"/>
              </w:divBdr>
            </w:div>
            <w:div w:id="1522433079">
              <w:marLeft w:val="0"/>
              <w:marRight w:val="0"/>
              <w:marTop w:val="0"/>
              <w:marBottom w:val="0"/>
              <w:divBdr>
                <w:top w:val="none" w:sz="0" w:space="0" w:color="auto"/>
                <w:left w:val="none" w:sz="0" w:space="0" w:color="auto"/>
                <w:bottom w:val="none" w:sz="0" w:space="0" w:color="auto"/>
                <w:right w:val="none" w:sz="0" w:space="0" w:color="auto"/>
              </w:divBdr>
            </w:div>
          </w:divsChild>
        </w:div>
        <w:div w:id="150222060">
          <w:marLeft w:val="0"/>
          <w:marRight w:val="0"/>
          <w:marTop w:val="0"/>
          <w:marBottom w:val="0"/>
          <w:divBdr>
            <w:top w:val="none" w:sz="0" w:space="0" w:color="auto"/>
            <w:left w:val="none" w:sz="0" w:space="0" w:color="auto"/>
            <w:bottom w:val="none" w:sz="0" w:space="0" w:color="auto"/>
            <w:right w:val="none" w:sz="0" w:space="0" w:color="auto"/>
          </w:divBdr>
          <w:divsChild>
            <w:div w:id="4989633">
              <w:marLeft w:val="0"/>
              <w:marRight w:val="0"/>
              <w:marTop w:val="0"/>
              <w:marBottom w:val="0"/>
              <w:divBdr>
                <w:top w:val="none" w:sz="0" w:space="0" w:color="auto"/>
                <w:left w:val="none" w:sz="0" w:space="0" w:color="auto"/>
                <w:bottom w:val="none" w:sz="0" w:space="0" w:color="auto"/>
                <w:right w:val="none" w:sz="0" w:space="0" w:color="auto"/>
              </w:divBdr>
            </w:div>
            <w:div w:id="1183130146">
              <w:marLeft w:val="0"/>
              <w:marRight w:val="0"/>
              <w:marTop w:val="0"/>
              <w:marBottom w:val="0"/>
              <w:divBdr>
                <w:top w:val="none" w:sz="0" w:space="0" w:color="auto"/>
                <w:left w:val="none" w:sz="0" w:space="0" w:color="auto"/>
                <w:bottom w:val="none" w:sz="0" w:space="0" w:color="auto"/>
                <w:right w:val="none" w:sz="0" w:space="0" w:color="auto"/>
              </w:divBdr>
            </w:div>
          </w:divsChild>
        </w:div>
        <w:div w:id="159128288">
          <w:marLeft w:val="0"/>
          <w:marRight w:val="0"/>
          <w:marTop w:val="0"/>
          <w:marBottom w:val="0"/>
          <w:divBdr>
            <w:top w:val="none" w:sz="0" w:space="0" w:color="auto"/>
            <w:left w:val="none" w:sz="0" w:space="0" w:color="auto"/>
            <w:bottom w:val="none" w:sz="0" w:space="0" w:color="auto"/>
            <w:right w:val="none" w:sz="0" w:space="0" w:color="auto"/>
          </w:divBdr>
          <w:divsChild>
            <w:div w:id="1211113588">
              <w:marLeft w:val="0"/>
              <w:marRight w:val="0"/>
              <w:marTop w:val="0"/>
              <w:marBottom w:val="0"/>
              <w:divBdr>
                <w:top w:val="none" w:sz="0" w:space="0" w:color="auto"/>
                <w:left w:val="none" w:sz="0" w:space="0" w:color="auto"/>
                <w:bottom w:val="none" w:sz="0" w:space="0" w:color="auto"/>
                <w:right w:val="none" w:sz="0" w:space="0" w:color="auto"/>
              </w:divBdr>
            </w:div>
          </w:divsChild>
        </w:div>
        <w:div w:id="162822737">
          <w:marLeft w:val="0"/>
          <w:marRight w:val="0"/>
          <w:marTop w:val="0"/>
          <w:marBottom w:val="0"/>
          <w:divBdr>
            <w:top w:val="none" w:sz="0" w:space="0" w:color="auto"/>
            <w:left w:val="none" w:sz="0" w:space="0" w:color="auto"/>
            <w:bottom w:val="none" w:sz="0" w:space="0" w:color="auto"/>
            <w:right w:val="none" w:sz="0" w:space="0" w:color="auto"/>
          </w:divBdr>
          <w:divsChild>
            <w:div w:id="2121026655">
              <w:marLeft w:val="0"/>
              <w:marRight w:val="0"/>
              <w:marTop w:val="0"/>
              <w:marBottom w:val="0"/>
              <w:divBdr>
                <w:top w:val="none" w:sz="0" w:space="0" w:color="auto"/>
                <w:left w:val="none" w:sz="0" w:space="0" w:color="auto"/>
                <w:bottom w:val="none" w:sz="0" w:space="0" w:color="auto"/>
                <w:right w:val="none" w:sz="0" w:space="0" w:color="auto"/>
              </w:divBdr>
            </w:div>
          </w:divsChild>
        </w:div>
        <w:div w:id="168107936">
          <w:marLeft w:val="0"/>
          <w:marRight w:val="0"/>
          <w:marTop w:val="0"/>
          <w:marBottom w:val="0"/>
          <w:divBdr>
            <w:top w:val="none" w:sz="0" w:space="0" w:color="auto"/>
            <w:left w:val="none" w:sz="0" w:space="0" w:color="auto"/>
            <w:bottom w:val="none" w:sz="0" w:space="0" w:color="auto"/>
            <w:right w:val="none" w:sz="0" w:space="0" w:color="auto"/>
          </w:divBdr>
          <w:divsChild>
            <w:div w:id="1258709706">
              <w:marLeft w:val="0"/>
              <w:marRight w:val="0"/>
              <w:marTop w:val="0"/>
              <w:marBottom w:val="0"/>
              <w:divBdr>
                <w:top w:val="none" w:sz="0" w:space="0" w:color="auto"/>
                <w:left w:val="none" w:sz="0" w:space="0" w:color="auto"/>
                <w:bottom w:val="none" w:sz="0" w:space="0" w:color="auto"/>
                <w:right w:val="none" w:sz="0" w:space="0" w:color="auto"/>
              </w:divBdr>
            </w:div>
          </w:divsChild>
        </w:div>
        <w:div w:id="174077432">
          <w:marLeft w:val="0"/>
          <w:marRight w:val="0"/>
          <w:marTop w:val="0"/>
          <w:marBottom w:val="0"/>
          <w:divBdr>
            <w:top w:val="none" w:sz="0" w:space="0" w:color="auto"/>
            <w:left w:val="none" w:sz="0" w:space="0" w:color="auto"/>
            <w:bottom w:val="none" w:sz="0" w:space="0" w:color="auto"/>
            <w:right w:val="none" w:sz="0" w:space="0" w:color="auto"/>
          </w:divBdr>
          <w:divsChild>
            <w:div w:id="1749500102">
              <w:marLeft w:val="0"/>
              <w:marRight w:val="0"/>
              <w:marTop w:val="0"/>
              <w:marBottom w:val="0"/>
              <w:divBdr>
                <w:top w:val="none" w:sz="0" w:space="0" w:color="auto"/>
                <w:left w:val="none" w:sz="0" w:space="0" w:color="auto"/>
                <w:bottom w:val="none" w:sz="0" w:space="0" w:color="auto"/>
                <w:right w:val="none" w:sz="0" w:space="0" w:color="auto"/>
              </w:divBdr>
            </w:div>
          </w:divsChild>
        </w:div>
        <w:div w:id="177424522">
          <w:marLeft w:val="0"/>
          <w:marRight w:val="0"/>
          <w:marTop w:val="0"/>
          <w:marBottom w:val="0"/>
          <w:divBdr>
            <w:top w:val="none" w:sz="0" w:space="0" w:color="auto"/>
            <w:left w:val="none" w:sz="0" w:space="0" w:color="auto"/>
            <w:bottom w:val="none" w:sz="0" w:space="0" w:color="auto"/>
            <w:right w:val="none" w:sz="0" w:space="0" w:color="auto"/>
          </w:divBdr>
          <w:divsChild>
            <w:div w:id="140853406">
              <w:marLeft w:val="0"/>
              <w:marRight w:val="0"/>
              <w:marTop w:val="0"/>
              <w:marBottom w:val="0"/>
              <w:divBdr>
                <w:top w:val="none" w:sz="0" w:space="0" w:color="auto"/>
                <w:left w:val="none" w:sz="0" w:space="0" w:color="auto"/>
                <w:bottom w:val="none" w:sz="0" w:space="0" w:color="auto"/>
                <w:right w:val="none" w:sz="0" w:space="0" w:color="auto"/>
              </w:divBdr>
            </w:div>
            <w:div w:id="336034241">
              <w:marLeft w:val="0"/>
              <w:marRight w:val="0"/>
              <w:marTop w:val="0"/>
              <w:marBottom w:val="0"/>
              <w:divBdr>
                <w:top w:val="none" w:sz="0" w:space="0" w:color="auto"/>
                <w:left w:val="none" w:sz="0" w:space="0" w:color="auto"/>
                <w:bottom w:val="none" w:sz="0" w:space="0" w:color="auto"/>
                <w:right w:val="none" w:sz="0" w:space="0" w:color="auto"/>
              </w:divBdr>
            </w:div>
          </w:divsChild>
        </w:div>
        <w:div w:id="180436865">
          <w:marLeft w:val="0"/>
          <w:marRight w:val="0"/>
          <w:marTop w:val="0"/>
          <w:marBottom w:val="0"/>
          <w:divBdr>
            <w:top w:val="none" w:sz="0" w:space="0" w:color="auto"/>
            <w:left w:val="none" w:sz="0" w:space="0" w:color="auto"/>
            <w:bottom w:val="none" w:sz="0" w:space="0" w:color="auto"/>
            <w:right w:val="none" w:sz="0" w:space="0" w:color="auto"/>
          </w:divBdr>
          <w:divsChild>
            <w:div w:id="1847212363">
              <w:marLeft w:val="0"/>
              <w:marRight w:val="0"/>
              <w:marTop w:val="0"/>
              <w:marBottom w:val="0"/>
              <w:divBdr>
                <w:top w:val="none" w:sz="0" w:space="0" w:color="auto"/>
                <w:left w:val="none" w:sz="0" w:space="0" w:color="auto"/>
                <w:bottom w:val="none" w:sz="0" w:space="0" w:color="auto"/>
                <w:right w:val="none" w:sz="0" w:space="0" w:color="auto"/>
              </w:divBdr>
            </w:div>
            <w:div w:id="2044397278">
              <w:marLeft w:val="0"/>
              <w:marRight w:val="0"/>
              <w:marTop w:val="0"/>
              <w:marBottom w:val="0"/>
              <w:divBdr>
                <w:top w:val="none" w:sz="0" w:space="0" w:color="auto"/>
                <w:left w:val="none" w:sz="0" w:space="0" w:color="auto"/>
                <w:bottom w:val="none" w:sz="0" w:space="0" w:color="auto"/>
                <w:right w:val="none" w:sz="0" w:space="0" w:color="auto"/>
              </w:divBdr>
            </w:div>
          </w:divsChild>
        </w:div>
        <w:div w:id="190068621">
          <w:marLeft w:val="0"/>
          <w:marRight w:val="0"/>
          <w:marTop w:val="0"/>
          <w:marBottom w:val="0"/>
          <w:divBdr>
            <w:top w:val="none" w:sz="0" w:space="0" w:color="auto"/>
            <w:left w:val="none" w:sz="0" w:space="0" w:color="auto"/>
            <w:bottom w:val="none" w:sz="0" w:space="0" w:color="auto"/>
            <w:right w:val="none" w:sz="0" w:space="0" w:color="auto"/>
          </w:divBdr>
          <w:divsChild>
            <w:div w:id="1739741431">
              <w:marLeft w:val="0"/>
              <w:marRight w:val="0"/>
              <w:marTop w:val="0"/>
              <w:marBottom w:val="0"/>
              <w:divBdr>
                <w:top w:val="none" w:sz="0" w:space="0" w:color="auto"/>
                <w:left w:val="none" w:sz="0" w:space="0" w:color="auto"/>
                <w:bottom w:val="none" w:sz="0" w:space="0" w:color="auto"/>
                <w:right w:val="none" w:sz="0" w:space="0" w:color="auto"/>
              </w:divBdr>
            </w:div>
          </w:divsChild>
        </w:div>
        <w:div w:id="205608449">
          <w:marLeft w:val="0"/>
          <w:marRight w:val="0"/>
          <w:marTop w:val="0"/>
          <w:marBottom w:val="0"/>
          <w:divBdr>
            <w:top w:val="none" w:sz="0" w:space="0" w:color="auto"/>
            <w:left w:val="none" w:sz="0" w:space="0" w:color="auto"/>
            <w:bottom w:val="none" w:sz="0" w:space="0" w:color="auto"/>
            <w:right w:val="none" w:sz="0" w:space="0" w:color="auto"/>
          </w:divBdr>
          <w:divsChild>
            <w:div w:id="2012486695">
              <w:marLeft w:val="0"/>
              <w:marRight w:val="0"/>
              <w:marTop w:val="0"/>
              <w:marBottom w:val="0"/>
              <w:divBdr>
                <w:top w:val="none" w:sz="0" w:space="0" w:color="auto"/>
                <w:left w:val="none" w:sz="0" w:space="0" w:color="auto"/>
                <w:bottom w:val="none" w:sz="0" w:space="0" w:color="auto"/>
                <w:right w:val="none" w:sz="0" w:space="0" w:color="auto"/>
              </w:divBdr>
            </w:div>
          </w:divsChild>
        </w:div>
        <w:div w:id="211305922">
          <w:marLeft w:val="0"/>
          <w:marRight w:val="0"/>
          <w:marTop w:val="0"/>
          <w:marBottom w:val="0"/>
          <w:divBdr>
            <w:top w:val="none" w:sz="0" w:space="0" w:color="auto"/>
            <w:left w:val="none" w:sz="0" w:space="0" w:color="auto"/>
            <w:bottom w:val="none" w:sz="0" w:space="0" w:color="auto"/>
            <w:right w:val="none" w:sz="0" w:space="0" w:color="auto"/>
          </w:divBdr>
          <w:divsChild>
            <w:div w:id="670452394">
              <w:marLeft w:val="0"/>
              <w:marRight w:val="0"/>
              <w:marTop w:val="0"/>
              <w:marBottom w:val="0"/>
              <w:divBdr>
                <w:top w:val="none" w:sz="0" w:space="0" w:color="auto"/>
                <w:left w:val="none" w:sz="0" w:space="0" w:color="auto"/>
                <w:bottom w:val="none" w:sz="0" w:space="0" w:color="auto"/>
                <w:right w:val="none" w:sz="0" w:space="0" w:color="auto"/>
              </w:divBdr>
            </w:div>
            <w:div w:id="1725104515">
              <w:marLeft w:val="0"/>
              <w:marRight w:val="0"/>
              <w:marTop w:val="0"/>
              <w:marBottom w:val="0"/>
              <w:divBdr>
                <w:top w:val="none" w:sz="0" w:space="0" w:color="auto"/>
                <w:left w:val="none" w:sz="0" w:space="0" w:color="auto"/>
                <w:bottom w:val="none" w:sz="0" w:space="0" w:color="auto"/>
                <w:right w:val="none" w:sz="0" w:space="0" w:color="auto"/>
              </w:divBdr>
            </w:div>
          </w:divsChild>
        </w:div>
        <w:div w:id="213389317">
          <w:marLeft w:val="0"/>
          <w:marRight w:val="0"/>
          <w:marTop w:val="0"/>
          <w:marBottom w:val="0"/>
          <w:divBdr>
            <w:top w:val="none" w:sz="0" w:space="0" w:color="auto"/>
            <w:left w:val="none" w:sz="0" w:space="0" w:color="auto"/>
            <w:bottom w:val="none" w:sz="0" w:space="0" w:color="auto"/>
            <w:right w:val="none" w:sz="0" w:space="0" w:color="auto"/>
          </w:divBdr>
          <w:divsChild>
            <w:div w:id="2020964871">
              <w:marLeft w:val="0"/>
              <w:marRight w:val="0"/>
              <w:marTop w:val="0"/>
              <w:marBottom w:val="0"/>
              <w:divBdr>
                <w:top w:val="none" w:sz="0" w:space="0" w:color="auto"/>
                <w:left w:val="none" w:sz="0" w:space="0" w:color="auto"/>
                <w:bottom w:val="none" w:sz="0" w:space="0" w:color="auto"/>
                <w:right w:val="none" w:sz="0" w:space="0" w:color="auto"/>
              </w:divBdr>
            </w:div>
          </w:divsChild>
        </w:div>
        <w:div w:id="220797119">
          <w:marLeft w:val="0"/>
          <w:marRight w:val="0"/>
          <w:marTop w:val="0"/>
          <w:marBottom w:val="0"/>
          <w:divBdr>
            <w:top w:val="none" w:sz="0" w:space="0" w:color="auto"/>
            <w:left w:val="none" w:sz="0" w:space="0" w:color="auto"/>
            <w:bottom w:val="none" w:sz="0" w:space="0" w:color="auto"/>
            <w:right w:val="none" w:sz="0" w:space="0" w:color="auto"/>
          </w:divBdr>
          <w:divsChild>
            <w:div w:id="1248735082">
              <w:marLeft w:val="0"/>
              <w:marRight w:val="0"/>
              <w:marTop w:val="0"/>
              <w:marBottom w:val="0"/>
              <w:divBdr>
                <w:top w:val="none" w:sz="0" w:space="0" w:color="auto"/>
                <w:left w:val="none" w:sz="0" w:space="0" w:color="auto"/>
                <w:bottom w:val="none" w:sz="0" w:space="0" w:color="auto"/>
                <w:right w:val="none" w:sz="0" w:space="0" w:color="auto"/>
              </w:divBdr>
            </w:div>
          </w:divsChild>
        </w:div>
        <w:div w:id="221520886">
          <w:marLeft w:val="0"/>
          <w:marRight w:val="0"/>
          <w:marTop w:val="0"/>
          <w:marBottom w:val="0"/>
          <w:divBdr>
            <w:top w:val="none" w:sz="0" w:space="0" w:color="auto"/>
            <w:left w:val="none" w:sz="0" w:space="0" w:color="auto"/>
            <w:bottom w:val="none" w:sz="0" w:space="0" w:color="auto"/>
            <w:right w:val="none" w:sz="0" w:space="0" w:color="auto"/>
          </w:divBdr>
          <w:divsChild>
            <w:div w:id="89665836">
              <w:marLeft w:val="0"/>
              <w:marRight w:val="0"/>
              <w:marTop w:val="0"/>
              <w:marBottom w:val="0"/>
              <w:divBdr>
                <w:top w:val="none" w:sz="0" w:space="0" w:color="auto"/>
                <w:left w:val="none" w:sz="0" w:space="0" w:color="auto"/>
                <w:bottom w:val="none" w:sz="0" w:space="0" w:color="auto"/>
                <w:right w:val="none" w:sz="0" w:space="0" w:color="auto"/>
              </w:divBdr>
            </w:div>
          </w:divsChild>
        </w:div>
        <w:div w:id="226576239">
          <w:marLeft w:val="0"/>
          <w:marRight w:val="0"/>
          <w:marTop w:val="0"/>
          <w:marBottom w:val="0"/>
          <w:divBdr>
            <w:top w:val="none" w:sz="0" w:space="0" w:color="auto"/>
            <w:left w:val="none" w:sz="0" w:space="0" w:color="auto"/>
            <w:bottom w:val="none" w:sz="0" w:space="0" w:color="auto"/>
            <w:right w:val="none" w:sz="0" w:space="0" w:color="auto"/>
          </w:divBdr>
          <w:divsChild>
            <w:div w:id="941449853">
              <w:marLeft w:val="0"/>
              <w:marRight w:val="0"/>
              <w:marTop w:val="0"/>
              <w:marBottom w:val="0"/>
              <w:divBdr>
                <w:top w:val="none" w:sz="0" w:space="0" w:color="auto"/>
                <w:left w:val="none" w:sz="0" w:space="0" w:color="auto"/>
                <w:bottom w:val="none" w:sz="0" w:space="0" w:color="auto"/>
                <w:right w:val="none" w:sz="0" w:space="0" w:color="auto"/>
              </w:divBdr>
            </w:div>
          </w:divsChild>
        </w:div>
        <w:div w:id="233509217">
          <w:marLeft w:val="0"/>
          <w:marRight w:val="0"/>
          <w:marTop w:val="0"/>
          <w:marBottom w:val="0"/>
          <w:divBdr>
            <w:top w:val="none" w:sz="0" w:space="0" w:color="auto"/>
            <w:left w:val="none" w:sz="0" w:space="0" w:color="auto"/>
            <w:bottom w:val="none" w:sz="0" w:space="0" w:color="auto"/>
            <w:right w:val="none" w:sz="0" w:space="0" w:color="auto"/>
          </w:divBdr>
          <w:divsChild>
            <w:div w:id="1153833913">
              <w:marLeft w:val="0"/>
              <w:marRight w:val="0"/>
              <w:marTop w:val="0"/>
              <w:marBottom w:val="0"/>
              <w:divBdr>
                <w:top w:val="none" w:sz="0" w:space="0" w:color="auto"/>
                <w:left w:val="none" w:sz="0" w:space="0" w:color="auto"/>
                <w:bottom w:val="none" w:sz="0" w:space="0" w:color="auto"/>
                <w:right w:val="none" w:sz="0" w:space="0" w:color="auto"/>
              </w:divBdr>
            </w:div>
          </w:divsChild>
        </w:div>
        <w:div w:id="250435792">
          <w:marLeft w:val="0"/>
          <w:marRight w:val="0"/>
          <w:marTop w:val="0"/>
          <w:marBottom w:val="0"/>
          <w:divBdr>
            <w:top w:val="none" w:sz="0" w:space="0" w:color="auto"/>
            <w:left w:val="none" w:sz="0" w:space="0" w:color="auto"/>
            <w:bottom w:val="none" w:sz="0" w:space="0" w:color="auto"/>
            <w:right w:val="none" w:sz="0" w:space="0" w:color="auto"/>
          </w:divBdr>
          <w:divsChild>
            <w:div w:id="1632247690">
              <w:marLeft w:val="0"/>
              <w:marRight w:val="0"/>
              <w:marTop w:val="0"/>
              <w:marBottom w:val="0"/>
              <w:divBdr>
                <w:top w:val="none" w:sz="0" w:space="0" w:color="auto"/>
                <w:left w:val="none" w:sz="0" w:space="0" w:color="auto"/>
                <w:bottom w:val="none" w:sz="0" w:space="0" w:color="auto"/>
                <w:right w:val="none" w:sz="0" w:space="0" w:color="auto"/>
              </w:divBdr>
            </w:div>
          </w:divsChild>
        </w:div>
        <w:div w:id="254552951">
          <w:marLeft w:val="0"/>
          <w:marRight w:val="0"/>
          <w:marTop w:val="0"/>
          <w:marBottom w:val="0"/>
          <w:divBdr>
            <w:top w:val="none" w:sz="0" w:space="0" w:color="auto"/>
            <w:left w:val="none" w:sz="0" w:space="0" w:color="auto"/>
            <w:bottom w:val="none" w:sz="0" w:space="0" w:color="auto"/>
            <w:right w:val="none" w:sz="0" w:space="0" w:color="auto"/>
          </w:divBdr>
          <w:divsChild>
            <w:div w:id="455871582">
              <w:marLeft w:val="0"/>
              <w:marRight w:val="0"/>
              <w:marTop w:val="0"/>
              <w:marBottom w:val="0"/>
              <w:divBdr>
                <w:top w:val="none" w:sz="0" w:space="0" w:color="auto"/>
                <w:left w:val="none" w:sz="0" w:space="0" w:color="auto"/>
                <w:bottom w:val="none" w:sz="0" w:space="0" w:color="auto"/>
                <w:right w:val="none" w:sz="0" w:space="0" w:color="auto"/>
              </w:divBdr>
            </w:div>
          </w:divsChild>
        </w:div>
        <w:div w:id="273829298">
          <w:marLeft w:val="0"/>
          <w:marRight w:val="0"/>
          <w:marTop w:val="0"/>
          <w:marBottom w:val="0"/>
          <w:divBdr>
            <w:top w:val="none" w:sz="0" w:space="0" w:color="auto"/>
            <w:left w:val="none" w:sz="0" w:space="0" w:color="auto"/>
            <w:bottom w:val="none" w:sz="0" w:space="0" w:color="auto"/>
            <w:right w:val="none" w:sz="0" w:space="0" w:color="auto"/>
          </w:divBdr>
          <w:divsChild>
            <w:div w:id="364210884">
              <w:marLeft w:val="0"/>
              <w:marRight w:val="0"/>
              <w:marTop w:val="0"/>
              <w:marBottom w:val="0"/>
              <w:divBdr>
                <w:top w:val="none" w:sz="0" w:space="0" w:color="auto"/>
                <w:left w:val="none" w:sz="0" w:space="0" w:color="auto"/>
                <w:bottom w:val="none" w:sz="0" w:space="0" w:color="auto"/>
                <w:right w:val="none" w:sz="0" w:space="0" w:color="auto"/>
              </w:divBdr>
            </w:div>
          </w:divsChild>
        </w:div>
        <w:div w:id="274018361">
          <w:marLeft w:val="0"/>
          <w:marRight w:val="0"/>
          <w:marTop w:val="0"/>
          <w:marBottom w:val="0"/>
          <w:divBdr>
            <w:top w:val="none" w:sz="0" w:space="0" w:color="auto"/>
            <w:left w:val="none" w:sz="0" w:space="0" w:color="auto"/>
            <w:bottom w:val="none" w:sz="0" w:space="0" w:color="auto"/>
            <w:right w:val="none" w:sz="0" w:space="0" w:color="auto"/>
          </w:divBdr>
          <w:divsChild>
            <w:div w:id="566840132">
              <w:marLeft w:val="0"/>
              <w:marRight w:val="0"/>
              <w:marTop w:val="0"/>
              <w:marBottom w:val="0"/>
              <w:divBdr>
                <w:top w:val="none" w:sz="0" w:space="0" w:color="auto"/>
                <w:left w:val="none" w:sz="0" w:space="0" w:color="auto"/>
                <w:bottom w:val="none" w:sz="0" w:space="0" w:color="auto"/>
                <w:right w:val="none" w:sz="0" w:space="0" w:color="auto"/>
              </w:divBdr>
            </w:div>
          </w:divsChild>
        </w:div>
        <w:div w:id="276067771">
          <w:marLeft w:val="0"/>
          <w:marRight w:val="0"/>
          <w:marTop w:val="0"/>
          <w:marBottom w:val="0"/>
          <w:divBdr>
            <w:top w:val="none" w:sz="0" w:space="0" w:color="auto"/>
            <w:left w:val="none" w:sz="0" w:space="0" w:color="auto"/>
            <w:bottom w:val="none" w:sz="0" w:space="0" w:color="auto"/>
            <w:right w:val="none" w:sz="0" w:space="0" w:color="auto"/>
          </w:divBdr>
          <w:divsChild>
            <w:div w:id="890844241">
              <w:marLeft w:val="0"/>
              <w:marRight w:val="0"/>
              <w:marTop w:val="0"/>
              <w:marBottom w:val="0"/>
              <w:divBdr>
                <w:top w:val="none" w:sz="0" w:space="0" w:color="auto"/>
                <w:left w:val="none" w:sz="0" w:space="0" w:color="auto"/>
                <w:bottom w:val="none" w:sz="0" w:space="0" w:color="auto"/>
                <w:right w:val="none" w:sz="0" w:space="0" w:color="auto"/>
              </w:divBdr>
            </w:div>
          </w:divsChild>
        </w:div>
        <w:div w:id="278489128">
          <w:marLeft w:val="0"/>
          <w:marRight w:val="0"/>
          <w:marTop w:val="0"/>
          <w:marBottom w:val="0"/>
          <w:divBdr>
            <w:top w:val="none" w:sz="0" w:space="0" w:color="auto"/>
            <w:left w:val="none" w:sz="0" w:space="0" w:color="auto"/>
            <w:bottom w:val="none" w:sz="0" w:space="0" w:color="auto"/>
            <w:right w:val="none" w:sz="0" w:space="0" w:color="auto"/>
          </w:divBdr>
          <w:divsChild>
            <w:div w:id="51780607">
              <w:marLeft w:val="0"/>
              <w:marRight w:val="0"/>
              <w:marTop w:val="0"/>
              <w:marBottom w:val="0"/>
              <w:divBdr>
                <w:top w:val="none" w:sz="0" w:space="0" w:color="auto"/>
                <w:left w:val="none" w:sz="0" w:space="0" w:color="auto"/>
                <w:bottom w:val="none" w:sz="0" w:space="0" w:color="auto"/>
                <w:right w:val="none" w:sz="0" w:space="0" w:color="auto"/>
              </w:divBdr>
            </w:div>
          </w:divsChild>
        </w:div>
        <w:div w:id="291207877">
          <w:marLeft w:val="0"/>
          <w:marRight w:val="0"/>
          <w:marTop w:val="0"/>
          <w:marBottom w:val="0"/>
          <w:divBdr>
            <w:top w:val="none" w:sz="0" w:space="0" w:color="auto"/>
            <w:left w:val="none" w:sz="0" w:space="0" w:color="auto"/>
            <w:bottom w:val="none" w:sz="0" w:space="0" w:color="auto"/>
            <w:right w:val="none" w:sz="0" w:space="0" w:color="auto"/>
          </w:divBdr>
          <w:divsChild>
            <w:div w:id="942148936">
              <w:marLeft w:val="0"/>
              <w:marRight w:val="0"/>
              <w:marTop w:val="0"/>
              <w:marBottom w:val="0"/>
              <w:divBdr>
                <w:top w:val="none" w:sz="0" w:space="0" w:color="auto"/>
                <w:left w:val="none" w:sz="0" w:space="0" w:color="auto"/>
                <w:bottom w:val="none" w:sz="0" w:space="0" w:color="auto"/>
                <w:right w:val="none" w:sz="0" w:space="0" w:color="auto"/>
              </w:divBdr>
            </w:div>
          </w:divsChild>
        </w:div>
        <w:div w:id="298221403">
          <w:marLeft w:val="0"/>
          <w:marRight w:val="0"/>
          <w:marTop w:val="0"/>
          <w:marBottom w:val="0"/>
          <w:divBdr>
            <w:top w:val="none" w:sz="0" w:space="0" w:color="auto"/>
            <w:left w:val="none" w:sz="0" w:space="0" w:color="auto"/>
            <w:bottom w:val="none" w:sz="0" w:space="0" w:color="auto"/>
            <w:right w:val="none" w:sz="0" w:space="0" w:color="auto"/>
          </w:divBdr>
          <w:divsChild>
            <w:div w:id="1016538735">
              <w:marLeft w:val="0"/>
              <w:marRight w:val="0"/>
              <w:marTop w:val="0"/>
              <w:marBottom w:val="0"/>
              <w:divBdr>
                <w:top w:val="none" w:sz="0" w:space="0" w:color="auto"/>
                <w:left w:val="none" w:sz="0" w:space="0" w:color="auto"/>
                <w:bottom w:val="none" w:sz="0" w:space="0" w:color="auto"/>
                <w:right w:val="none" w:sz="0" w:space="0" w:color="auto"/>
              </w:divBdr>
            </w:div>
          </w:divsChild>
        </w:div>
        <w:div w:id="299261803">
          <w:marLeft w:val="0"/>
          <w:marRight w:val="0"/>
          <w:marTop w:val="0"/>
          <w:marBottom w:val="0"/>
          <w:divBdr>
            <w:top w:val="none" w:sz="0" w:space="0" w:color="auto"/>
            <w:left w:val="none" w:sz="0" w:space="0" w:color="auto"/>
            <w:bottom w:val="none" w:sz="0" w:space="0" w:color="auto"/>
            <w:right w:val="none" w:sz="0" w:space="0" w:color="auto"/>
          </w:divBdr>
          <w:divsChild>
            <w:div w:id="1693917967">
              <w:marLeft w:val="0"/>
              <w:marRight w:val="0"/>
              <w:marTop w:val="0"/>
              <w:marBottom w:val="0"/>
              <w:divBdr>
                <w:top w:val="none" w:sz="0" w:space="0" w:color="auto"/>
                <w:left w:val="none" w:sz="0" w:space="0" w:color="auto"/>
                <w:bottom w:val="none" w:sz="0" w:space="0" w:color="auto"/>
                <w:right w:val="none" w:sz="0" w:space="0" w:color="auto"/>
              </w:divBdr>
            </w:div>
            <w:div w:id="1978148886">
              <w:marLeft w:val="0"/>
              <w:marRight w:val="0"/>
              <w:marTop w:val="0"/>
              <w:marBottom w:val="0"/>
              <w:divBdr>
                <w:top w:val="none" w:sz="0" w:space="0" w:color="auto"/>
                <w:left w:val="none" w:sz="0" w:space="0" w:color="auto"/>
                <w:bottom w:val="none" w:sz="0" w:space="0" w:color="auto"/>
                <w:right w:val="none" w:sz="0" w:space="0" w:color="auto"/>
              </w:divBdr>
            </w:div>
          </w:divsChild>
        </w:div>
        <w:div w:id="300309548">
          <w:marLeft w:val="0"/>
          <w:marRight w:val="0"/>
          <w:marTop w:val="0"/>
          <w:marBottom w:val="0"/>
          <w:divBdr>
            <w:top w:val="none" w:sz="0" w:space="0" w:color="auto"/>
            <w:left w:val="none" w:sz="0" w:space="0" w:color="auto"/>
            <w:bottom w:val="none" w:sz="0" w:space="0" w:color="auto"/>
            <w:right w:val="none" w:sz="0" w:space="0" w:color="auto"/>
          </w:divBdr>
          <w:divsChild>
            <w:div w:id="1288051581">
              <w:marLeft w:val="0"/>
              <w:marRight w:val="0"/>
              <w:marTop w:val="0"/>
              <w:marBottom w:val="0"/>
              <w:divBdr>
                <w:top w:val="none" w:sz="0" w:space="0" w:color="auto"/>
                <w:left w:val="none" w:sz="0" w:space="0" w:color="auto"/>
                <w:bottom w:val="none" w:sz="0" w:space="0" w:color="auto"/>
                <w:right w:val="none" w:sz="0" w:space="0" w:color="auto"/>
              </w:divBdr>
            </w:div>
            <w:div w:id="1996060696">
              <w:marLeft w:val="0"/>
              <w:marRight w:val="0"/>
              <w:marTop w:val="0"/>
              <w:marBottom w:val="0"/>
              <w:divBdr>
                <w:top w:val="none" w:sz="0" w:space="0" w:color="auto"/>
                <w:left w:val="none" w:sz="0" w:space="0" w:color="auto"/>
                <w:bottom w:val="none" w:sz="0" w:space="0" w:color="auto"/>
                <w:right w:val="none" w:sz="0" w:space="0" w:color="auto"/>
              </w:divBdr>
            </w:div>
          </w:divsChild>
        </w:div>
        <w:div w:id="300426207">
          <w:marLeft w:val="0"/>
          <w:marRight w:val="0"/>
          <w:marTop w:val="0"/>
          <w:marBottom w:val="0"/>
          <w:divBdr>
            <w:top w:val="none" w:sz="0" w:space="0" w:color="auto"/>
            <w:left w:val="none" w:sz="0" w:space="0" w:color="auto"/>
            <w:bottom w:val="none" w:sz="0" w:space="0" w:color="auto"/>
            <w:right w:val="none" w:sz="0" w:space="0" w:color="auto"/>
          </w:divBdr>
          <w:divsChild>
            <w:div w:id="545678900">
              <w:marLeft w:val="0"/>
              <w:marRight w:val="0"/>
              <w:marTop w:val="0"/>
              <w:marBottom w:val="0"/>
              <w:divBdr>
                <w:top w:val="none" w:sz="0" w:space="0" w:color="auto"/>
                <w:left w:val="none" w:sz="0" w:space="0" w:color="auto"/>
                <w:bottom w:val="none" w:sz="0" w:space="0" w:color="auto"/>
                <w:right w:val="none" w:sz="0" w:space="0" w:color="auto"/>
              </w:divBdr>
            </w:div>
          </w:divsChild>
        </w:div>
        <w:div w:id="313264784">
          <w:marLeft w:val="0"/>
          <w:marRight w:val="0"/>
          <w:marTop w:val="0"/>
          <w:marBottom w:val="0"/>
          <w:divBdr>
            <w:top w:val="none" w:sz="0" w:space="0" w:color="auto"/>
            <w:left w:val="none" w:sz="0" w:space="0" w:color="auto"/>
            <w:bottom w:val="none" w:sz="0" w:space="0" w:color="auto"/>
            <w:right w:val="none" w:sz="0" w:space="0" w:color="auto"/>
          </w:divBdr>
          <w:divsChild>
            <w:div w:id="1507749132">
              <w:marLeft w:val="0"/>
              <w:marRight w:val="0"/>
              <w:marTop w:val="0"/>
              <w:marBottom w:val="0"/>
              <w:divBdr>
                <w:top w:val="none" w:sz="0" w:space="0" w:color="auto"/>
                <w:left w:val="none" w:sz="0" w:space="0" w:color="auto"/>
                <w:bottom w:val="none" w:sz="0" w:space="0" w:color="auto"/>
                <w:right w:val="none" w:sz="0" w:space="0" w:color="auto"/>
              </w:divBdr>
            </w:div>
          </w:divsChild>
        </w:div>
        <w:div w:id="319428243">
          <w:marLeft w:val="0"/>
          <w:marRight w:val="0"/>
          <w:marTop w:val="0"/>
          <w:marBottom w:val="0"/>
          <w:divBdr>
            <w:top w:val="none" w:sz="0" w:space="0" w:color="auto"/>
            <w:left w:val="none" w:sz="0" w:space="0" w:color="auto"/>
            <w:bottom w:val="none" w:sz="0" w:space="0" w:color="auto"/>
            <w:right w:val="none" w:sz="0" w:space="0" w:color="auto"/>
          </w:divBdr>
          <w:divsChild>
            <w:div w:id="1654064089">
              <w:marLeft w:val="0"/>
              <w:marRight w:val="0"/>
              <w:marTop w:val="0"/>
              <w:marBottom w:val="0"/>
              <w:divBdr>
                <w:top w:val="none" w:sz="0" w:space="0" w:color="auto"/>
                <w:left w:val="none" w:sz="0" w:space="0" w:color="auto"/>
                <w:bottom w:val="none" w:sz="0" w:space="0" w:color="auto"/>
                <w:right w:val="none" w:sz="0" w:space="0" w:color="auto"/>
              </w:divBdr>
            </w:div>
          </w:divsChild>
        </w:div>
        <w:div w:id="323164840">
          <w:marLeft w:val="0"/>
          <w:marRight w:val="0"/>
          <w:marTop w:val="0"/>
          <w:marBottom w:val="0"/>
          <w:divBdr>
            <w:top w:val="none" w:sz="0" w:space="0" w:color="auto"/>
            <w:left w:val="none" w:sz="0" w:space="0" w:color="auto"/>
            <w:bottom w:val="none" w:sz="0" w:space="0" w:color="auto"/>
            <w:right w:val="none" w:sz="0" w:space="0" w:color="auto"/>
          </w:divBdr>
          <w:divsChild>
            <w:div w:id="1828782577">
              <w:marLeft w:val="0"/>
              <w:marRight w:val="0"/>
              <w:marTop w:val="0"/>
              <w:marBottom w:val="0"/>
              <w:divBdr>
                <w:top w:val="none" w:sz="0" w:space="0" w:color="auto"/>
                <w:left w:val="none" w:sz="0" w:space="0" w:color="auto"/>
                <w:bottom w:val="none" w:sz="0" w:space="0" w:color="auto"/>
                <w:right w:val="none" w:sz="0" w:space="0" w:color="auto"/>
              </w:divBdr>
            </w:div>
          </w:divsChild>
        </w:div>
        <w:div w:id="323320818">
          <w:marLeft w:val="0"/>
          <w:marRight w:val="0"/>
          <w:marTop w:val="0"/>
          <w:marBottom w:val="0"/>
          <w:divBdr>
            <w:top w:val="none" w:sz="0" w:space="0" w:color="auto"/>
            <w:left w:val="none" w:sz="0" w:space="0" w:color="auto"/>
            <w:bottom w:val="none" w:sz="0" w:space="0" w:color="auto"/>
            <w:right w:val="none" w:sz="0" w:space="0" w:color="auto"/>
          </w:divBdr>
          <w:divsChild>
            <w:div w:id="679966609">
              <w:marLeft w:val="0"/>
              <w:marRight w:val="0"/>
              <w:marTop w:val="0"/>
              <w:marBottom w:val="0"/>
              <w:divBdr>
                <w:top w:val="none" w:sz="0" w:space="0" w:color="auto"/>
                <w:left w:val="none" w:sz="0" w:space="0" w:color="auto"/>
                <w:bottom w:val="none" w:sz="0" w:space="0" w:color="auto"/>
                <w:right w:val="none" w:sz="0" w:space="0" w:color="auto"/>
              </w:divBdr>
            </w:div>
          </w:divsChild>
        </w:div>
        <w:div w:id="336689201">
          <w:marLeft w:val="0"/>
          <w:marRight w:val="0"/>
          <w:marTop w:val="0"/>
          <w:marBottom w:val="0"/>
          <w:divBdr>
            <w:top w:val="none" w:sz="0" w:space="0" w:color="auto"/>
            <w:left w:val="none" w:sz="0" w:space="0" w:color="auto"/>
            <w:bottom w:val="none" w:sz="0" w:space="0" w:color="auto"/>
            <w:right w:val="none" w:sz="0" w:space="0" w:color="auto"/>
          </w:divBdr>
          <w:divsChild>
            <w:div w:id="82725070">
              <w:marLeft w:val="0"/>
              <w:marRight w:val="0"/>
              <w:marTop w:val="0"/>
              <w:marBottom w:val="0"/>
              <w:divBdr>
                <w:top w:val="none" w:sz="0" w:space="0" w:color="auto"/>
                <w:left w:val="none" w:sz="0" w:space="0" w:color="auto"/>
                <w:bottom w:val="none" w:sz="0" w:space="0" w:color="auto"/>
                <w:right w:val="none" w:sz="0" w:space="0" w:color="auto"/>
              </w:divBdr>
            </w:div>
          </w:divsChild>
        </w:div>
        <w:div w:id="338240372">
          <w:marLeft w:val="0"/>
          <w:marRight w:val="0"/>
          <w:marTop w:val="0"/>
          <w:marBottom w:val="0"/>
          <w:divBdr>
            <w:top w:val="none" w:sz="0" w:space="0" w:color="auto"/>
            <w:left w:val="none" w:sz="0" w:space="0" w:color="auto"/>
            <w:bottom w:val="none" w:sz="0" w:space="0" w:color="auto"/>
            <w:right w:val="none" w:sz="0" w:space="0" w:color="auto"/>
          </w:divBdr>
          <w:divsChild>
            <w:div w:id="1944072853">
              <w:marLeft w:val="0"/>
              <w:marRight w:val="0"/>
              <w:marTop w:val="0"/>
              <w:marBottom w:val="0"/>
              <w:divBdr>
                <w:top w:val="none" w:sz="0" w:space="0" w:color="auto"/>
                <w:left w:val="none" w:sz="0" w:space="0" w:color="auto"/>
                <w:bottom w:val="none" w:sz="0" w:space="0" w:color="auto"/>
                <w:right w:val="none" w:sz="0" w:space="0" w:color="auto"/>
              </w:divBdr>
            </w:div>
          </w:divsChild>
        </w:div>
        <w:div w:id="348987945">
          <w:marLeft w:val="0"/>
          <w:marRight w:val="0"/>
          <w:marTop w:val="0"/>
          <w:marBottom w:val="0"/>
          <w:divBdr>
            <w:top w:val="none" w:sz="0" w:space="0" w:color="auto"/>
            <w:left w:val="none" w:sz="0" w:space="0" w:color="auto"/>
            <w:bottom w:val="none" w:sz="0" w:space="0" w:color="auto"/>
            <w:right w:val="none" w:sz="0" w:space="0" w:color="auto"/>
          </w:divBdr>
          <w:divsChild>
            <w:div w:id="14695939">
              <w:marLeft w:val="0"/>
              <w:marRight w:val="0"/>
              <w:marTop w:val="0"/>
              <w:marBottom w:val="0"/>
              <w:divBdr>
                <w:top w:val="none" w:sz="0" w:space="0" w:color="auto"/>
                <w:left w:val="none" w:sz="0" w:space="0" w:color="auto"/>
                <w:bottom w:val="none" w:sz="0" w:space="0" w:color="auto"/>
                <w:right w:val="none" w:sz="0" w:space="0" w:color="auto"/>
              </w:divBdr>
            </w:div>
          </w:divsChild>
        </w:div>
        <w:div w:id="351616806">
          <w:marLeft w:val="0"/>
          <w:marRight w:val="0"/>
          <w:marTop w:val="0"/>
          <w:marBottom w:val="0"/>
          <w:divBdr>
            <w:top w:val="none" w:sz="0" w:space="0" w:color="auto"/>
            <w:left w:val="none" w:sz="0" w:space="0" w:color="auto"/>
            <w:bottom w:val="none" w:sz="0" w:space="0" w:color="auto"/>
            <w:right w:val="none" w:sz="0" w:space="0" w:color="auto"/>
          </w:divBdr>
          <w:divsChild>
            <w:div w:id="1623877279">
              <w:marLeft w:val="0"/>
              <w:marRight w:val="0"/>
              <w:marTop w:val="0"/>
              <w:marBottom w:val="0"/>
              <w:divBdr>
                <w:top w:val="none" w:sz="0" w:space="0" w:color="auto"/>
                <w:left w:val="none" w:sz="0" w:space="0" w:color="auto"/>
                <w:bottom w:val="none" w:sz="0" w:space="0" w:color="auto"/>
                <w:right w:val="none" w:sz="0" w:space="0" w:color="auto"/>
              </w:divBdr>
            </w:div>
          </w:divsChild>
        </w:div>
        <w:div w:id="359743046">
          <w:marLeft w:val="0"/>
          <w:marRight w:val="0"/>
          <w:marTop w:val="0"/>
          <w:marBottom w:val="0"/>
          <w:divBdr>
            <w:top w:val="none" w:sz="0" w:space="0" w:color="auto"/>
            <w:left w:val="none" w:sz="0" w:space="0" w:color="auto"/>
            <w:bottom w:val="none" w:sz="0" w:space="0" w:color="auto"/>
            <w:right w:val="none" w:sz="0" w:space="0" w:color="auto"/>
          </w:divBdr>
          <w:divsChild>
            <w:div w:id="566455401">
              <w:marLeft w:val="0"/>
              <w:marRight w:val="0"/>
              <w:marTop w:val="0"/>
              <w:marBottom w:val="0"/>
              <w:divBdr>
                <w:top w:val="none" w:sz="0" w:space="0" w:color="auto"/>
                <w:left w:val="none" w:sz="0" w:space="0" w:color="auto"/>
                <w:bottom w:val="none" w:sz="0" w:space="0" w:color="auto"/>
                <w:right w:val="none" w:sz="0" w:space="0" w:color="auto"/>
              </w:divBdr>
            </w:div>
          </w:divsChild>
        </w:div>
        <w:div w:id="367948150">
          <w:marLeft w:val="0"/>
          <w:marRight w:val="0"/>
          <w:marTop w:val="0"/>
          <w:marBottom w:val="0"/>
          <w:divBdr>
            <w:top w:val="none" w:sz="0" w:space="0" w:color="auto"/>
            <w:left w:val="none" w:sz="0" w:space="0" w:color="auto"/>
            <w:bottom w:val="none" w:sz="0" w:space="0" w:color="auto"/>
            <w:right w:val="none" w:sz="0" w:space="0" w:color="auto"/>
          </w:divBdr>
          <w:divsChild>
            <w:div w:id="1980761696">
              <w:marLeft w:val="0"/>
              <w:marRight w:val="0"/>
              <w:marTop w:val="0"/>
              <w:marBottom w:val="0"/>
              <w:divBdr>
                <w:top w:val="none" w:sz="0" w:space="0" w:color="auto"/>
                <w:left w:val="none" w:sz="0" w:space="0" w:color="auto"/>
                <w:bottom w:val="none" w:sz="0" w:space="0" w:color="auto"/>
                <w:right w:val="none" w:sz="0" w:space="0" w:color="auto"/>
              </w:divBdr>
            </w:div>
          </w:divsChild>
        </w:div>
        <w:div w:id="388112244">
          <w:marLeft w:val="0"/>
          <w:marRight w:val="0"/>
          <w:marTop w:val="0"/>
          <w:marBottom w:val="0"/>
          <w:divBdr>
            <w:top w:val="none" w:sz="0" w:space="0" w:color="auto"/>
            <w:left w:val="none" w:sz="0" w:space="0" w:color="auto"/>
            <w:bottom w:val="none" w:sz="0" w:space="0" w:color="auto"/>
            <w:right w:val="none" w:sz="0" w:space="0" w:color="auto"/>
          </w:divBdr>
          <w:divsChild>
            <w:div w:id="1934242887">
              <w:marLeft w:val="0"/>
              <w:marRight w:val="0"/>
              <w:marTop w:val="0"/>
              <w:marBottom w:val="0"/>
              <w:divBdr>
                <w:top w:val="none" w:sz="0" w:space="0" w:color="auto"/>
                <w:left w:val="none" w:sz="0" w:space="0" w:color="auto"/>
                <w:bottom w:val="none" w:sz="0" w:space="0" w:color="auto"/>
                <w:right w:val="none" w:sz="0" w:space="0" w:color="auto"/>
              </w:divBdr>
            </w:div>
            <w:div w:id="2117019140">
              <w:marLeft w:val="0"/>
              <w:marRight w:val="0"/>
              <w:marTop w:val="0"/>
              <w:marBottom w:val="0"/>
              <w:divBdr>
                <w:top w:val="none" w:sz="0" w:space="0" w:color="auto"/>
                <w:left w:val="none" w:sz="0" w:space="0" w:color="auto"/>
                <w:bottom w:val="none" w:sz="0" w:space="0" w:color="auto"/>
                <w:right w:val="none" w:sz="0" w:space="0" w:color="auto"/>
              </w:divBdr>
            </w:div>
          </w:divsChild>
        </w:div>
        <w:div w:id="389618592">
          <w:marLeft w:val="0"/>
          <w:marRight w:val="0"/>
          <w:marTop w:val="0"/>
          <w:marBottom w:val="0"/>
          <w:divBdr>
            <w:top w:val="none" w:sz="0" w:space="0" w:color="auto"/>
            <w:left w:val="none" w:sz="0" w:space="0" w:color="auto"/>
            <w:bottom w:val="none" w:sz="0" w:space="0" w:color="auto"/>
            <w:right w:val="none" w:sz="0" w:space="0" w:color="auto"/>
          </w:divBdr>
          <w:divsChild>
            <w:div w:id="1258758634">
              <w:marLeft w:val="0"/>
              <w:marRight w:val="0"/>
              <w:marTop w:val="0"/>
              <w:marBottom w:val="0"/>
              <w:divBdr>
                <w:top w:val="none" w:sz="0" w:space="0" w:color="auto"/>
                <w:left w:val="none" w:sz="0" w:space="0" w:color="auto"/>
                <w:bottom w:val="none" w:sz="0" w:space="0" w:color="auto"/>
                <w:right w:val="none" w:sz="0" w:space="0" w:color="auto"/>
              </w:divBdr>
            </w:div>
          </w:divsChild>
        </w:div>
        <w:div w:id="392898911">
          <w:marLeft w:val="0"/>
          <w:marRight w:val="0"/>
          <w:marTop w:val="0"/>
          <w:marBottom w:val="0"/>
          <w:divBdr>
            <w:top w:val="none" w:sz="0" w:space="0" w:color="auto"/>
            <w:left w:val="none" w:sz="0" w:space="0" w:color="auto"/>
            <w:bottom w:val="none" w:sz="0" w:space="0" w:color="auto"/>
            <w:right w:val="none" w:sz="0" w:space="0" w:color="auto"/>
          </w:divBdr>
          <w:divsChild>
            <w:div w:id="61415690">
              <w:marLeft w:val="0"/>
              <w:marRight w:val="0"/>
              <w:marTop w:val="0"/>
              <w:marBottom w:val="0"/>
              <w:divBdr>
                <w:top w:val="none" w:sz="0" w:space="0" w:color="auto"/>
                <w:left w:val="none" w:sz="0" w:space="0" w:color="auto"/>
                <w:bottom w:val="none" w:sz="0" w:space="0" w:color="auto"/>
                <w:right w:val="none" w:sz="0" w:space="0" w:color="auto"/>
              </w:divBdr>
            </w:div>
            <w:div w:id="459615970">
              <w:marLeft w:val="0"/>
              <w:marRight w:val="0"/>
              <w:marTop w:val="0"/>
              <w:marBottom w:val="0"/>
              <w:divBdr>
                <w:top w:val="none" w:sz="0" w:space="0" w:color="auto"/>
                <w:left w:val="none" w:sz="0" w:space="0" w:color="auto"/>
                <w:bottom w:val="none" w:sz="0" w:space="0" w:color="auto"/>
                <w:right w:val="none" w:sz="0" w:space="0" w:color="auto"/>
              </w:divBdr>
            </w:div>
          </w:divsChild>
        </w:div>
        <w:div w:id="400636587">
          <w:marLeft w:val="0"/>
          <w:marRight w:val="0"/>
          <w:marTop w:val="0"/>
          <w:marBottom w:val="0"/>
          <w:divBdr>
            <w:top w:val="none" w:sz="0" w:space="0" w:color="auto"/>
            <w:left w:val="none" w:sz="0" w:space="0" w:color="auto"/>
            <w:bottom w:val="none" w:sz="0" w:space="0" w:color="auto"/>
            <w:right w:val="none" w:sz="0" w:space="0" w:color="auto"/>
          </w:divBdr>
          <w:divsChild>
            <w:div w:id="1802193221">
              <w:marLeft w:val="0"/>
              <w:marRight w:val="0"/>
              <w:marTop w:val="0"/>
              <w:marBottom w:val="0"/>
              <w:divBdr>
                <w:top w:val="none" w:sz="0" w:space="0" w:color="auto"/>
                <w:left w:val="none" w:sz="0" w:space="0" w:color="auto"/>
                <w:bottom w:val="none" w:sz="0" w:space="0" w:color="auto"/>
                <w:right w:val="none" w:sz="0" w:space="0" w:color="auto"/>
              </w:divBdr>
            </w:div>
            <w:div w:id="2019113138">
              <w:marLeft w:val="0"/>
              <w:marRight w:val="0"/>
              <w:marTop w:val="0"/>
              <w:marBottom w:val="0"/>
              <w:divBdr>
                <w:top w:val="none" w:sz="0" w:space="0" w:color="auto"/>
                <w:left w:val="none" w:sz="0" w:space="0" w:color="auto"/>
                <w:bottom w:val="none" w:sz="0" w:space="0" w:color="auto"/>
                <w:right w:val="none" w:sz="0" w:space="0" w:color="auto"/>
              </w:divBdr>
            </w:div>
          </w:divsChild>
        </w:div>
        <w:div w:id="401946833">
          <w:marLeft w:val="0"/>
          <w:marRight w:val="0"/>
          <w:marTop w:val="0"/>
          <w:marBottom w:val="0"/>
          <w:divBdr>
            <w:top w:val="none" w:sz="0" w:space="0" w:color="auto"/>
            <w:left w:val="none" w:sz="0" w:space="0" w:color="auto"/>
            <w:bottom w:val="none" w:sz="0" w:space="0" w:color="auto"/>
            <w:right w:val="none" w:sz="0" w:space="0" w:color="auto"/>
          </w:divBdr>
          <w:divsChild>
            <w:div w:id="1326081962">
              <w:marLeft w:val="0"/>
              <w:marRight w:val="0"/>
              <w:marTop w:val="0"/>
              <w:marBottom w:val="0"/>
              <w:divBdr>
                <w:top w:val="none" w:sz="0" w:space="0" w:color="auto"/>
                <w:left w:val="none" w:sz="0" w:space="0" w:color="auto"/>
                <w:bottom w:val="none" w:sz="0" w:space="0" w:color="auto"/>
                <w:right w:val="none" w:sz="0" w:space="0" w:color="auto"/>
              </w:divBdr>
            </w:div>
          </w:divsChild>
        </w:div>
        <w:div w:id="401947401">
          <w:marLeft w:val="0"/>
          <w:marRight w:val="0"/>
          <w:marTop w:val="0"/>
          <w:marBottom w:val="0"/>
          <w:divBdr>
            <w:top w:val="none" w:sz="0" w:space="0" w:color="auto"/>
            <w:left w:val="none" w:sz="0" w:space="0" w:color="auto"/>
            <w:bottom w:val="none" w:sz="0" w:space="0" w:color="auto"/>
            <w:right w:val="none" w:sz="0" w:space="0" w:color="auto"/>
          </w:divBdr>
          <w:divsChild>
            <w:div w:id="409931057">
              <w:marLeft w:val="0"/>
              <w:marRight w:val="0"/>
              <w:marTop w:val="0"/>
              <w:marBottom w:val="0"/>
              <w:divBdr>
                <w:top w:val="none" w:sz="0" w:space="0" w:color="auto"/>
                <w:left w:val="none" w:sz="0" w:space="0" w:color="auto"/>
                <w:bottom w:val="none" w:sz="0" w:space="0" w:color="auto"/>
                <w:right w:val="none" w:sz="0" w:space="0" w:color="auto"/>
              </w:divBdr>
            </w:div>
          </w:divsChild>
        </w:div>
        <w:div w:id="418447846">
          <w:marLeft w:val="0"/>
          <w:marRight w:val="0"/>
          <w:marTop w:val="0"/>
          <w:marBottom w:val="0"/>
          <w:divBdr>
            <w:top w:val="none" w:sz="0" w:space="0" w:color="auto"/>
            <w:left w:val="none" w:sz="0" w:space="0" w:color="auto"/>
            <w:bottom w:val="none" w:sz="0" w:space="0" w:color="auto"/>
            <w:right w:val="none" w:sz="0" w:space="0" w:color="auto"/>
          </w:divBdr>
          <w:divsChild>
            <w:div w:id="1788351914">
              <w:marLeft w:val="0"/>
              <w:marRight w:val="0"/>
              <w:marTop w:val="0"/>
              <w:marBottom w:val="0"/>
              <w:divBdr>
                <w:top w:val="none" w:sz="0" w:space="0" w:color="auto"/>
                <w:left w:val="none" w:sz="0" w:space="0" w:color="auto"/>
                <w:bottom w:val="none" w:sz="0" w:space="0" w:color="auto"/>
                <w:right w:val="none" w:sz="0" w:space="0" w:color="auto"/>
              </w:divBdr>
            </w:div>
          </w:divsChild>
        </w:div>
        <w:div w:id="423453948">
          <w:marLeft w:val="0"/>
          <w:marRight w:val="0"/>
          <w:marTop w:val="0"/>
          <w:marBottom w:val="0"/>
          <w:divBdr>
            <w:top w:val="none" w:sz="0" w:space="0" w:color="auto"/>
            <w:left w:val="none" w:sz="0" w:space="0" w:color="auto"/>
            <w:bottom w:val="none" w:sz="0" w:space="0" w:color="auto"/>
            <w:right w:val="none" w:sz="0" w:space="0" w:color="auto"/>
          </w:divBdr>
          <w:divsChild>
            <w:div w:id="447433807">
              <w:marLeft w:val="0"/>
              <w:marRight w:val="0"/>
              <w:marTop w:val="0"/>
              <w:marBottom w:val="0"/>
              <w:divBdr>
                <w:top w:val="none" w:sz="0" w:space="0" w:color="auto"/>
                <w:left w:val="none" w:sz="0" w:space="0" w:color="auto"/>
                <w:bottom w:val="none" w:sz="0" w:space="0" w:color="auto"/>
                <w:right w:val="none" w:sz="0" w:space="0" w:color="auto"/>
              </w:divBdr>
            </w:div>
          </w:divsChild>
        </w:div>
        <w:div w:id="431319102">
          <w:marLeft w:val="0"/>
          <w:marRight w:val="0"/>
          <w:marTop w:val="0"/>
          <w:marBottom w:val="0"/>
          <w:divBdr>
            <w:top w:val="none" w:sz="0" w:space="0" w:color="auto"/>
            <w:left w:val="none" w:sz="0" w:space="0" w:color="auto"/>
            <w:bottom w:val="none" w:sz="0" w:space="0" w:color="auto"/>
            <w:right w:val="none" w:sz="0" w:space="0" w:color="auto"/>
          </w:divBdr>
          <w:divsChild>
            <w:div w:id="129518101">
              <w:marLeft w:val="0"/>
              <w:marRight w:val="0"/>
              <w:marTop w:val="0"/>
              <w:marBottom w:val="0"/>
              <w:divBdr>
                <w:top w:val="none" w:sz="0" w:space="0" w:color="auto"/>
                <w:left w:val="none" w:sz="0" w:space="0" w:color="auto"/>
                <w:bottom w:val="none" w:sz="0" w:space="0" w:color="auto"/>
                <w:right w:val="none" w:sz="0" w:space="0" w:color="auto"/>
              </w:divBdr>
            </w:div>
            <w:div w:id="536355976">
              <w:marLeft w:val="0"/>
              <w:marRight w:val="0"/>
              <w:marTop w:val="0"/>
              <w:marBottom w:val="0"/>
              <w:divBdr>
                <w:top w:val="none" w:sz="0" w:space="0" w:color="auto"/>
                <w:left w:val="none" w:sz="0" w:space="0" w:color="auto"/>
                <w:bottom w:val="none" w:sz="0" w:space="0" w:color="auto"/>
                <w:right w:val="none" w:sz="0" w:space="0" w:color="auto"/>
              </w:divBdr>
            </w:div>
          </w:divsChild>
        </w:div>
        <w:div w:id="445081359">
          <w:marLeft w:val="0"/>
          <w:marRight w:val="0"/>
          <w:marTop w:val="0"/>
          <w:marBottom w:val="0"/>
          <w:divBdr>
            <w:top w:val="none" w:sz="0" w:space="0" w:color="auto"/>
            <w:left w:val="none" w:sz="0" w:space="0" w:color="auto"/>
            <w:bottom w:val="none" w:sz="0" w:space="0" w:color="auto"/>
            <w:right w:val="none" w:sz="0" w:space="0" w:color="auto"/>
          </w:divBdr>
          <w:divsChild>
            <w:div w:id="214202217">
              <w:marLeft w:val="0"/>
              <w:marRight w:val="0"/>
              <w:marTop w:val="0"/>
              <w:marBottom w:val="0"/>
              <w:divBdr>
                <w:top w:val="none" w:sz="0" w:space="0" w:color="auto"/>
                <w:left w:val="none" w:sz="0" w:space="0" w:color="auto"/>
                <w:bottom w:val="none" w:sz="0" w:space="0" w:color="auto"/>
                <w:right w:val="none" w:sz="0" w:space="0" w:color="auto"/>
              </w:divBdr>
            </w:div>
            <w:div w:id="687414608">
              <w:marLeft w:val="0"/>
              <w:marRight w:val="0"/>
              <w:marTop w:val="0"/>
              <w:marBottom w:val="0"/>
              <w:divBdr>
                <w:top w:val="none" w:sz="0" w:space="0" w:color="auto"/>
                <w:left w:val="none" w:sz="0" w:space="0" w:color="auto"/>
                <w:bottom w:val="none" w:sz="0" w:space="0" w:color="auto"/>
                <w:right w:val="none" w:sz="0" w:space="0" w:color="auto"/>
              </w:divBdr>
            </w:div>
          </w:divsChild>
        </w:div>
        <w:div w:id="448666042">
          <w:marLeft w:val="0"/>
          <w:marRight w:val="0"/>
          <w:marTop w:val="0"/>
          <w:marBottom w:val="0"/>
          <w:divBdr>
            <w:top w:val="none" w:sz="0" w:space="0" w:color="auto"/>
            <w:left w:val="none" w:sz="0" w:space="0" w:color="auto"/>
            <w:bottom w:val="none" w:sz="0" w:space="0" w:color="auto"/>
            <w:right w:val="none" w:sz="0" w:space="0" w:color="auto"/>
          </w:divBdr>
          <w:divsChild>
            <w:div w:id="319967855">
              <w:marLeft w:val="0"/>
              <w:marRight w:val="0"/>
              <w:marTop w:val="0"/>
              <w:marBottom w:val="0"/>
              <w:divBdr>
                <w:top w:val="none" w:sz="0" w:space="0" w:color="auto"/>
                <w:left w:val="none" w:sz="0" w:space="0" w:color="auto"/>
                <w:bottom w:val="none" w:sz="0" w:space="0" w:color="auto"/>
                <w:right w:val="none" w:sz="0" w:space="0" w:color="auto"/>
              </w:divBdr>
            </w:div>
          </w:divsChild>
        </w:div>
        <w:div w:id="449738549">
          <w:marLeft w:val="0"/>
          <w:marRight w:val="0"/>
          <w:marTop w:val="0"/>
          <w:marBottom w:val="0"/>
          <w:divBdr>
            <w:top w:val="none" w:sz="0" w:space="0" w:color="auto"/>
            <w:left w:val="none" w:sz="0" w:space="0" w:color="auto"/>
            <w:bottom w:val="none" w:sz="0" w:space="0" w:color="auto"/>
            <w:right w:val="none" w:sz="0" w:space="0" w:color="auto"/>
          </w:divBdr>
          <w:divsChild>
            <w:div w:id="1641765294">
              <w:marLeft w:val="0"/>
              <w:marRight w:val="0"/>
              <w:marTop w:val="0"/>
              <w:marBottom w:val="0"/>
              <w:divBdr>
                <w:top w:val="none" w:sz="0" w:space="0" w:color="auto"/>
                <w:left w:val="none" w:sz="0" w:space="0" w:color="auto"/>
                <w:bottom w:val="none" w:sz="0" w:space="0" w:color="auto"/>
                <w:right w:val="none" w:sz="0" w:space="0" w:color="auto"/>
              </w:divBdr>
            </w:div>
          </w:divsChild>
        </w:div>
        <w:div w:id="456608229">
          <w:marLeft w:val="0"/>
          <w:marRight w:val="0"/>
          <w:marTop w:val="0"/>
          <w:marBottom w:val="0"/>
          <w:divBdr>
            <w:top w:val="none" w:sz="0" w:space="0" w:color="auto"/>
            <w:left w:val="none" w:sz="0" w:space="0" w:color="auto"/>
            <w:bottom w:val="none" w:sz="0" w:space="0" w:color="auto"/>
            <w:right w:val="none" w:sz="0" w:space="0" w:color="auto"/>
          </w:divBdr>
          <w:divsChild>
            <w:div w:id="1854681195">
              <w:marLeft w:val="0"/>
              <w:marRight w:val="0"/>
              <w:marTop w:val="0"/>
              <w:marBottom w:val="0"/>
              <w:divBdr>
                <w:top w:val="none" w:sz="0" w:space="0" w:color="auto"/>
                <w:left w:val="none" w:sz="0" w:space="0" w:color="auto"/>
                <w:bottom w:val="none" w:sz="0" w:space="0" w:color="auto"/>
                <w:right w:val="none" w:sz="0" w:space="0" w:color="auto"/>
              </w:divBdr>
            </w:div>
          </w:divsChild>
        </w:div>
        <w:div w:id="461770193">
          <w:marLeft w:val="0"/>
          <w:marRight w:val="0"/>
          <w:marTop w:val="0"/>
          <w:marBottom w:val="0"/>
          <w:divBdr>
            <w:top w:val="none" w:sz="0" w:space="0" w:color="auto"/>
            <w:left w:val="none" w:sz="0" w:space="0" w:color="auto"/>
            <w:bottom w:val="none" w:sz="0" w:space="0" w:color="auto"/>
            <w:right w:val="none" w:sz="0" w:space="0" w:color="auto"/>
          </w:divBdr>
          <w:divsChild>
            <w:div w:id="859471678">
              <w:marLeft w:val="0"/>
              <w:marRight w:val="0"/>
              <w:marTop w:val="0"/>
              <w:marBottom w:val="0"/>
              <w:divBdr>
                <w:top w:val="none" w:sz="0" w:space="0" w:color="auto"/>
                <w:left w:val="none" w:sz="0" w:space="0" w:color="auto"/>
                <w:bottom w:val="none" w:sz="0" w:space="0" w:color="auto"/>
                <w:right w:val="none" w:sz="0" w:space="0" w:color="auto"/>
              </w:divBdr>
            </w:div>
          </w:divsChild>
        </w:div>
        <w:div w:id="472873724">
          <w:marLeft w:val="0"/>
          <w:marRight w:val="0"/>
          <w:marTop w:val="0"/>
          <w:marBottom w:val="0"/>
          <w:divBdr>
            <w:top w:val="none" w:sz="0" w:space="0" w:color="auto"/>
            <w:left w:val="none" w:sz="0" w:space="0" w:color="auto"/>
            <w:bottom w:val="none" w:sz="0" w:space="0" w:color="auto"/>
            <w:right w:val="none" w:sz="0" w:space="0" w:color="auto"/>
          </w:divBdr>
          <w:divsChild>
            <w:div w:id="582372188">
              <w:marLeft w:val="0"/>
              <w:marRight w:val="0"/>
              <w:marTop w:val="0"/>
              <w:marBottom w:val="0"/>
              <w:divBdr>
                <w:top w:val="none" w:sz="0" w:space="0" w:color="auto"/>
                <w:left w:val="none" w:sz="0" w:space="0" w:color="auto"/>
                <w:bottom w:val="none" w:sz="0" w:space="0" w:color="auto"/>
                <w:right w:val="none" w:sz="0" w:space="0" w:color="auto"/>
              </w:divBdr>
            </w:div>
            <w:div w:id="1235314386">
              <w:marLeft w:val="0"/>
              <w:marRight w:val="0"/>
              <w:marTop w:val="0"/>
              <w:marBottom w:val="0"/>
              <w:divBdr>
                <w:top w:val="none" w:sz="0" w:space="0" w:color="auto"/>
                <w:left w:val="none" w:sz="0" w:space="0" w:color="auto"/>
                <w:bottom w:val="none" w:sz="0" w:space="0" w:color="auto"/>
                <w:right w:val="none" w:sz="0" w:space="0" w:color="auto"/>
              </w:divBdr>
            </w:div>
          </w:divsChild>
        </w:div>
        <w:div w:id="505557354">
          <w:marLeft w:val="0"/>
          <w:marRight w:val="0"/>
          <w:marTop w:val="0"/>
          <w:marBottom w:val="0"/>
          <w:divBdr>
            <w:top w:val="none" w:sz="0" w:space="0" w:color="auto"/>
            <w:left w:val="none" w:sz="0" w:space="0" w:color="auto"/>
            <w:bottom w:val="none" w:sz="0" w:space="0" w:color="auto"/>
            <w:right w:val="none" w:sz="0" w:space="0" w:color="auto"/>
          </w:divBdr>
          <w:divsChild>
            <w:div w:id="957100510">
              <w:marLeft w:val="0"/>
              <w:marRight w:val="0"/>
              <w:marTop w:val="0"/>
              <w:marBottom w:val="0"/>
              <w:divBdr>
                <w:top w:val="none" w:sz="0" w:space="0" w:color="auto"/>
                <w:left w:val="none" w:sz="0" w:space="0" w:color="auto"/>
                <w:bottom w:val="none" w:sz="0" w:space="0" w:color="auto"/>
                <w:right w:val="none" w:sz="0" w:space="0" w:color="auto"/>
              </w:divBdr>
            </w:div>
            <w:div w:id="1485974946">
              <w:marLeft w:val="0"/>
              <w:marRight w:val="0"/>
              <w:marTop w:val="0"/>
              <w:marBottom w:val="0"/>
              <w:divBdr>
                <w:top w:val="none" w:sz="0" w:space="0" w:color="auto"/>
                <w:left w:val="none" w:sz="0" w:space="0" w:color="auto"/>
                <w:bottom w:val="none" w:sz="0" w:space="0" w:color="auto"/>
                <w:right w:val="none" w:sz="0" w:space="0" w:color="auto"/>
              </w:divBdr>
            </w:div>
          </w:divsChild>
        </w:div>
        <w:div w:id="508715746">
          <w:marLeft w:val="0"/>
          <w:marRight w:val="0"/>
          <w:marTop w:val="0"/>
          <w:marBottom w:val="0"/>
          <w:divBdr>
            <w:top w:val="none" w:sz="0" w:space="0" w:color="auto"/>
            <w:left w:val="none" w:sz="0" w:space="0" w:color="auto"/>
            <w:bottom w:val="none" w:sz="0" w:space="0" w:color="auto"/>
            <w:right w:val="none" w:sz="0" w:space="0" w:color="auto"/>
          </w:divBdr>
          <w:divsChild>
            <w:div w:id="19747623">
              <w:marLeft w:val="0"/>
              <w:marRight w:val="0"/>
              <w:marTop w:val="0"/>
              <w:marBottom w:val="0"/>
              <w:divBdr>
                <w:top w:val="none" w:sz="0" w:space="0" w:color="auto"/>
                <w:left w:val="none" w:sz="0" w:space="0" w:color="auto"/>
                <w:bottom w:val="none" w:sz="0" w:space="0" w:color="auto"/>
                <w:right w:val="none" w:sz="0" w:space="0" w:color="auto"/>
              </w:divBdr>
            </w:div>
          </w:divsChild>
        </w:div>
        <w:div w:id="523053030">
          <w:marLeft w:val="0"/>
          <w:marRight w:val="0"/>
          <w:marTop w:val="0"/>
          <w:marBottom w:val="0"/>
          <w:divBdr>
            <w:top w:val="none" w:sz="0" w:space="0" w:color="auto"/>
            <w:left w:val="none" w:sz="0" w:space="0" w:color="auto"/>
            <w:bottom w:val="none" w:sz="0" w:space="0" w:color="auto"/>
            <w:right w:val="none" w:sz="0" w:space="0" w:color="auto"/>
          </w:divBdr>
          <w:divsChild>
            <w:div w:id="1616908974">
              <w:marLeft w:val="0"/>
              <w:marRight w:val="0"/>
              <w:marTop w:val="0"/>
              <w:marBottom w:val="0"/>
              <w:divBdr>
                <w:top w:val="none" w:sz="0" w:space="0" w:color="auto"/>
                <w:left w:val="none" w:sz="0" w:space="0" w:color="auto"/>
                <w:bottom w:val="none" w:sz="0" w:space="0" w:color="auto"/>
                <w:right w:val="none" w:sz="0" w:space="0" w:color="auto"/>
              </w:divBdr>
            </w:div>
          </w:divsChild>
        </w:div>
        <w:div w:id="531773910">
          <w:marLeft w:val="0"/>
          <w:marRight w:val="0"/>
          <w:marTop w:val="0"/>
          <w:marBottom w:val="0"/>
          <w:divBdr>
            <w:top w:val="none" w:sz="0" w:space="0" w:color="auto"/>
            <w:left w:val="none" w:sz="0" w:space="0" w:color="auto"/>
            <w:bottom w:val="none" w:sz="0" w:space="0" w:color="auto"/>
            <w:right w:val="none" w:sz="0" w:space="0" w:color="auto"/>
          </w:divBdr>
          <w:divsChild>
            <w:div w:id="501894017">
              <w:marLeft w:val="0"/>
              <w:marRight w:val="0"/>
              <w:marTop w:val="0"/>
              <w:marBottom w:val="0"/>
              <w:divBdr>
                <w:top w:val="none" w:sz="0" w:space="0" w:color="auto"/>
                <w:left w:val="none" w:sz="0" w:space="0" w:color="auto"/>
                <w:bottom w:val="none" w:sz="0" w:space="0" w:color="auto"/>
                <w:right w:val="none" w:sz="0" w:space="0" w:color="auto"/>
              </w:divBdr>
            </w:div>
          </w:divsChild>
        </w:div>
        <w:div w:id="555626339">
          <w:marLeft w:val="0"/>
          <w:marRight w:val="0"/>
          <w:marTop w:val="0"/>
          <w:marBottom w:val="0"/>
          <w:divBdr>
            <w:top w:val="none" w:sz="0" w:space="0" w:color="auto"/>
            <w:left w:val="none" w:sz="0" w:space="0" w:color="auto"/>
            <w:bottom w:val="none" w:sz="0" w:space="0" w:color="auto"/>
            <w:right w:val="none" w:sz="0" w:space="0" w:color="auto"/>
          </w:divBdr>
          <w:divsChild>
            <w:div w:id="1695156142">
              <w:marLeft w:val="0"/>
              <w:marRight w:val="0"/>
              <w:marTop w:val="0"/>
              <w:marBottom w:val="0"/>
              <w:divBdr>
                <w:top w:val="none" w:sz="0" w:space="0" w:color="auto"/>
                <w:left w:val="none" w:sz="0" w:space="0" w:color="auto"/>
                <w:bottom w:val="none" w:sz="0" w:space="0" w:color="auto"/>
                <w:right w:val="none" w:sz="0" w:space="0" w:color="auto"/>
              </w:divBdr>
            </w:div>
          </w:divsChild>
        </w:div>
        <w:div w:id="569585207">
          <w:marLeft w:val="0"/>
          <w:marRight w:val="0"/>
          <w:marTop w:val="0"/>
          <w:marBottom w:val="0"/>
          <w:divBdr>
            <w:top w:val="none" w:sz="0" w:space="0" w:color="auto"/>
            <w:left w:val="none" w:sz="0" w:space="0" w:color="auto"/>
            <w:bottom w:val="none" w:sz="0" w:space="0" w:color="auto"/>
            <w:right w:val="none" w:sz="0" w:space="0" w:color="auto"/>
          </w:divBdr>
          <w:divsChild>
            <w:div w:id="434903493">
              <w:marLeft w:val="0"/>
              <w:marRight w:val="0"/>
              <w:marTop w:val="0"/>
              <w:marBottom w:val="0"/>
              <w:divBdr>
                <w:top w:val="none" w:sz="0" w:space="0" w:color="auto"/>
                <w:left w:val="none" w:sz="0" w:space="0" w:color="auto"/>
                <w:bottom w:val="none" w:sz="0" w:space="0" w:color="auto"/>
                <w:right w:val="none" w:sz="0" w:space="0" w:color="auto"/>
              </w:divBdr>
            </w:div>
          </w:divsChild>
        </w:div>
        <w:div w:id="614598410">
          <w:marLeft w:val="0"/>
          <w:marRight w:val="0"/>
          <w:marTop w:val="0"/>
          <w:marBottom w:val="0"/>
          <w:divBdr>
            <w:top w:val="none" w:sz="0" w:space="0" w:color="auto"/>
            <w:left w:val="none" w:sz="0" w:space="0" w:color="auto"/>
            <w:bottom w:val="none" w:sz="0" w:space="0" w:color="auto"/>
            <w:right w:val="none" w:sz="0" w:space="0" w:color="auto"/>
          </w:divBdr>
          <w:divsChild>
            <w:div w:id="2095780926">
              <w:marLeft w:val="0"/>
              <w:marRight w:val="0"/>
              <w:marTop w:val="0"/>
              <w:marBottom w:val="0"/>
              <w:divBdr>
                <w:top w:val="none" w:sz="0" w:space="0" w:color="auto"/>
                <w:left w:val="none" w:sz="0" w:space="0" w:color="auto"/>
                <w:bottom w:val="none" w:sz="0" w:space="0" w:color="auto"/>
                <w:right w:val="none" w:sz="0" w:space="0" w:color="auto"/>
              </w:divBdr>
            </w:div>
          </w:divsChild>
        </w:div>
        <w:div w:id="615412031">
          <w:marLeft w:val="0"/>
          <w:marRight w:val="0"/>
          <w:marTop w:val="0"/>
          <w:marBottom w:val="0"/>
          <w:divBdr>
            <w:top w:val="none" w:sz="0" w:space="0" w:color="auto"/>
            <w:left w:val="none" w:sz="0" w:space="0" w:color="auto"/>
            <w:bottom w:val="none" w:sz="0" w:space="0" w:color="auto"/>
            <w:right w:val="none" w:sz="0" w:space="0" w:color="auto"/>
          </w:divBdr>
          <w:divsChild>
            <w:div w:id="1072703228">
              <w:marLeft w:val="0"/>
              <w:marRight w:val="0"/>
              <w:marTop w:val="0"/>
              <w:marBottom w:val="0"/>
              <w:divBdr>
                <w:top w:val="none" w:sz="0" w:space="0" w:color="auto"/>
                <w:left w:val="none" w:sz="0" w:space="0" w:color="auto"/>
                <w:bottom w:val="none" w:sz="0" w:space="0" w:color="auto"/>
                <w:right w:val="none" w:sz="0" w:space="0" w:color="auto"/>
              </w:divBdr>
            </w:div>
          </w:divsChild>
        </w:div>
        <w:div w:id="648707420">
          <w:marLeft w:val="0"/>
          <w:marRight w:val="0"/>
          <w:marTop w:val="0"/>
          <w:marBottom w:val="0"/>
          <w:divBdr>
            <w:top w:val="none" w:sz="0" w:space="0" w:color="auto"/>
            <w:left w:val="none" w:sz="0" w:space="0" w:color="auto"/>
            <w:bottom w:val="none" w:sz="0" w:space="0" w:color="auto"/>
            <w:right w:val="none" w:sz="0" w:space="0" w:color="auto"/>
          </w:divBdr>
          <w:divsChild>
            <w:div w:id="1014499897">
              <w:marLeft w:val="0"/>
              <w:marRight w:val="0"/>
              <w:marTop w:val="0"/>
              <w:marBottom w:val="0"/>
              <w:divBdr>
                <w:top w:val="none" w:sz="0" w:space="0" w:color="auto"/>
                <w:left w:val="none" w:sz="0" w:space="0" w:color="auto"/>
                <w:bottom w:val="none" w:sz="0" w:space="0" w:color="auto"/>
                <w:right w:val="none" w:sz="0" w:space="0" w:color="auto"/>
              </w:divBdr>
            </w:div>
          </w:divsChild>
        </w:div>
        <w:div w:id="654407973">
          <w:marLeft w:val="0"/>
          <w:marRight w:val="0"/>
          <w:marTop w:val="0"/>
          <w:marBottom w:val="0"/>
          <w:divBdr>
            <w:top w:val="none" w:sz="0" w:space="0" w:color="auto"/>
            <w:left w:val="none" w:sz="0" w:space="0" w:color="auto"/>
            <w:bottom w:val="none" w:sz="0" w:space="0" w:color="auto"/>
            <w:right w:val="none" w:sz="0" w:space="0" w:color="auto"/>
          </w:divBdr>
          <w:divsChild>
            <w:div w:id="1687904524">
              <w:marLeft w:val="0"/>
              <w:marRight w:val="0"/>
              <w:marTop w:val="0"/>
              <w:marBottom w:val="0"/>
              <w:divBdr>
                <w:top w:val="none" w:sz="0" w:space="0" w:color="auto"/>
                <w:left w:val="none" w:sz="0" w:space="0" w:color="auto"/>
                <w:bottom w:val="none" w:sz="0" w:space="0" w:color="auto"/>
                <w:right w:val="none" w:sz="0" w:space="0" w:color="auto"/>
              </w:divBdr>
            </w:div>
          </w:divsChild>
        </w:div>
        <w:div w:id="662898686">
          <w:marLeft w:val="0"/>
          <w:marRight w:val="0"/>
          <w:marTop w:val="0"/>
          <w:marBottom w:val="0"/>
          <w:divBdr>
            <w:top w:val="none" w:sz="0" w:space="0" w:color="auto"/>
            <w:left w:val="none" w:sz="0" w:space="0" w:color="auto"/>
            <w:bottom w:val="none" w:sz="0" w:space="0" w:color="auto"/>
            <w:right w:val="none" w:sz="0" w:space="0" w:color="auto"/>
          </w:divBdr>
          <w:divsChild>
            <w:div w:id="1551988785">
              <w:marLeft w:val="0"/>
              <w:marRight w:val="0"/>
              <w:marTop w:val="0"/>
              <w:marBottom w:val="0"/>
              <w:divBdr>
                <w:top w:val="none" w:sz="0" w:space="0" w:color="auto"/>
                <w:left w:val="none" w:sz="0" w:space="0" w:color="auto"/>
                <w:bottom w:val="none" w:sz="0" w:space="0" w:color="auto"/>
                <w:right w:val="none" w:sz="0" w:space="0" w:color="auto"/>
              </w:divBdr>
            </w:div>
          </w:divsChild>
        </w:div>
        <w:div w:id="669412371">
          <w:marLeft w:val="0"/>
          <w:marRight w:val="0"/>
          <w:marTop w:val="0"/>
          <w:marBottom w:val="0"/>
          <w:divBdr>
            <w:top w:val="none" w:sz="0" w:space="0" w:color="auto"/>
            <w:left w:val="none" w:sz="0" w:space="0" w:color="auto"/>
            <w:bottom w:val="none" w:sz="0" w:space="0" w:color="auto"/>
            <w:right w:val="none" w:sz="0" w:space="0" w:color="auto"/>
          </w:divBdr>
          <w:divsChild>
            <w:div w:id="1046753341">
              <w:marLeft w:val="0"/>
              <w:marRight w:val="0"/>
              <w:marTop w:val="0"/>
              <w:marBottom w:val="0"/>
              <w:divBdr>
                <w:top w:val="none" w:sz="0" w:space="0" w:color="auto"/>
                <w:left w:val="none" w:sz="0" w:space="0" w:color="auto"/>
                <w:bottom w:val="none" w:sz="0" w:space="0" w:color="auto"/>
                <w:right w:val="none" w:sz="0" w:space="0" w:color="auto"/>
              </w:divBdr>
            </w:div>
          </w:divsChild>
        </w:div>
        <w:div w:id="684673058">
          <w:marLeft w:val="0"/>
          <w:marRight w:val="0"/>
          <w:marTop w:val="0"/>
          <w:marBottom w:val="0"/>
          <w:divBdr>
            <w:top w:val="none" w:sz="0" w:space="0" w:color="auto"/>
            <w:left w:val="none" w:sz="0" w:space="0" w:color="auto"/>
            <w:bottom w:val="none" w:sz="0" w:space="0" w:color="auto"/>
            <w:right w:val="none" w:sz="0" w:space="0" w:color="auto"/>
          </w:divBdr>
          <w:divsChild>
            <w:div w:id="2103648509">
              <w:marLeft w:val="0"/>
              <w:marRight w:val="0"/>
              <w:marTop w:val="0"/>
              <w:marBottom w:val="0"/>
              <w:divBdr>
                <w:top w:val="none" w:sz="0" w:space="0" w:color="auto"/>
                <w:left w:val="none" w:sz="0" w:space="0" w:color="auto"/>
                <w:bottom w:val="none" w:sz="0" w:space="0" w:color="auto"/>
                <w:right w:val="none" w:sz="0" w:space="0" w:color="auto"/>
              </w:divBdr>
            </w:div>
          </w:divsChild>
        </w:div>
        <w:div w:id="708070441">
          <w:marLeft w:val="0"/>
          <w:marRight w:val="0"/>
          <w:marTop w:val="0"/>
          <w:marBottom w:val="0"/>
          <w:divBdr>
            <w:top w:val="none" w:sz="0" w:space="0" w:color="auto"/>
            <w:left w:val="none" w:sz="0" w:space="0" w:color="auto"/>
            <w:bottom w:val="none" w:sz="0" w:space="0" w:color="auto"/>
            <w:right w:val="none" w:sz="0" w:space="0" w:color="auto"/>
          </w:divBdr>
          <w:divsChild>
            <w:div w:id="322664954">
              <w:marLeft w:val="0"/>
              <w:marRight w:val="0"/>
              <w:marTop w:val="0"/>
              <w:marBottom w:val="0"/>
              <w:divBdr>
                <w:top w:val="none" w:sz="0" w:space="0" w:color="auto"/>
                <w:left w:val="none" w:sz="0" w:space="0" w:color="auto"/>
                <w:bottom w:val="none" w:sz="0" w:space="0" w:color="auto"/>
                <w:right w:val="none" w:sz="0" w:space="0" w:color="auto"/>
              </w:divBdr>
            </w:div>
          </w:divsChild>
        </w:div>
        <w:div w:id="729109199">
          <w:marLeft w:val="0"/>
          <w:marRight w:val="0"/>
          <w:marTop w:val="0"/>
          <w:marBottom w:val="0"/>
          <w:divBdr>
            <w:top w:val="none" w:sz="0" w:space="0" w:color="auto"/>
            <w:left w:val="none" w:sz="0" w:space="0" w:color="auto"/>
            <w:bottom w:val="none" w:sz="0" w:space="0" w:color="auto"/>
            <w:right w:val="none" w:sz="0" w:space="0" w:color="auto"/>
          </w:divBdr>
          <w:divsChild>
            <w:div w:id="1008869810">
              <w:marLeft w:val="0"/>
              <w:marRight w:val="0"/>
              <w:marTop w:val="0"/>
              <w:marBottom w:val="0"/>
              <w:divBdr>
                <w:top w:val="none" w:sz="0" w:space="0" w:color="auto"/>
                <w:left w:val="none" w:sz="0" w:space="0" w:color="auto"/>
                <w:bottom w:val="none" w:sz="0" w:space="0" w:color="auto"/>
                <w:right w:val="none" w:sz="0" w:space="0" w:color="auto"/>
              </w:divBdr>
            </w:div>
          </w:divsChild>
        </w:div>
        <w:div w:id="755712988">
          <w:marLeft w:val="0"/>
          <w:marRight w:val="0"/>
          <w:marTop w:val="0"/>
          <w:marBottom w:val="0"/>
          <w:divBdr>
            <w:top w:val="none" w:sz="0" w:space="0" w:color="auto"/>
            <w:left w:val="none" w:sz="0" w:space="0" w:color="auto"/>
            <w:bottom w:val="none" w:sz="0" w:space="0" w:color="auto"/>
            <w:right w:val="none" w:sz="0" w:space="0" w:color="auto"/>
          </w:divBdr>
          <w:divsChild>
            <w:div w:id="1893424266">
              <w:marLeft w:val="0"/>
              <w:marRight w:val="0"/>
              <w:marTop w:val="0"/>
              <w:marBottom w:val="0"/>
              <w:divBdr>
                <w:top w:val="none" w:sz="0" w:space="0" w:color="auto"/>
                <w:left w:val="none" w:sz="0" w:space="0" w:color="auto"/>
                <w:bottom w:val="none" w:sz="0" w:space="0" w:color="auto"/>
                <w:right w:val="none" w:sz="0" w:space="0" w:color="auto"/>
              </w:divBdr>
            </w:div>
          </w:divsChild>
        </w:div>
        <w:div w:id="759065087">
          <w:marLeft w:val="0"/>
          <w:marRight w:val="0"/>
          <w:marTop w:val="0"/>
          <w:marBottom w:val="0"/>
          <w:divBdr>
            <w:top w:val="none" w:sz="0" w:space="0" w:color="auto"/>
            <w:left w:val="none" w:sz="0" w:space="0" w:color="auto"/>
            <w:bottom w:val="none" w:sz="0" w:space="0" w:color="auto"/>
            <w:right w:val="none" w:sz="0" w:space="0" w:color="auto"/>
          </w:divBdr>
          <w:divsChild>
            <w:div w:id="1050421435">
              <w:marLeft w:val="0"/>
              <w:marRight w:val="0"/>
              <w:marTop w:val="0"/>
              <w:marBottom w:val="0"/>
              <w:divBdr>
                <w:top w:val="none" w:sz="0" w:space="0" w:color="auto"/>
                <w:left w:val="none" w:sz="0" w:space="0" w:color="auto"/>
                <w:bottom w:val="none" w:sz="0" w:space="0" w:color="auto"/>
                <w:right w:val="none" w:sz="0" w:space="0" w:color="auto"/>
              </w:divBdr>
            </w:div>
          </w:divsChild>
        </w:div>
        <w:div w:id="764499752">
          <w:marLeft w:val="0"/>
          <w:marRight w:val="0"/>
          <w:marTop w:val="0"/>
          <w:marBottom w:val="0"/>
          <w:divBdr>
            <w:top w:val="none" w:sz="0" w:space="0" w:color="auto"/>
            <w:left w:val="none" w:sz="0" w:space="0" w:color="auto"/>
            <w:bottom w:val="none" w:sz="0" w:space="0" w:color="auto"/>
            <w:right w:val="none" w:sz="0" w:space="0" w:color="auto"/>
          </w:divBdr>
          <w:divsChild>
            <w:div w:id="623926174">
              <w:marLeft w:val="0"/>
              <w:marRight w:val="0"/>
              <w:marTop w:val="0"/>
              <w:marBottom w:val="0"/>
              <w:divBdr>
                <w:top w:val="none" w:sz="0" w:space="0" w:color="auto"/>
                <w:left w:val="none" w:sz="0" w:space="0" w:color="auto"/>
                <w:bottom w:val="none" w:sz="0" w:space="0" w:color="auto"/>
                <w:right w:val="none" w:sz="0" w:space="0" w:color="auto"/>
              </w:divBdr>
            </w:div>
            <w:div w:id="1924683656">
              <w:marLeft w:val="0"/>
              <w:marRight w:val="0"/>
              <w:marTop w:val="0"/>
              <w:marBottom w:val="0"/>
              <w:divBdr>
                <w:top w:val="none" w:sz="0" w:space="0" w:color="auto"/>
                <w:left w:val="none" w:sz="0" w:space="0" w:color="auto"/>
                <w:bottom w:val="none" w:sz="0" w:space="0" w:color="auto"/>
                <w:right w:val="none" w:sz="0" w:space="0" w:color="auto"/>
              </w:divBdr>
            </w:div>
          </w:divsChild>
        </w:div>
        <w:div w:id="770668409">
          <w:marLeft w:val="0"/>
          <w:marRight w:val="0"/>
          <w:marTop w:val="0"/>
          <w:marBottom w:val="0"/>
          <w:divBdr>
            <w:top w:val="none" w:sz="0" w:space="0" w:color="auto"/>
            <w:left w:val="none" w:sz="0" w:space="0" w:color="auto"/>
            <w:bottom w:val="none" w:sz="0" w:space="0" w:color="auto"/>
            <w:right w:val="none" w:sz="0" w:space="0" w:color="auto"/>
          </w:divBdr>
          <w:divsChild>
            <w:div w:id="233976206">
              <w:marLeft w:val="0"/>
              <w:marRight w:val="0"/>
              <w:marTop w:val="0"/>
              <w:marBottom w:val="0"/>
              <w:divBdr>
                <w:top w:val="none" w:sz="0" w:space="0" w:color="auto"/>
                <w:left w:val="none" w:sz="0" w:space="0" w:color="auto"/>
                <w:bottom w:val="none" w:sz="0" w:space="0" w:color="auto"/>
                <w:right w:val="none" w:sz="0" w:space="0" w:color="auto"/>
              </w:divBdr>
            </w:div>
          </w:divsChild>
        </w:div>
        <w:div w:id="771045792">
          <w:marLeft w:val="0"/>
          <w:marRight w:val="0"/>
          <w:marTop w:val="0"/>
          <w:marBottom w:val="0"/>
          <w:divBdr>
            <w:top w:val="none" w:sz="0" w:space="0" w:color="auto"/>
            <w:left w:val="none" w:sz="0" w:space="0" w:color="auto"/>
            <w:bottom w:val="none" w:sz="0" w:space="0" w:color="auto"/>
            <w:right w:val="none" w:sz="0" w:space="0" w:color="auto"/>
          </w:divBdr>
          <w:divsChild>
            <w:div w:id="1223446054">
              <w:marLeft w:val="0"/>
              <w:marRight w:val="0"/>
              <w:marTop w:val="0"/>
              <w:marBottom w:val="0"/>
              <w:divBdr>
                <w:top w:val="none" w:sz="0" w:space="0" w:color="auto"/>
                <w:left w:val="none" w:sz="0" w:space="0" w:color="auto"/>
                <w:bottom w:val="none" w:sz="0" w:space="0" w:color="auto"/>
                <w:right w:val="none" w:sz="0" w:space="0" w:color="auto"/>
              </w:divBdr>
            </w:div>
            <w:div w:id="1419400897">
              <w:marLeft w:val="0"/>
              <w:marRight w:val="0"/>
              <w:marTop w:val="0"/>
              <w:marBottom w:val="0"/>
              <w:divBdr>
                <w:top w:val="none" w:sz="0" w:space="0" w:color="auto"/>
                <w:left w:val="none" w:sz="0" w:space="0" w:color="auto"/>
                <w:bottom w:val="none" w:sz="0" w:space="0" w:color="auto"/>
                <w:right w:val="none" w:sz="0" w:space="0" w:color="auto"/>
              </w:divBdr>
            </w:div>
          </w:divsChild>
        </w:div>
        <w:div w:id="774322118">
          <w:marLeft w:val="0"/>
          <w:marRight w:val="0"/>
          <w:marTop w:val="0"/>
          <w:marBottom w:val="0"/>
          <w:divBdr>
            <w:top w:val="none" w:sz="0" w:space="0" w:color="auto"/>
            <w:left w:val="none" w:sz="0" w:space="0" w:color="auto"/>
            <w:bottom w:val="none" w:sz="0" w:space="0" w:color="auto"/>
            <w:right w:val="none" w:sz="0" w:space="0" w:color="auto"/>
          </w:divBdr>
          <w:divsChild>
            <w:div w:id="1862206382">
              <w:marLeft w:val="0"/>
              <w:marRight w:val="0"/>
              <w:marTop w:val="0"/>
              <w:marBottom w:val="0"/>
              <w:divBdr>
                <w:top w:val="none" w:sz="0" w:space="0" w:color="auto"/>
                <w:left w:val="none" w:sz="0" w:space="0" w:color="auto"/>
                <w:bottom w:val="none" w:sz="0" w:space="0" w:color="auto"/>
                <w:right w:val="none" w:sz="0" w:space="0" w:color="auto"/>
              </w:divBdr>
            </w:div>
          </w:divsChild>
        </w:div>
        <w:div w:id="785470144">
          <w:marLeft w:val="0"/>
          <w:marRight w:val="0"/>
          <w:marTop w:val="0"/>
          <w:marBottom w:val="0"/>
          <w:divBdr>
            <w:top w:val="none" w:sz="0" w:space="0" w:color="auto"/>
            <w:left w:val="none" w:sz="0" w:space="0" w:color="auto"/>
            <w:bottom w:val="none" w:sz="0" w:space="0" w:color="auto"/>
            <w:right w:val="none" w:sz="0" w:space="0" w:color="auto"/>
          </w:divBdr>
          <w:divsChild>
            <w:div w:id="1288050380">
              <w:marLeft w:val="0"/>
              <w:marRight w:val="0"/>
              <w:marTop w:val="0"/>
              <w:marBottom w:val="0"/>
              <w:divBdr>
                <w:top w:val="none" w:sz="0" w:space="0" w:color="auto"/>
                <w:left w:val="none" w:sz="0" w:space="0" w:color="auto"/>
                <w:bottom w:val="none" w:sz="0" w:space="0" w:color="auto"/>
                <w:right w:val="none" w:sz="0" w:space="0" w:color="auto"/>
              </w:divBdr>
            </w:div>
            <w:div w:id="1398016686">
              <w:marLeft w:val="0"/>
              <w:marRight w:val="0"/>
              <w:marTop w:val="0"/>
              <w:marBottom w:val="0"/>
              <w:divBdr>
                <w:top w:val="none" w:sz="0" w:space="0" w:color="auto"/>
                <w:left w:val="none" w:sz="0" w:space="0" w:color="auto"/>
                <w:bottom w:val="none" w:sz="0" w:space="0" w:color="auto"/>
                <w:right w:val="none" w:sz="0" w:space="0" w:color="auto"/>
              </w:divBdr>
            </w:div>
          </w:divsChild>
        </w:div>
        <w:div w:id="803694327">
          <w:marLeft w:val="0"/>
          <w:marRight w:val="0"/>
          <w:marTop w:val="0"/>
          <w:marBottom w:val="0"/>
          <w:divBdr>
            <w:top w:val="none" w:sz="0" w:space="0" w:color="auto"/>
            <w:left w:val="none" w:sz="0" w:space="0" w:color="auto"/>
            <w:bottom w:val="none" w:sz="0" w:space="0" w:color="auto"/>
            <w:right w:val="none" w:sz="0" w:space="0" w:color="auto"/>
          </w:divBdr>
          <w:divsChild>
            <w:div w:id="1634366777">
              <w:marLeft w:val="0"/>
              <w:marRight w:val="0"/>
              <w:marTop w:val="0"/>
              <w:marBottom w:val="0"/>
              <w:divBdr>
                <w:top w:val="none" w:sz="0" w:space="0" w:color="auto"/>
                <w:left w:val="none" w:sz="0" w:space="0" w:color="auto"/>
                <w:bottom w:val="none" w:sz="0" w:space="0" w:color="auto"/>
                <w:right w:val="none" w:sz="0" w:space="0" w:color="auto"/>
              </w:divBdr>
            </w:div>
          </w:divsChild>
        </w:div>
        <w:div w:id="810443186">
          <w:marLeft w:val="0"/>
          <w:marRight w:val="0"/>
          <w:marTop w:val="0"/>
          <w:marBottom w:val="0"/>
          <w:divBdr>
            <w:top w:val="none" w:sz="0" w:space="0" w:color="auto"/>
            <w:left w:val="none" w:sz="0" w:space="0" w:color="auto"/>
            <w:bottom w:val="none" w:sz="0" w:space="0" w:color="auto"/>
            <w:right w:val="none" w:sz="0" w:space="0" w:color="auto"/>
          </w:divBdr>
          <w:divsChild>
            <w:div w:id="1537159963">
              <w:marLeft w:val="0"/>
              <w:marRight w:val="0"/>
              <w:marTop w:val="0"/>
              <w:marBottom w:val="0"/>
              <w:divBdr>
                <w:top w:val="none" w:sz="0" w:space="0" w:color="auto"/>
                <w:left w:val="none" w:sz="0" w:space="0" w:color="auto"/>
                <w:bottom w:val="none" w:sz="0" w:space="0" w:color="auto"/>
                <w:right w:val="none" w:sz="0" w:space="0" w:color="auto"/>
              </w:divBdr>
            </w:div>
          </w:divsChild>
        </w:div>
        <w:div w:id="815800493">
          <w:marLeft w:val="0"/>
          <w:marRight w:val="0"/>
          <w:marTop w:val="0"/>
          <w:marBottom w:val="0"/>
          <w:divBdr>
            <w:top w:val="none" w:sz="0" w:space="0" w:color="auto"/>
            <w:left w:val="none" w:sz="0" w:space="0" w:color="auto"/>
            <w:bottom w:val="none" w:sz="0" w:space="0" w:color="auto"/>
            <w:right w:val="none" w:sz="0" w:space="0" w:color="auto"/>
          </w:divBdr>
          <w:divsChild>
            <w:div w:id="1559709195">
              <w:marLeft w:val="0"/>
              <w:marRight w:val="0"/>
              <w:marTop w:val="0"/>
              <w:marBottom w:val="0"/>
              <w:divBdr>
                <w:top w:val="none" w:sz="0" w:space="0" w:color="auto"/>
                <w:left w:val="none" w:sz="0" w:space="0" w:color="auto"/>
                <w:bottom w:val="none" w:sz="0" w:space="0" w:color="auto"/>
                <w:right w:val="none" w:sz="0" w:space="0" w:color="auto"/>
              </w:divBdr>
            </w:div>
          </w:divsChild>
        </w:div>
        <w:div w:id="821502581">
          <w:marLeft w:val="0"/>
          <w:marRight w:val="0"/>
          <w:marTop w:val="0"/>
          <w:marBottom w:val="0"/>
          <w:divBdr>
            <w:top w:val="none" w:sz="0" w:space="0" w:color="auto"/>
            <w:left w:val="none" w:sz="0" w:space="0" w:color="auto"/>
            <w:bottom w:val="none" w:sz="0" w:space="0" w:color="auto"/>
            <w:right w:val="none" w:sz="0" w:space="0" w:color="auto"/>
          </w:divBdr>
          <w:divsChild>
            <w:div w:id="499656219">
              <w:marLeft w:val="0"/>
              <w:marRight w:val="0"/>
              <w:marTop w:val="0"/>
              <w:marBottom w:val="0"/>
              <w:divBdr>
                <w:top w:val="none" w:sz="0" w:space="0" w:color="auto"/>
                <w:left w:val="none" w:sz="0" w:space="0" w:color="auto"/>
                <w:bottom w:val="none" w:sz="0" w:space="0" w:color="auto"/>
                <w:right w:val="none" w:sz="0" w:space="0" w:color="auto"/>
              </w:divBdr>
            </w:div>
            <w:div w:id="1646667890">
              <w:marLeft w:val="0"/>
              <w:marRight w:val="0"/>
              <w:marTop w:val="0"/>
              <w:marBottom w:val="0"/>
              <w:divBdr>
                <w:top w:val="none" w:sz="0" w:space="0" w:color="auto"/>
                <w:left w:val="none" w:sz="0" w:space="0" w:color="auto"/>
                <w:bottom w:val="none" w:sz="0" w:space="0" w:color="auto"/>
                <w:right w:val="none" w:sz="0" w:space="0" w:color="auto"/>
              </w:divBdr>
            </w:div>
          </w:divsChild>
        </w:div>
        <w:div w:id="825510970">
          <w:marLeft w:val="0"/>
          <w:marRight w:val="0"/>
          <w:marTop w:val="0"/>
          <w:marBottom w:val="0"/>
          <w:divBdr>
            <w:top w:val="none" w:sz="0" w:space="0" w:color="auto"/>
            <w:left w:val="none" w:sz="0" w:space="0" w:color="auto"/>
            <w:bottom w:val="none" w:sz="0" w:space="0" w:color="auto"/>
            <w:right w:val="none" w:sz="0" w:space="0" w:color="auto"/>
          </w:divBdr>
          <w:divsChild>
            <w:div w:id="513769038">
              <w:marLeft w:val="0"/>
              <w:marRight w:val="0"/>
              <w:marTop w:val="0"/>
              <w:marBottom w:val="0"/>
              <w:divBdr>
                <w:top w:val="none" w:sz="0" w:space="0" w:color="auto"/>
                <w:left w:val="none" w:sz="0" w:space="0" w:color="auto"/>
                <w:bottom w:val="none" w:sz="0" w:space="0" w:color="auto"/>
                <w:right w:val="none" w:sz="0" w:space="0" w:color="auto"/>
              </w:divBdr>
            </w:div>
            <w:div w:id="1327703437">
              <w:marLeft w:val="0"/>
              <w:marRight w:val="0"/>
              <w:marTop w:val="0"/>
              <w:marBottom w:val="0"/>
              <w:divBdr>
                <w:top w:val="none" w:sz="0" w:space="0" w:color="auto"/>
                <w:left w:val="none" w:sz="0" w:space="0" w:color="auto"/>
                <w:bottom w:val="none" w:sz="0" w:space="0" w:color="auto"/>
                <w:right w:val="none" w:sz="0" w:space="0" w:color="auto"/>
              </w:divBdr>
            </w:div>
          </w:divsChild>
        </w:div>
        <w:div w:id="828014130">
          <w:marLeft w:val="0"/>
          <w:marRight w:val="0"/>
          <w:marTop w:val="0"/>
          <w:marBottom w:val="0"/>
          <w:divBdr>
            <w:top w:val="none" w:sz="0" w:space="0" w:color="auto"/>
            <w:left w:val="none" w:sz="0" w:space="0" w:color="auto"/>
            <w:bottom w:val="none" w:sz="0" w:space="0" w:color="auto"/>
            <w:right w:val="none" w:sz="0" w:space="0" w:color="auto"/>
          </w:divBdr>
          <w:divsChild>
            <w:div w:id="1935359232">
              <w:marLeft w:val="0"/>
              <w:marRight w:val="0"/>
              <w:marTop w:val="0"/>
              <w:marBottom w:val="0"/>
              <w:divBdr>
                <w:top w:val="none" w:sz="0" w:space="0" w:color="auto"/>
                <w:left w:val="none" w:sz="0" w:space="0" w:color="auto"/>
                <w:bottom w:val="none" w:sz="0" w:space="0" w:color="auto"/>
                <w:right w:val="none" w:sz="0" w:space="0" w:color="auto"/>
              </w:divBdr>
            </w:div>
          </w:divsChild>
        </w:div>
        <w:div w:id="828056062">
          <w:marLeft w:val="0"/>
          <w:marRight w:val="0"/>
          <w:marTop w:val="0"/>
          <w:marBottom w:val="0"/>
          <w:divBdr>
            <w:top w:val="none" w:sz="0" w:space="0" w:color="auto"/>
            <w:left w:val="none" w:sz="0" w:space="0" w:color="auto"/>
            <w:bottom w:val="none" w:sz="0" w:space="0" w:color="auto"/>
            <w:right w:val="none" w:sz="0" w:space="0" w:color="auto"/>
          </w:divBdr>
          <w:divsChild>
            <w:div w:id="1222715469">
              <w:marLeft w:val="0"/>
              <w:marRight w:val="0"/>
              <w:marTop w:val="0"/>
              <w:marBottom w:val="0"/>
              <w:divBdr>
                <w:top w:val="none" w:sz="0" w:space="0" w:color="auto"/>
                <w:left w:val="none" w:sz="0" w:space="0" w:color="auto"/>
                <w:bottom w:val="none" w:sz="0" w:space="0" w:color="auto"/>
                <w:right w:val="none" w:sz="0" w:space="0" w:color="auto"/>
              </w:divBdr>
            </w:div>
          </w:divsChild>
        </w:div>
        <w:div w:id="829365302">
          <w:marLeft w:val="0"/>
          <w:marRight w:val="0"/>
          <w:marTop w:val="0"/>
          <w:marBottom w:val="0"/>
          <w:divBdr>
            <w:top w:val="none" w:sz="0" w:space="0" w:color="auto"/>
            <w:left w:val="none" w:sz="0" w:space="0" w:color="auto"/>
            <w:bottom w:val="none" w:sz="0" w:space="0" w:color="auto"/>
            <w:right w:val="none" w:sz="0" w:space="0" w:color="auto"/>
          </w:divBdr>
          <w:divsChild>
            <w:div w:id="241645313">
              <w:marLeft w:val="0"/>
              <w:marRight w:val="0"/>
              <w:marTop w:val="0"/>
              <w:marBottom w:val="0"/>
              <w:divBdr>
                <w:top w:val="none" w:sz="0" w:space="0" w:color="auto"/>
                <w:left w:val="none" w:sz="0" w:space="0" w:color="auto"/>
                <w:bottom w:val="none" w:sz="0" w:space="0" w:color="auto"/>
                <w:right w:val="none" w:sz="0" w:space="0" w:color="auto"/>
              </w:divBdr>
            </w:div>
          </w:divsChild>
        </w:div>
        <w:div w:id="830099485">
          <w:marLeft w:val="0"/>
          <w:marRight w:val="0"/>
          <w:marTop w:val="0"/>
          <w:marBottom w:val="0"/>
          <w:divBdr>
            <w:top w:val="none" w:sz="0" w:space="0" w:color="auto"/>
            <w:left w:val="none" w:sz="0" w:space="0" w:color="auto"/>
            <w:bottom w:val="none" w:sz="0" w:space="0" w:color="auto"/>
            <w:right w:val="none" w:sz="0" w:space="0" w:color="auto"/>
          </w:divBdr>
          <w:divsChild>
            <w:div w:id="723525011">
              <w:marLeft w:val="0"/>
              <w:marRight w:val="0"/>
              <w:marTop w:val="0"/>
              <w:marBottom w:val="0"/>
              <w:divBdr>
                <w:top w:val="none" w:sz="0" w:space="0" w:color="auto"/>
                <w:left w:val="none" w:sz="0" w:space="0" w:color="auto"/>
                <w:bottom w:val="none" w:sz="0" w:space="0" w:color="auto"/>
                <w:right w:val="none" w:sz="0" w:space="0" w:color="auto"/>
              </w:divBdr>
            </w:div>
          </w:divsChild>
        </w:div>
        <w:div w:id="878476385">
          <w:marLeft w:val="0"/>
          <w:marRight w:val="0"/>
          <w:marTop w:val="0"/>
          <w:marBottom w:val="0"/>
          <w:divBdr>
            <w:top w:val="none" w:sz="0" w:space="0" w:color="auto"/>
            <w:left w:val="none" w:sz="0" w:space="0" w:color="auto"/>
            <w:bottom w:val="none" w:sz="0" w:space="0" w:color="auto"/>
            <w:right w:val="none" w:sz="0" w:space="0" w:color="auto"/>
          </w:divBdr>
          <w:divsChild>
            <w:div w:id="1159155232">
              <w:marLeft w:val="0"/>
              <w:marRight w:val="0"/>
              <w:marTop w:val="0"/>
              <w:marBottom w:val="0"/>
              <w:divBdr>
                <w:top w:val="none" w:sz="0" w:space="0" w:color="auto"/>
                <w:left w:val="none" w:sz="0" w:space="0" w:color="auto"/>
                <w:bottom w:val="none" w:sz="0" w:space="0" w:color="auto"/>
                <w:right w:val="none" w:sz="0" w:space="0" w:color="auto"/>
              </w:divBdr>
            </w:div>
          </w:divsChild>
        </w:div>
        <w:div w:id="885683672">
          <w:marLeft w:val="0"/>
          <w:marRight w:val="0"/>
          <w:marTop w:val="0"/>
          <w:marBottom w:val="0"/>
          <w:divBdr>
            <w:top w:val="none" w:sz="0" w:space="0" w:color="auto"/>
            <w:left w:val="none" w:sz="0" w:space="0" w:color="auto"/>
            <w:bottom w:val="none" w:sz="0" w:space="0" w:color="auto"/>
            <w:right w:val="none" w:sz="0" w:space="0" w:color="auto"/>
          </w:divBdr>
          <w:divsChild>
            <w:div w:id="32123228">
              <w:marLeft w:val="0"/>
              <w:marRight w:val="0"/>
              <w:marTop w:val="0"/>
              <w:marBottom w:val="0"/>
              <w:divBdr>
                <w:top w:val="none" w:sz="0" w:space="0" w:color="auto"/>
                <w:left w:val="none" w:sz="0" w:space="0" w:color="auto"/>
                <w:bottom w:val="none" w:sz="0" w:space="0" w:color="auto"/>
                <w:right w:val="none" w:sz="0" w:space="0" w:color="auto"/>
              </w:divBdr>
            </w:div>
          </w:divsChild>
        </w:div>
        <w:div w:id="888035935">
          <w:marLeft w:val="0"/>
          <w:marRight w:val="0"/>
          <w:marTop w:val="0"/>
          <w:marBottom w:val="0"/>
          <w:divBdr>
            <w:top w:val="none" w:sz="0" w:space="0" w:color="auto"/>
            <w:left w:val="none" w:sz="0" w:space="0" w:color="auto"/>
            <w:bottom w:val="none" w:sz="0" w:space="0" w:color="auto"/>
            <w:right w:val="none" w:sz="0" w:space="0" w:color="auto"/>
          </w:divBdr>
          <w:divsChild>
            <w:div w:id="945578110">
              <w:marLeft w:val="0"/>
              <w:marRight w:val="0"/>
              <w:marTop w:val="0"/>
              <w:marBottom w:val="0"/>
              <w:divBdr>
                <w:top w:val="none" w:sz="0" w:space="0" w:color="auto"/>
                <w:left w:val="none" w:sz="0" w:space="0" w:color="auto"/>
                <w:bottom w:val="none" w:sz="0" w:space="0" w:color="auto"/>
                <w:right w:val="none" w:sz="0" w:space="0" w:color="auto"/>
              </w:divBdr>
            </w:div>
            <w:div w:id="1699499892">
              <w:marLeft w:val="0"/>
              <w:marRight w:val="0"/>
              <w:marTop w:val="0"/>
              <w:marBottom w:val="0"/>
              <w:divBdr>
                <w:top w:val="none" w:sz="0" w:space="0" w:color="auto"/>
                <w:left w:val="none" w:sz="0" w:space="0" w:color="auto"/>
                <w:bottom w:val="none" w:sz="0" w:space="0" w:color="auto"/>
                <w:right w:val="none" w:sz="0" w:space="0" w:color="auto"/>
              </w:divBdr>
            </w:div>
          </w:divsChild>
        </w:div>
        <w:div w:id="893351484">
          <w:marLeft w:val="0"/>
          <w:marRight w:val="0"/>
          <w:marTop w:val="0"/>
          <w:marBottom w:val="0"/>
          <w:divBdr>
            <w:top w:val="none" w:sz="0" w:space="0" w:color="auto"/>
            <w:left w:val="none" w:sz="0" w:space="0" w:color="auto"/>
            <w:bottom w:val="none" w:sz="0" w:space="0" w:color="auto"/>
            <w:right w:val="none" w:sz="0" w:space="0" w:color="auto"/>
          </w:divBdr>
          <w:divsChild>
            <w:div w:id="551190101">
              <w:marLeft w:val="0"/>
              <w:marRight w:val="0"/>
              <w:marTop w:val="0"/>
              <w:marBottom w:val="0"/>
              <w:divBdr>
                <w:top w:val="none" w:sz="0" w:space="0" w:color="auto"/>
                <w:left w:val="none" w:sz="0" w:space="0" w:color="auto"/>
                <w:bottom w:val="none" w:sz="0" w:space="0" w:color="auto"/>
                <w:right w:val="none" w:sz="0" w:space="0" w:color="auto"/>
              </w:divBdr>
            </w:div>
          </w:divsChild>
        </w:div>
        <w:div w:id="905456148">
          <w:marLeft w:val="0"/>
          <w:marRight w:val="0"/>
          <w:marTop w:val="0"/>
          <w:marBottom w:val="0"/>
          <w:divBdr>
            <w:top w:val="none" w:sz="0" w:space="0" w:color="auto"/>
            <w:left w:val="none" w:sz="0" w:space="0" w:color="auto"/>
            <w:bottom w:val="none" w:sz="0" w:space="0" w:color="auto"/>
            <w:right w:val="none" w:sz="0" w:space="0" w:color="auto"/>
          </w:divBdr>
          <w:divsChild>
            <w:div w:id="68889551">
              <w:marLeft w:val="0"/>
              <w:marRight w:val="0"/>
              <w:marTop w:val="0"/>
              <w:marBottom w:val="0"/>
              <w:divBdr>
                <w:top w:val="none" w:sz="0" w:space="0" w:color="auto"/>
                <w:left w:val="none" w:sz="0" w:space="0" w:color="auto"/>
                <w:bottom w:val="none" w:sz="0" w:space="0" w:color="auto"/>
                <w:right w:val="none" w:sz="0" w:space="0" w:color="auto"/>
              </w:divBdr>
            </w:div>
          </w:divsChild>
        </w:div>
        <w:div w:id="907961319">
          <w:marLeft w:val="0"/>
          <w:marRight w:val="0"/>
          <w:marTop w:val="0"/>
          <w:marBottom w:val="0"/>
          <w:divBdr>
            <w:top w:val="none" w:sz="0" w:space="0" w:color="auto"/>
            <w:left w:val="none" w:sz="0" w:space="0" w:color="auto"/>
            <w:bottom w:val="none" w:sz="0" w:space="0" w:color="auto"/>
            <w:right w:val="none" w:sz="0" w:space="0" w:color="auto"/>
          </w:divBdr>
          <w:divsChild>
            <w:div w:id="1282414728">
              <w:marLeft w:val="0"/>
              <w:marRight w:val="0"/>
              <w:marTop w:val="0"/>
              <w:marBottom w:val="0"/>
              <w:divBdr>
                <w:top w:val="none" w:sz="0" w:space="0" w:color="auto"/>
                <w:left w:val="none" w:sz="0" w:space="0" w:color="auto"/>
                <w:bottom w:val="none" w:sz="0" w:space="0" w:color="auto"/>
                <w:right w:val="none" w:sz="0" w:space="0" w:color="auto"/>
              </w:divBdr>
            </w:div>
          </w:divsChild>
        </w:div>
        <w:div w:id="930771395">
          <w:marLeft w:val="0"/>
          <w:marRight w:val="0"/>
          <w:marTop w:val="0"/>
          <w:marBottom w:val="0"/>
          <w:divBdr>
            <w:top w:val="none" w:sz="0" w:space="0" w:color="auto"/>
            <w:left w:val="none" w:sz="0" w:space="0" w:color="auto"/>
            <w:bottom w:val="none" w:sz="0" w:space="0" w:color="auto"/>
            <w:right w:val="none" w:sz="0" w:space="0" w:color="auto"/>
          </w:divBdr>
          <w:divsChild>
            <w:div w:id="23406773">
              <w:marLeft w:val="0"/>
              <w:marRight w:val="0"/>
              <w:marTop w:val="0"/>
              <w:marBottom w:val="0"/>
              <w:divBdr>
                <w:top w:val="none" w:sz="0" w:space="0" w:color="auto"/>
                <w:left w:val="none" w:sz="0" w:space="0" w:color="auto"/>
                <w:bottom w:val="none" w:sz="0" w:space="0" w:color="auto"/>
                <w:right w:val="none" w:sz="0" w:space="0" w:color="auto"/>
              </w:divBdr>
            </w:div>
            <w:div w:id="784353763">
              <w:marLeft w:val="0"/>
              <w:marRight w:val="0"/>
              <w:marTop w:val="0"/>
              <w:marBottom w:val="0"/>
              <w:divBdr>
                <w:top w:val="none" w:sz="0" w:space="0" w:color="auto"/>
                <w:left w:val="none" w:sz="0" w:space="0" w:color="auto"/>
                <w:bottom w:val="none" w:sz="0" w:space="0" w:color="auto"/>
                <w:right w:val="none" w:sz="0" w:space="0" w:color="auto"/>
              </w:divBdr>
            </w:div>
          </w:divsChild>
        </w:div>
        <w:div w:id="944115798">
          <w:marLeft w:val="0"/>
          <w:marRight w:val="0"/>
          <w:marTop w:val="0"/>
          <w:marBottom w:val="0"/>
          <w:divBdr>
            <w:top w:val="none" w:sz="0" w:space="0" w:color="auto"/>
            <w:left w:val="none" w:sz="0" w:space="0" w:color="auto"/>
            <w:bottom w:val="none" w:sz="0" w:space="0" w:color="auto"/>
            <w:right w:val="none" w:sz="0" w:space="0" w:color="auto"/>
          </w:divBdr>
          <w:divsChild>
            <w:div w:id="1847019109">
              <w:marLeft w:val="0"/>
              <w:marRight w:val="0"/>
              <w:marTop w:val="0"/>
              <w:marBottom w:val="0"/>
              <w:divBdr>
                <w:top w:val="none" w:sz="0" w:space="0" w:color="auto"/>
                <w:left w:val="none" w:sz="0" w:space="0" w:color="auto"/>
                <w:bottom w:val="none" w:sz="0" w:space="0" w:color="auto"/>
                <w:right w:val="none" w:sz="0" w:space="0" w:color="auto"/>
              </w:divBdr>
            </w:div>
          </w:divsChild>
        </w:div>
        <w:div w:id="945236863">
          <w:marLeft w:val="0"/>
          <w:marRight w:val="0"/>
          <w:marTop w:val="0"/>
          <w:marBottom w:val="0"/>
          <w:divBdr>
            <w:top w:val="none" w:sz="0" w:space="0" w:color="auto"/>
            <w:left w:val="none" w:sz="0" w:space="0" w:color="auto"/>
            <w:bottom w:val="none" w:sz="0" w:space="0" w:color="auto"/>
            <w:right w:val="none" w:sz="0" w:space="0" w:color="auto"/>
          </w:divBdr>
          <w:divsChild>
            <w:div w:id="593246176">
              <w:marLeft w:val="0"/>
              <w:marRight w:val="0"/>
              <w:marTop w:val="0"/>
              <w:marBottom w:val="0"/>
              <w:divBdr>
                <w:top w:val="none" w:sz="0" w:space="0" w:color="auto"/>
                <w:left w:val="none" w:sz="0" w:space="0" w:color="auto"/>
                <w:bottom w:val="none" w:sz="0" w:space="0" w:color="auto"/>
                <w:right w:val="none" w:sz="0" w:space="0" w:color="auto"/>
              </w:divBdr>
            </w:div>
            <w:div w:id="873811498">
              <w:marLeft w:val="0"/>
              <w:marRight w:val="0"/>
              <w:marTop w:val="0"/>
              <w:marBottom w:val="0"/>
              <w:divBdr>
                <w:top w:val="none" w:sz="0" w:space="0" w:color="auto"/>
                <w:left w:val="none" w:sz="0" w:space="0" w:color="auto"/>
                <w:bottom w:val="none" w:sz="0" w:space="0" w:color="auto"/>
                <w:right w:val="none" w:sz="0" w:space="0" w:color="auto"/>
              </w:divBdr>
            </w:div>
          </w:divsChild>
        </w:div>
        <w:div w:id="951009239">
          <w:marLeft w:val="0"/>
          <w:marRight w:val="0"/>
          <w:marTop w:val="0"/>
          <w:marBottom w:val="0"/>
          <w:divBdr>
            <w:top w:val="none" w:sz="0" w:space="0" w:color="auto"/>
            <w:left w:val="none" w:sz="0" w:space="0" w:color="auto"/>
            <w:bottom w:val="none" w:sz="0" w:space="0" w:color="auto"/>
            <w:right w:val="none" w:sz="0" w:space="0" w:color="auto"/>
          </w:divBdr>
          <w:divsChild>
            <w:div w:id="584075214">
              <w:marLeft w:val="0"/>
              <w:marRight w:val="0"/>
              <w:marTop w:val="0"/>
              <w:marBottom w:val="0"/>
              <w:divBdr>
                <w:top w:val="none" w:sz="0" w:space="0" w:color="auto"/>
                <w:left w:val="none" w:sz="0" w:space="0" w:color="auto"/>
                <w:bottom w:val="none" w:sz="0" w:space="0" w:color="auto"/>
                <w:right w:val="none" w:sz="0" w:space="0" w:color="auto"/>
              </w:divBdr>
            </w:div>
            <w:div w:id="701323288">
              <w:marLeft w:val="0"/>
              <w:marRight w:val="0"/>
              <w:marTop w:val="0"/>
              <w:marBottom w:val="0"/>
              <w:divBdr>
                <w:top w:val="none" w:sz="0" w:space="0" w:color="auto"/>
                <w:left w:val="none" w:sz="0" w:space="0" w:color="auto"/>
                <w:bottom w:val="none" w:sz="0" w:space="0" w:color="auto"/>
                <w:right w:val="none" w:sz="0" w:space="0" w:color="auto"/>
              </w:divBdr>
            </w:div>
          </w:divsChild>
        </w:div>
        <w:div w:id="953633017">
          <w:marLeft w:val="0"/>
          <w:marRight w:val="0"/>
          <w:marTop w:val="0"/>
          <w:marBottom w:val="0"/>
          <w:divBdr>
            <w:top w:val="none" w:sz="0" w:space="0" w:color="auto"/>
            <w:left w:val="none" w:sz="0" w:space="0" w:color="auto"/>
            <w:bottom w:val="none" w:sz="0" w:space="0" w:color="auto"/>
            <w:right w:val="none" w:sz="0" w:space="0" w:color="auto"/>
          </w:divBdr>
          <w:divsChild>
            <w:div w:id="559438993">
              <w:marLeft w:val="0"/>
              <w:marRight w:val="0"/>
              <w:marTop w:val="0"/>
              <w:marBottom w:val="0"/>
              <w:divBdr>
                <w:top w:val="none" w:sz="0" w:space="0" w:color="auto"/>
                <w:left w:val="none" w:sz="0" w:space="0" w:color="auto"/>
                <w:bottom w:val="none" w:sz="0" w:space="0" w:color="auto"/>
                <w:right w:val="none" w:sz="0" w:space="0" w:color="auto"/>
              </w:divBdr>
            </w:div>
          </w:divsChild>
        </w:div>
        <w:div w:id="962226061">
          <w:marLeft w:val="0"/>
          <w:marRight w:val="0"/>
          <w:marTop w:val="0"/>
          <w:marBottom w:val="0"/>
          <w:divBdr>
            <w:top w:val="none" w:sz="0" w:space="0" w:color="auto"/>
            <w:left w:val="none" w:sz="0" w:space="0" w:color="auto"/>
            <w:bottom w:val="none" w:sz="0" w:space="0" w:color="auto"/>
            <w:right w:val="none" w:sz="0" w:space="0" w:color="auto"/>
          </w:divBdr>
          <w:divsChild>
            <w:div w:id="562524806">
              <w:marLeft w:val="0"/>
              <w:marRight w:val="0"/>
              <w:marTop w:val="0"/>
              <w:marBottom w:val="0"/>
              <w:divBdr>
                <w:top w:val="none" w:sz="0" w:space="0" w:color="auto"/>
                <w:left w:val="none" w:sz="0" w:space="0" w:color="auto"/>
                <w:bottom w:val="none" w:sz="0" w:space="0" w:color="auto"/>
                <w:right w:val="none" w:sz="0" w:space="0" w:color="auto"/>
              </w:divBdr>
            </w:div>
            <w:div w:id="830104234">
              <w:marLeft w:val="0"/>
              <w:marRight w:val="0"/>
              <w:marTop w:val="0"/>
              <w:marBottom w:val="0"/>
              <w:divBdr>
                <w:top w:val="none" w:sz="0" w:space="0" w:color="auto"/>
                <w:left w:val="none" w:sz="0" w:space="0" w:color="auto"/>
                <w:bottom w:val="none" w:sz="0" w:space="0" w:color="auto"/>
                <w:right w:val="none" w:sz="0" w:space="0" w:color="auto"/>
              </w:divBdr>
            </w:div>
          </w:divsChild>
        </w:div>
        <w:div w:id="963075140">
          <w:marLeft w:val="0"/>
          <w:marRight w:val="0"/>
          <w:marTop w:val="0"/>
          <w:marBottom w:val="0"/>
          <w:divBdr>
            <w:top w:val="none" w:sz="0" w:space="0" w:color="auto"/>
            <w:left w:val="none" w:sz="0" w:space="0" w:color="auto"/>
            <w:bottom w:val="none" w:sz="0" w:space="0" w:color="auto"/>
            <w:right w:val="none" w:sz="0" w:space="0" w:color="auto"/>
          </w:divBdr>
          <w:divsChild>
            <w:div w:id="1900900451">
              <w:marLeft w:val="0"/>
              <w:marRight w:val="0"/>
              <w:marTop w:val="0"/>
              <w:marBottom w:val="0"/>
              <w:divBdr>
                <w:top w:val="none" w:sz="0" w:space="0" w:color="auto"/>
                <w:left w:val="none" w:sz="0" w:space="0" w:color="auto"/>
                <w:bottom w:val="none" w:sz="0" w:space="0" w:color="auto"/>
                <w:right w:val="none" w:sz="0" w:space="0" w:color="auto"/>
              </w:divBdr>
            </w:div>
          </w:divsChild>
        </w:div>
        <w:div w:id="963730574">
          <w:marLeft w:val="0"/>
          <w:marRight w:val="0"/>
          <w:marTop w:val="0"/>
          <w:marBottom w:val="0"/>
          <w:divBdr>
            <w:top w:val="none" w:sz="0" w:space="0" w:color="auto"/>
            <w:left w:val="none" w:sz="0" w:space="0" w:color="auto"/>
            <w:bottom w:val="none" w:sz="0" w:space="0" w:color="auto"/>
            <w:right w:val="none" w:sz="0" w:space="0" w:color="auto"/>
          </w:divBdr>
          <w:divsChild>
            <w:div w:id="909464013">
              <w:marLeft w:val="0"/>
              <w:marRight w:val="0"/>
              <w:marTop w:val="0"/>
              <w:marBottom w:val="0"/>
              <w:divBdr>
                <w:top w:val="none" w:sz="0" w:space="0" w:color="auto"/>
                <w:left w:val="none" w:sz="0" w:space="0" w:color="auto"/>
                <w:bottom w:val="none" w:sz="0" w:space="0" w:color="auto"/>
                <w:right w:val="none" w:sz="0" w:space="0" w:color="auto"/>
              </w:divBdr>
            </w:div>
          </w:divsChild>
        </w:div>
        <w:div w:id="964576912">
          <w:marLeft w:val="0"/>
          <w:marRight w:val="0"/>
          <w:marTop w:val="0"/>
          <w:marBottom w:val="0"/>
          <w:divBdr>
            <w:top w:val="none" w:sz="0" w:space="0" w:color="auto"/>
            <w:left w:val="none" w:sz="0" w:space="0" w:color="auto"/>
            <w:bottom w:val="none" w:sz="0" w:space="0" w:color="auto"/>
            <w:right w:val="none" w:sz="0" w:space="0" w:color="auto"/>
          </w:divBdr>
          <w:divsChild>
            <w:div w:id="1263799930">
              <w:marLeft w:val="0"/>
              <w:marRight w:val="0"/>
              <w:marTop w:val="0"/>
              <w:marBottom w:val="0"/>
              <w:divBdr>
                <w:top w:val="none" w:sz="0" w:space="0" w:color="auto"/>
                <w:left w:val="none" w:sz="0" w:space="0" w:color="auto"/>
                <w:bottom w:val="none" w:sz="0" w:space="0" w:color="auto"/>
                <w:right w:val="none" w:sz="0" w:space="0" w:color="auto"/>
              </w:divBdr>
            </w:div>
            <w:div w:id="1475560354">
              <w:marLeft w:val="0"/>
              <w:marRight w:val="0"/>
              <w:marTop w:val="0"/>
              <w:marBottom w:val="0"/>
              <w:divBdr>
                <w:top w:val="none" w:sz="0" w:space="0" w:color="auto"/>
                <w:left w:val="none" w:sz="0" w:space="0" w:color="auto"/>
                <w:bottom w:val="none" w:sz="0" w:space="0" w:color="auto"/>
                <w:right w:val="none" w:sz="0" w:space="0" w:color="auto"/>
              </w:divBdr>
            </w:div>
          </w:divsChild>
        </w:div>
        <w:div w:id="966010969">
          <w:marLeft w:val="0"/>
          <w:marRight w:val="0"/>
          <w:marTop w:val="0"/>
          <w:marBottom w:val="0"/>
          <w:divBdr>
            <w:top w:val="none" w:sz="0" w:space="0" w:color="auto"/>
            <w:left w:val="none" w:sz="0" w:space="0" w:color="auto"/>
            <w:bottom w:val="none" w:sz="0" w:space="0" w:color="auto"/>
            <w:right w:val="none" w:sz="0" w:space="0" w:color="auto"/>
          </w:divBdr>
          <w:divsChild>
            <w:div w:id="1548639980">
              <w:marLeft w:val="0"/>
              <w:marRight w:val="0"/>
              <w:marTop w:val="0"/>
              <w:marBottom w:val="0"/>
              <w:divBdr>
                <w:top w:val="none" w:sz="0" w:space="0" w:color="auto"/>
                <w:left w:val="none" w:sz="0" w:space="0" w:color="auto"/>
                <w:bottom w:val="none" w:sz="0" w:space="0" w:color="auto"/>
                <w:right w:val="none" w:sz="0" w:space="0" w:color="auto"/>
              </w:divBdr>
            </w:div>
          </w:divsChild>
        </w:div>
        <w:div w:id="969750311">
          <w:marLeft w:val="0"/>
          <w:marRight w:val="0"/>
          <w:marTop w:val="0"/>
          <w:marBottom w:val="0"/>
          <w:divBdr>
            <w:top w:val="none" w:sz="0" w:space="0" w:color="auto"/>
            <w:left w:val="none" w:sz="0" w:space="0" w:color="auto"/>
            <w:bottom w:val="none" w:sz="0" w:space="0" w:color="auto"/>
            <w:right w:val="none" w:sz="0" w:space="0" w:color="auto"/>
          </w:divBdr>
          <w:divsChild>
            <w:div w:id="488330017">
              <w:marLeft w:val="0"/>
              <w:marRight w:val="0"/>
              <w:marTop w:val="0"/>
              <w:marBottom w:val="0"/>
              <w:divBdr>
                <w:top w:val="none" w:sz="0" w:space="0" w:color="auto"/>
                <w:left w:val="none" w:sz="0" w:space="0" w:color="auto"/>
                <w:bottom w:val="none" w:sz="0" w:space="0" w:color="auto"/>
                <w:right w:val="none" w:sz="0" w:space="0" w:color="auto"/>
              </w:divBdr>
            </w:div>
            <w:div w:id="557787707">
              <w:marLeft w:val="0"/>
              <w:marRight w:val="0"/>
              <w:marTop w:val="0"/>
              <w:marBottom w:val="0"/>
              <w:divBdr>
                <w:top w:val="none" w:sz="0" w:space="0" w:color="auto"/>
                <w:left w:val="none" w:sz="0" w:space="0" w:color="auto"/>
                <w:bottom w:val="none" w:sz="0" w:space="0" w:color="auto"/>
                <w:right w:val="none" w:sz="0" w:space="0" w:color="auto"/>
              </w:divBdr>
            </w:div>
            <w:div w:id="892815113">
              <w:marLeft w:val="0"/>
              <w:marRight w:val="0"/>
              <w:marTop w:val="0"/>
              <w:marBottom w:val="0"/>
              <w:divBdr>
                <w:top w:val="none" w:sz="0" w:space="0" w:color="auto"/>
                <w:left w:val="none" w:sz="0" w:space="0" w:color="auto"/>
                <w:bottom w:val="none" w:sz="0" w:space="0" w:color="auto"/>
                <w:right w:val="none" w:sz="0" w:space="0" w:color="auto"/>
              </w:divBdr>
            </w:div>
            <w:div w:id="942303535">
              <w:marLeft w:val="0"/>
              <w:marRight w:val="0"/>
              <w:marTop w:val="0"/>
              <w:marBottom w:val="0"/>
              <w:divBdr>
                <w:top w:val="none" w:sz="0" w:space="0" w:color="auto"/>
                <w:left w:val="none" w:sz="0" w:space="0" w:color="auto"/>
                <w:bottom w:val="none" w:sz="0" w:space="0" w:color="auto"/>
                <w:right w:val="none" w:sz="0" w:space="0" w:color="auto"/>
              </w:divBdr>
            </w:div>
            <w:div w:id="1519155036">
              <w:marLeft w:val="0"/>
              <w:marRight w:val="0"/>
              <w:marTop w:val="0"/>
              <w:marBottom w:val="0"/>
              <w:divBdr>
                <w:top w:val="none" w:sz="0" w:space="0" w:color="auto"/>
                <w:left w:val="none" w:sz="0" w:space="0" w:color="auto"/>
                <w:bottom w:val="none" w:sz="0" w:space="0" w:color="auto"/>
                <w:right w:val="none" w:sz="0" w:space="0" w:color="auto"/>
              </w:divBdr>
            </w:div>
            <w:div w:id="1606770070">
              <w:marLeft w:val="0"/>
              <w:marRight w:val="0"/>
              <w:marTop w:val="0"/>
              <w:marBottom w:val="0"/>
              <w:divBdr>
                <w:top w:val="none" w:sz="0" w:space="0" w:color="auto"/>
                <w:left w:val="none" w:sz="0" w:space="0" w:color="auto"/>
                <w:bottom w:val="none" w:sz="0" w:space="0" w:color="auto"/>
                <w:right w:val="none" w:sz="0" w:space="0" w:color="auto"/>
              </w:divBdr>
            </w:div>
            <w:div w:id="1641956758">
              <w:marLeft w:val="0"/>
              <w:marRight w:val="0"/>
              <w:marTop w:val="0"/>
              <w:marBottom w:val="0"/>
              <w:divBdr>
                <w:top w:val="none" w:sz="0" w:space="0" w:color="auto"/>
                <w:left w:val="none" w:sz="0" w:space="0" w:color="auto"/>
                <w:bottom w:val="none" w:sz="0" w:space="0" w:color="auto"/>
                <w:right w:val="none" w:sz="0" w:space="0" w:color="auto"/>
              </w:divBdr>
            </w:div>
          </w:divsChild>
        </w:div>
        <w:div w:id="970474840">
          <w:marLeft w:val="0"/>
          <w:marRight w:val="0"/>
          <w:marTop w:val="0"/>
          <w:marBottom w:val="0"/>
          <w:divBdr>
            <w:top w:val="none" w:sz="0" w:space="0" w:color="auto"/>
            <w:left w:val="none" w:sz="0" w:space="0" w:color="auto"/>
            <w:bottom w:val="none" w:sz="0" w:space="0" w:color="auto"/>
            <w:right w:val="none" w:sz="0" w:space="0" w:color="auto"/>
          </w:divBdr>
          <w:divsChild>
            <w:div w:id="1450272443">
              <w:marLeft w:val="0"/>
              <w:marRight w:val="0"/>
              <w:marTop w:val="0"/>
              <w:marBottom w:val="0"/>
              <w:divBdr>
                <w:top w:val="none" w:sz="0" w:space="0" w:color="auto"/>
                <w:left w:val="none" w:sz="0" w:space="0" w:color="auto"/>
                <w:bottom w:val="none" w:sz="0" w:space="0" w:color="auto"/>
                <w:right w:val="none" w:sz="0" w:space="0" w:color="auto"/>
              </w:divBdr>
            </w:div>
          </w:divsChild>
        </w:div>
        <w:div w:id="971600147">
          <w:marLeft w:val="0"/>
          <w:marRight w:val="0"/>
          <w:marTop w:val="0"/>
          <w:marBottom w:val="0"/>
          <w:divBdr>
            <w:top w:val="none" w:sz="0" w:space="0" w:color="auto"/>
            <w:left w:val="none" w:sz="0" w:space="0" w:color="auto"/>
            <w:bottom w:val="none" w:sz="0" w:space="0" w:color="auto"/>
            <w:right w:val="none" w:sz="0" w:space="0" w:color="auto"/>
          </w:divBdr>
          <w:divsChild>
            <w:div w:id="1172641236">
              <w:marLeft w:val="0"/>
              <w:marRight w:val="0"/>
              <w:marTop w:val="0"/>
              <w:marBottom w:val="0"/>
              <w:divBdr>
                <w:top w:val="none" w:sz="0" w:space="0" w:color="auto"/>
                <w:left w:val="none" w:sz="0" w:space="0" w:color="auto"/>
                <w:bottom w:val="none" w:sz="0" w:space="0" w:color="auto"/>
                <w:right w:val="none" w:sz="0" w:space="0" w:color="auto"/>
              </w:divBdr>
            </w:div>
            <w:div w:id="1954289607">
              <w:marLeft w:val="0"/>
              <w:marRight w:val="0"/>
              <w:marTop w:val="0"/>
              <w:marBottom w:val="0"/>
              <w:divBdr>
                <w:top w:val="none" w:sz="0" w:space="0" w:color="auto"/>
                <w:left w:val="none" w:sz="0" w:space="0" w:color="auto"/>
                <w:bottom w:val="none" w:sz="0" w:space="0" w:color="auto"/>
                <w:right w:val="none" w:sz="0" w:space="0" w:color="auto"/>
              </w:divBdr>
            </w:div>
          </w:divsChild>
        </w:div>
        <w:div w:id="975838857">
          <w:marLeft w:val="0"/>
          <w:marRight w:val="0"/>
          <w:marTop w:val="0"/>
          <w:marBottom w:val="0"/>
          <w:divBdr>
            <w:top w:val="none" w:sz="0" w:space="0" w:color="auto"/>
            <w:left w:val="none" w:sz="0" w:space="0" w:color="auto"/>
            <w:bottom w:val="none" w:sz="0" w:space="0" w:color="auto"/>
            <w:right w:val="none" w:sz="0" w:space="0" w:color="auto"/>
          </w:divBdr>
          <w:divsChild>
            <w:div w:id="2058047151">
              <w:marLeft w:val="0"/>
              <w:marRight w:val="0"/>
              <w:marTop w:val="0"/>
              <w:marBottom w:val="0"/>
              <w:divBdr>
                <w:top w:val="none" w:sz="0" w:space="0" w:color="auto"/>
                <w:left w:val="none" w:sz="0" w:space="0" w:color="auto"/>
                <w:bottom w:val="none" w:sz="0" w:space="0" w:color="auto"/>
                <w:right w:val="none" w:sz="0" w:space="0" w:color="auto"/>
              </w:divBdr>
            </w:div>
          </w:divsChild>
        </w:div>
        <w:div w:id="976687769">
          <w:marLeft w:val="0"/>
          <w:marRight w:val="0"/>
          <w:marTop w:val="0"/>
          <w:marBottom w:val="0"/>
          <w:divBdr>
            <w:top w:val="none" w:sz="0" w:space="0" w:color="auto"/>
            <w:left w:val="none" w:sz="0" w:space="0" w:color="auto"/>
            <w:bottom w:val="none" w:sz="0" w:space="0" w:color="auto"/>
            <w:right w:val="none" w:sz="0" w:space="0" w:color="auto"/>
          </w:divBdr>
          <w:divsChild>
            <w:div w:id="1283419659">
              <w:marLeft w:val="0"/>
              <w:marRight w:val="0"/>
              <w:marTop w:val="0"/>
              <w:marBottom w:val="0"/>
              <w:divBdr>
                <w:top w:val="none" w:sz="0" w:space="0" w:color="auto"/>
                <w:left w:val="none" w:sz="0" w:space="0" w:color="auto"/>
                <w:bottom w:val="none" w:sz="0" w:space="0" w:color="auto"/>
                <w:right w:val="none" w:sz="0" w:space="0" w:color="auto"/>
              </w:divBdr>
            </w:div>
          </w:divsChild>
        </w:div>
        <w:div w:id="995187185">
          <w:marLeft w:val="0"/>
          <w:marRight w:val="0"/>
          <w:marTop w:val="0"/>
          <w:marBottom w:val="0"/>
          <w:divBdr>
            <w:top w:val="none" w:sz="0" w:space="0" w:color="auto"/>
            <w:left w:val="none" w:sz="0" w:space="0" w:color="auto"/>
            <w:bottom w:val="none" w:sz="0" w:space="0" w:color="auto"/>
            <w:right w:val="none" w:sz="0" w:space="0" w:color="auto"/>
          </w:divBdr>
          <w:divsChild>
            <w:div w:id="1702198155">
              <w:marLeft w:val="0"/>
              <w:marRight w:val="0"/>
              <w:marTop w:val="0"/>
              <w:marBottom w:val="0"/>
              <w:divBdr>
                <w:top w:val="none" w:sz="0" w:space="0" w:color="auto"/>
                <w:left w:val="none" w:sz="0" w:space="0" w:color="auto"/>
                <w:bottom w:val="none" w:sz="0" w:space="0" w:color="auto"/>
                <w:right w:val="none" w:sz="0" w:space="0" w:color="auto"/>
              </w:divBdr>
            </w:div>
          </w:divsChild>
        </w:div>
        <w:div w:id="1003706698">
          <w:marLeft w:val="0"/>
          <w:marRight w:val="0"/>
          <w:marTop w:val="0"/>
          <w:marBottom w:val="0"/>
          <w:divBdr>
            <w:top w:val="none" w:sz="0" w:space="0" w:color="auto"/>
            <w:left w:val="none" w:sz="0" w:space="0" w:color="auto"/>
            <w:bottom w:val="none" w:sz="0" w:space="0" w:color="auto"/>
            <w:right w:val="none" w:sz="0" w:space="0" w:color="auto"/>
          </w:divBdr>
          <w:divsChild>
            <w:div w:id="1158423936">
              <w:marLeft w:val="0"/>
              <w:marRight w:val="0"/>
              <w:marTop w:val="0"/>
              <w:marBottom w:val="0"/>
              <w:divBdr>
                <w:top w:val="none" w:sz="0" w:space="0" w:color="auto"/>
                <w:left w:val="none" w:sz="0" w:space="0" w:color="auto"/>
                <w:bottom w:val="none" w:sz="0" w:space="0" w:color="auto"/>
                <w:right w:val="none" w:sz="0" w:space="0" w:color="auto"/>
              </w:divBdr>
            </w:div>
          </w:divsChild>
        </w:div>
        <w:div w:id="1009218650">
          <w:marLeft w:val="0"/>
          <w:marRight w:val="0"/>
          <w:marTop w:val="0"/>
          <w:marBottom w:val="0"/>
          <w:divBdr>
            <w:top w:val="none" w:sz="0" w:space="0" w:color="auto"/>
            <w:left w:val="none" w:sz="0" w:space="0" w:color="auto"/>
            <w:bottom w:val="none" w:sz="0" w:space="0" w:color="auto"/>
            <w:right w:val="none" w:sz="0" w:space="0" w:color="auto"/>
          </w:divBdr>
          <w:divsChild>
            <w:div w:id="421608851">
              <w:marLeft w:val="0"/>
              <w:marRight w:val="0"/>
              <w:marTop w:val="0"/>
              <w:marBottom w:val="0"/>
              <w:divBdr>
                <w:top w:val="none" w:sz="0" w:space="0" w:color="auto"/>
                <w:left w:val="none" w:sz="0" w:space="0" w:color="auto"/>
                <w:bottom w:val="none" w:sz="0" w:space="0" w:color="auto"/>
                <w:right w:val="none" w:sz="0" w:space="0" w:color="auto"/>
              </w:divBdr>
            </w:div>
          </w:divsChild>
        </w:div>
        <w:div w:id="1010914682">
          <w:marLeft w:val="0"/>
          <w:marRight w:val="0"/>
          <w:marTop w:val="0"/>
          <w:marBottom w:val="0"/>
          <w:divBdr>
            <w:top w:val="none" w:sz="0" w:space="0" w:color="auto"/>
            <w:left w:val="none" w:sz="0" w:space="0" w:color="auto"/>
            <w:bottom w:val="none" w:sz="0" w:space="0" w:color="auto"/>
            <w:right w:val="none" w:sz="0" w:space="0" w:color="auto"/>
          </w:divBdr>
          <w:divsChild>
            <w:div w:id="1471165542">
              <w:marLeft w:val="0"/>
              <w:marRight w:val="0"/>
              <w:marTop w:val="0"/>
              <w:marBottom w:val="0"/>
              <w:divBdr>
                <w:top w:val="none" w:sz="0" w:space="0" w:color="auto"/>
                <w:left w:val="none" w:sz="0" w:space="0" w:color="auto"/>
                <w:bottom w:val="none" w:sz="0" w:space="0" w:color="auto"/>
                <w:right w:val="none" w:sz="0" w:space="0" w:color="auto"/>
              </w:divBdr>
            </w:div>
          </w:divsChild>
        </w:div>
        <w:div w:id="1016031344">
          <w:marLeft w:val="0"/>
          <w:marRight w:val="0"/>
          <w:marTop w:val="0"/>
          <w:marBottom w:val="0"/>
          <w:divBdr>
            <w:top w:val="none" w:sz="0" w:space="0" w:color="auto"/>
            <w:left w:val="none" w:sz="0" w:space="0" w:color="auto"/>
            <w:bottom w:val="none" w:sz="0" w:space="0" w:color="auto"/>
            <w:right w:val="none" w:sz="0" w:space="0" w:color="auto"/>
          </w:divBdr>
          <w:divsChild>
            <w:div w:id="90512497">
              <w:marLeft w:val="0"/>
              <w:marRight w:val="0"/>
              <w:marTop w:val="0"/>
              <w:marBottom w:val="0"/>
              <w:divBdr>
                <w:top w:val="none" w:sz="0" w:space="0" w:color="auto"/>
                <w:left w:val="none" w:sz="0" w:space="0" w:color="auto"/>
                <w:bottom w:val="none" w:sz="0" w:space="0" w:color="auto"/>
                <w:right w:val="none" w:sz="0" w:space="0" w:color="auto"/>
              </w:divBdr>
            </w:div>
          </w:divsChild>
        </w:div>
        <w:div w:id="1057554487">
          <w:marLeft w:val="0"/>
          <w:marRight w:val="0"/>
          <w:marTop w:val="0"/>
          <w:marBottom w:val="0"/>
          <w:divBdr>
            <w:top w:val="none" w:sz="0" w:space="0" w:color="auto"/>
            <w:left w:val="none" w:sz="0" w:space="0" w:color="auto"/>
            <w:bottom w:val="none" w:sz="0" w:space="0" w:color="auto"/>
            <w:right w:val="none" w:sz="0" w:space="0" w:color="auto"/>
          </w:divBdr>
          <w:divsChild>
            <w:div w:id="347219158">
              <w:marLeft w:val="0"/>
              <w:marRight w:val="0"/>
              <w:marTop w:val="0"/>
              <w:marBottom w:val="0"/>
              <w:divBdr>
                <w:top w:val="none" w:sz="0" w:space="0" w:color="auto"/>
                <w:left w:val="none" w:sz="0" w:space="0" w:color="auto"/>
                <w:bottom w:val="none" w:sz="0" w:space="0" w:color="auto"/>
                <w:right w:val="none" w:sz="0" w:space="0" w:color="auto"/>
              </w:divBdr>
            </w:div>
            <w:div w:id="475997203">
              <w:marLeft w:val="0"/>
              <w:marRight w:val="0"/>
              <w:marTop w:val="0"/>
              <w:marBottom w:val="0"/>
              <w:divBdr>
                <w:top w:val="none" w:sz="0" w:space="0" w:color="auto"/>
                <w:left w:val="none" w:sz="0" w:space="0" w:color="auto"/>
                <w:bottom w:val="none" w:sz="0" w:space="0" w:color="auto"/>
                <w:right w:val="none" w:sz="0" w:space="0" w:color="auto"/>
              </w:divBdr>
            </w:div>
            <w:div w:id="1934362415">
              <w:marLeft w:val="0"/>
              <w:marRight w:val="0"/>
              <w:marTop w:val="0"/>
              <w:marBottom w:val="0"/>
              <w:divBdr>
                <w:top w:val="none" w:sz="0" w:space="0" w:color="auto"/>
                <w:left w:val="none" w:sz="0" w:space="0" w:color="auto"/>
                <w:bottom w:val="none" w:sz="0" w:space="0" w:color="auto"/>
                <w:right w:val="none" w:sz="0" w:space="0" w:color="auto"/>
              </w:divBdr>
            </w:div>
          </w:divsChild>
        </w:div>
        <w:div w:id="1061369730">
          <w:marLeft w:val="0"/>
          <w:marRight w:val="0"/>
          <w:marTop w:val="0"/>
          <w:marBottom w:val="0"/>
          <w:divBdr>
            <w:top w:val="none" w:sz="0" w:space="0" w:color="auto"/>
            <w:left w:val="none" w:sz="0" w:space="0" w:color="auto"/>
            <w:bottom w:val="none" w:sz="0" w:space="0" w:color="auto"/>
            <w:right w:val="none" w:sz="0" w:space="0" w:color="auto"/>
          </w:divBdr>
          <w:divsChild>
            <w:div w:id="1408380589">
              <w:marLeft w:val="0"/>
              <w:marRight w:val="0"/>
              <w:marTop w:val="0"/>
              <w:marBottom w:val="0"/>
              <w:divBdr>
                <w:top w:val="none" w:sz="0" w:space="0" w:color="auto"/>
                <w:left w:val="none" w:sz="0" w:space="0" w:color="auto"/>
                <w:bottom w:val="none" w:sz="0" w:space="0" w:color="auto"/>
                <w:right w:val="none" w:sz="0" w:space="0" w:color="auto"/>
              </w:divBdr>
            </w:div>
          </w:divsChild>
        </w:div>
        <w:div w:id="1094982287">
          <w:marLeft w:val="0"/>
          <w:marRight w:val="0"/>
          <w:marTop w:val="0"/>
          <w:marBottom w:val="0"/>
          <w:divBdr>
            <w:top w:val="none" w:sz="0" w:space="0" w:color="auto"/>
            <w:left w:val="none" w:sz="0" w:space="0" w:color="auto"/>
            <w:bottom w:val="none" w:sz="0" w:space="0" w:color="auto"/>
            <w:right w:val="none" w:sz="0" w:space="0" w:color="auto"/>
          </w:divBdr>
          <w:divsChild>
            <w:div w:id="198133216">
              <w:marLeft w:val="0"/>
              <w:marRight w:val="0"/>
              <w:marTop w:val="0"/>
              <w:marBottom w:val="0"/>
              <w:divBdr>
                <w:top w:val="none" w:sz="0" w:space="0" w:color="auto"/>
                <w:left w:val="none" w:sz="0" w:space="0" w:color="auto"/>
                <w:bottom w:val="none" w:sz="0" w:space="0" w:color="auto"/>
                <w:right w:val="none" w:sz="0" w:space="0" w:color="auto"/>
              </w:divBdr>
            </w:div>
          </w:divsChild>
        </w:div>
        <w:div w:id="1098020628">
          <w:marLeft w:val="0"/>
          <w:marRight w:val="0"/>
          <w:marTop w:val="0"/>
          <w:marBottom w:val="0"/>
          <w:divBdr>
            <w:top w:val="none" w:sz="0" w:space="0" w:color="auto"/>
            <w:left w:val="none" w:sz="0" w:space="0" w:color="auto"/>
            <w:bottom w:val="none" w:sz="0" w:space="0" w:color="auto"/>
            <w:right w:val="none" w:sz="0" w:space="0" w:color="auto"/>
          </w:divBdr>
          <w:divsChild>
            <w:div w:id="1743331919">
              <w:marLeft w:val="0"/>
              <w:marRight w:val="0"/>
              <w:marTop w:val="0"/>
              <w:marBottom w:val="0"/>
              <w:divBdr>
                <w:top w:val="none" w:sz="0" w:space="0" w:color="auto"/>
                <w:left w:val="none" w:sz="0" w:space="0" w:color="auto"/>
                <w:bottom w:val="none" w:sz="0" w:space="0" w:color="auto"/>
                <w:right w:val="none" w:sz="0" w:space="0" w:color="auto"/>
              </w:divBdr>
            </w:div>
          </w:divsChild>
        </w:div>
        <w:div w:id="1102992157">
          <w:marLeft w:val="0"/>
          <w:marRight w:val="0"/>
          <w:marTop w:val="0"/>
          <w:marBottom w:val="0"/>
          <w:divBdr>
            <w:top w:val="none" w:sz="0" w:space="0" w:color="auto"/>
            <w:left w:val="none" w:sz="0" w:space="0" w:color="auto"/>
            <w:bottom w:val="none" w:sz="0" w:space="0" w:color="auto"/>
            <w:right w:val="none" w:sz="0" w:space="0" w:color="auto"/>
          </w:divBdr>
          <w:divsChild>
            <w:div w:id="289171208">
              <w:marLeft w:val="0"/>
              <w:marRight w:val="0"/>
              <w:marTop w:val="0"/>
              <w:marBottom w:val="0"/>
              <w:divBdr>
                <w:top w:val="none" w:sz="0" w:space="0" w:color="auto"/>
                <w:left w:val="none" w:sz="0" w:space="0" w:color="auto"/>
                <w:bottom w:val="none" w:sz="0" w:space="0" w:color="auto"/>
                <w:right w:val="none" w:sz="0" w:space="0" w:color="auto"/>
              </w:divBdr>
            </w:div>
            <w:div w:id="1008752997">
              <w:marLeft w:val="0"/>
              <w:marRight w:val="0"/>
              <w:marTop w:val="0"/>
              <w:marBottom w:val="0"/>
              <w:divBdr>
                <w:top w:val="none" w:sz="0" w:space="0" w:color="auto"/>
                <w:left w:val="none" w:sz="0" w:space="0" w:color="auto"/>
                <w:bottom w:val="none" w:sz="0" w:space="0" w:color="auto"/>
                <w:right w:val="none" w:sz="0" w:space="0" w:color="auto"/>
              </w:divBdr>
            </w:div>
          </w:divsChild>
        </w:div>
        <w:div w:id="1105462107">
          <w:marLeft w:val="0"/>
          <w:marRight w:val="0"/>
          <w:marTop w:val="0"/>
          <w:marBottom w:val="0"/>
          <w:divBdr>
            <w:top w:val="none" w:sz="0" w:space="0" w:color="auto"/>
            <w:left w:val="none" w:sz="0" w:space="0" w:color="auto"/>
            <w:bottom w:val="none" w:sz="0" w:space="0" w:color="auto"/>
            <w:right w:val="none" w:sz="0" w:space="0" w:color="auto"/>
          </w:divBdr>
          <w:divsChild>
            <w:div w:id="636687707">
              <w:marLeft w:val="0"/>
              <w:marRight w:val="0"/>
              <w:marTop w:val="0"/>
              <w:marBottom w:val="0"/>
              <w:divBdr>
                <w:top w:val="none" w:sz="0" w:space="0" w:color="auto"/>
                <w:left w:val="none" w:sz="0" w:space="0" w:color="auto"/>
                <w:bottom w:val="none" w:sz="0" w:space="0" w:color="auto"/>
                <w:right w:val="none" w:sz="0" w:space="0" w:color="auto"/>
              </w:divBdr>
            </w:div>
          </w:divsChild>
        </w:div>
        <w:div w:id="1113866737">
          <w:marLeft w:val="0"/>
          <w:marRight w:val="0"/>
          <w:marTop w:val="0"/>
          <w:marBottom w:val="0"/>
          <w:divBdr>
            <w:top w:val="none" w:sz="0" w:space="0" w:color="auto"/>
            <w:left w:val="none" w:sz="0" w:space="0" w:color="auto"/>
            <w:bottom w:val="none" w:sz="0" w:space="0" w:color="auto"/>
            <w:right w:val="none" w:sz="0" w:space="0" w:color="auto"/>
          </w:divBdr>
          <w:divsChild>
            <w:div w:id="1507942048">
              <w:marLeft w:val="0"/>
              <w:marRight w:val="0"/>
              <w:marTop w:val="0"/>
              <w:marBottom w:val="0"/>
              <w:divBdr>
                <w:top w:val="none" w:sz="0" w:space="0" w:color="auto"/>
                <w:left w:val="none" w:sz="0" w:space="0" w:color="auto"/>
                <w:bottom w:val="none" w:sz="0" w:space="0" w:color="auto"/>
                <w:right w:val="none" w:sz="0" w:space="0" w:color="auto"/>
              </w:divBdr>
            </w:div>
          </w:divsChild>
        </w:div>
        <w:div w:id="1160540300">
          <w:marLeft w:val="0"/>
          <w:marRight w:val="0"/>
          <w:marTop w:val="0"/>
          <w:marBottom w:val="0"/>
          <w:divBdr>
            <w:top w:val="none" w:sz="0" w:space="0" w:color="auto"/>
            <w:left w:val="none" w:sz="0" w:space="0" w:color="auto"/>
            <w:bottom w:val="none" w:sz="0" w:space="0" w:color="auto"/>
            <w:right w:val="none" w:sz="0" w:space="0" w:color="auto"/>
          </w:divBdr>
          <w:divsChild>
            <w:div w:id="1792430588">
              <w:marLeft w:val="0"/>
              <w:marRight w:val="0"/>
              <w:marTop w:val="0"/>
              <w:marBottom w:val="0"/>
              <w:divBdr>
                <w:top w:val="none" w:sz="0" w:space="0" w:color="auto"/>
                <w:left w:val="none" w:sz="0" w:space="0" w:color="auto"/>
                <w:bottom w:val="none" w:sz="0" w:space="0" w:color="auto"/>
                <w:right w:val="none" w:sz="0" w:space="0" w:color="auto"/>
              </w:divBdr>
            </w:div>
          </w:divsChild>
        </w:div>
        <w:div w:id="1162358351">
          <w:marLeft w:val="0"/>
          <w:marRight w:val="0"/>
          <w:marTop w:val="0"/>
          <w:marBottom w:val="0"/>
          <w:divBdr>
            <w:top w:val="none" w:sz="0" w:space="0" w:color="auto"/>
            <w:left w:val="none" w:sz="0" w:space="0" w:color="auto"/>
            <w:bottom w:val="none" w:sz="0" w:space="0" w:color="auto"/>
            <w:right w:val="none" w:sz="0" w:space="0" w:color="auto"/>
          </w:divBdr>
          <w:divsChild>
            <w:div w:id="35666880">
              <w:marLeft w:val="0"/>
              <w:marRight w:val="0"/>
              <w:marTop w:val="0"/>
              <w:marBottom w:val="0"/>
              <w:divBdr>
                <w:top w:val="none" w:sz="0" w:space="0" w:color="auto"/>
                <w:left w:val="none" w:sz="0" w:space="0" w:color="auto"/>
                <w:bottom w:val="none" w:sz="0" w:space="0" w:color="auto"/>
                <w:right w:val="none" w:sz="0" w:space="0" w:color="auto"/>
              </w:divBdr>
            </w:div>
            <w:div w:id="1019116279">
              <w:marLeft w:val="0"/>
              <w:marRight w:val="0"/>
              <w:marTop w:val="0"/>
              <w:marBottom w:val="0"/>
              <w:divBdr>
                <w:top w:val="none" w:sz="0" w:space="0" w:color="auto"/>
                <w:left w:val="none" w:sz="0" w:space="0" w:color="auto"/>
                <w:bottom w:val="none" w:sz="0" w:space="0" w:color="auto"/>
                <w:right w:val="none" w:sz="0" w:space="0" w:color="auto"/>
              </w:divBdr>
            </w:div>
          </w:divsChild>
        </w:div>
        <w:div w:id="1163423995">
          <w:marLeft w:val="0"/>
          <w:marRight w:val="0"/>
          <w:marTop w:val="0"/>
          <w:marBottom w:val="0"/>
          <w:divBdr>
            <w:top w:val="none" w:sz="0" w:space="0" w:color="auto"/>
            <w:left w:val="none" w:sz="0" w:space="0" w:color="auto"/>
            <w:bottom w:val="none" w:sz="0" w:space="0" w:color="auto"/>
            <w:right w:val="none" w:sz="0" w:space="0" w:color="auto"/>
          </w:divBdr>
          <w:divsChild>
            <w:div w:id="546986943">
              <w:marLeft w:val="0"/>
              <w:marRight w:val="0"/>
              <w:marTop w:val="0"/>
              <w:marBottom w:val="0"/>
              <w:divBdr>
                <w:top w:val="none" w:sz="0" w:space="0" w:color="auto"/>
                <w:left w:val="none" w:sz="0" w:space="0" w:color="auto"/>
                <w:bottom w:val="none" w:sz="0" w:space="0" w:color="auto"/>
                <w:right w:val="none" w:sz="0" w:space="0" w:color="auto"/>
              </w:divBdr>
            </w:div>
            <w:div w:id="1611624955">
              <w:marLeft w:val="0"/>
              <w:marRight w:val="0"/>
              <w:marTop w:val="0"/>
              <w:marBottom w:val="0"/>
              <w:divBdr>
                <w:top w:val="none" w:sz="0" w:space="0" w:color="auto"/>
                <w:left w:val="none" w:sz="0" w:space="0" w:color="auto"/>
                <w:bottom w:val="none" w:sz="0" w:space="0" w:color="auto"/>
                <w:right w:val="none" w:sz="0" w:space="0" w:color="auto"/>
              </w:divBdr>
            </w:div>
          </w:divsChild>
        </w:div>
        <w:div w:id="1193616108">
          <w:marLeft w:val="0"/>
          <w:marRight w:val="0"/>
          <w:marTop w:val="0"/>
          <w:marBottom w:val="0"/>
          <w:divBdr>
            <w:top w:val="none" w:sz="0" w:space="0" w:color="auto"/>
            <w:left w:val="none" w:sz="0" w:space="0" w:color="auto"/>
            <w:bottom w:val="none" w:sz="0" w:space="0" w:color="auto"/>
            <w:right w:val="none" w:sz="0" w:space="0" w:color="auto"/>
          </w:divBdr>
          <w:divsChild>
            <w:div w:id="1334188112">
              <w:marLeft w:val="0"/>
              <w:marRight w:val="0"/>
              <w:marTop w:val="0"/>
              <w:marBottom w:val="0"/>
              <w:divBdr>
                <w:top w:val="none" w:sz="0" w:space="0" w:color="auto"/>
                <w:left w:val="none" w:sz="0" w:space="0" w:color="auto"/>
                <w:bottom w:val="none" w:sz="0" w:space="0" w:color="auto"/>
                <w:right w:val="none" w:sz="0" w:space="0" w:color="auto"/>
              </w:divBdr>
            </w:div>
            <w:div w:id="1398211703">
              <w:marLeft w:val="0"/>
              <w:marRight w:val="0"/>
              <w:marTop w:val="0"/>
              <w:marBottom w:val="0"/>
              <w:divBdr>
                <w:top w:val="none" w:sz="0" w:space="0" w:color="auto"/>
                <w:left w:val="none" w:sz="0" w:space="0" w:color="auto"/>
                <w:bottom w:val="none" w:sz="0" w:space="0" w:color="auto"/>
                <w:right w:val="none" w:sz="0" w:space="0" w:color="auto"/>
              </w:divBdr>
            </w:div>
          </w:divsChild>
        </w:div>
        <w:div w:id="1217426817">
          <w:marLeft w:val="0"/>
          <w:marRight w:val="0"/>
          <w:marTop w:val="0"/>
          <w:marBottom w:val="0"/>
          <w:divBdr>
            <w:top w:val="none" w:sz="0" w:space="0" w:color="auto"/>
            <w:left w:val="none" w:sz="0" w:space="0" w:color="auto"/>
            <w:bottom w:val="none" w:sz="0" w:space="0" w:color="auto"/>
            <w:right w:val="none" w:sz="0" w:space="0" w:color="auto"/>
          </w:divBdr>
          <w:divsChild>
            <w:div w:id="331298631">
              <w:marLeft w:val="0"/>
              <w:marRight w:val="0"/>
              <w:marTop w:val="0"/>
              <w:marBottom w:val="0"/>
              <w:divBdr>
                <w:top w:val="none" w:sz="0" w:space="0" w:color="auto"/>
                <w:left w:val="none" w:sz="0" w:space="0" w:color="auto"/>
                <w:bottom w:val="none" w:sz="0" w:space="0" w:color="auto"/>
                <w:right w:val="none" w:sz="0" w:space="0" w:color="auto"/>
              </w:divBdr>
            </w:div>
          </w:divsChild>
        </w:div>
        <w:div w:id="1226456755">
          <w:marLeft w:val="0"/>
          <w:marRight w:val="0"/>
          <w:marTop w:val="0"/>
          <w:marBottom w:val="0"/>
          <w:divBdr>
            <w:top w:val="none" w:sz="0" w:space="0" w:color="auto"/>
            <w:left w:val="none" w:sz="0" w:space="0" w:color="auto"/>
            <w:bottom w:val="none" w:sz="0" w:space="0" w:color="auto"/>
            <w:right w:val="none" w:sz="0" w:space="0" w:color="auto"/>
          </w:divBdr>
          <w:divsChild>
            <w:div w:id="1204247370">
              <w:marLeft w:val="0"/>
              <w:marRight w:val="0"/>
              <w:marTop w:val="0"/>
              <w:marBottom w:val="0"/>
              <w:divBdr>
                <w:top w:val="none" w:sz="0" w:space="0" w:color="auto"/>
                <w:left w:val="none" w:sz="0" w:space="0" w:color="auto"/>
                <w:bottom w:val="none" w:sz="0" w:space="0" w:color="auto"/>
                <w:right w:val="none" w:sz="0" w:space="0" w:color="auto"/>
              </w:divBdr>
            </w:div>
          </w:divsChild>
        </w:div>
        <w:div w:id="1231572528">
          <w:marLeft w:val="0"/>
          <w:marRight w:val="0"/>
          <w:marTop w:val="0"/>
          <w:marBottom w:val="0"/>
          <w:divBdr>
            <w:top w:val="none" w:sz="0" w:space="0" w:color="auto"/>
            <w:left w:val="none" w:sz="0" w:space="0" w:color="auto"/>
            <w:bottom w:val="none" w:sz="0" w:space="0" w:color="auto"/>
            <w:right w:val="none" w:sz="0" w:space="0" w:color="auto"/>
          </w:divBdr>
          <w:divsChild>
            <w:div w:id="931088030">
              <w:marLeft w:val="0"/>
              <w:marRight w:val="0"/>
              <w:marTop w:val="0"/>
              <w:marBottom w:val="0"/>
              <w:divBdr>
                <w:top w:val="none" w:sz="0" w:space="0" w:color="auto"/>
                <w:left w:val="none" w:sz="0" w:space="0" w:color="auto"/>
                <w:bottom w:val="none" w:sz="0" w:space="0" w:color="auto"/>
                <w:right w:val="none" w:sz="0" w:space="0" w:color="auto"/>
              </w:divBdr>
            </w:div>
            <w:div w:id="1264802547">
              <w:marLeft w:val="0"/>
              <w:marRight w:val="0"/>
              <w:marTop w:val="0"/>
              <w:marBottom w:val="0"/>
              <w:divBdr>
                <w:top w:val="none" w:sz="0" w:space="0" w:color="auto"/>
                <w:left w:val="none" w:sz="0" w:space="0" w:color="auto"/>
                <w:bottom w:val="none" w:sz="0" w:space="0" w:color="auto"/>
                <w:right w:val="none" w:sz="0" w:space="0" w:color="auto"/>
              </w:divBdr>
            </w:div>
          </w:divsChild>
        </w:div>
        <w:div w:id="1233739015">
          <w:marLeft w:val="0"/>
          <w:marRight w:val="0"/>
          <w:marTop w:val="0"/>
          <w:marBottom w:val="0"/>
          <w:divBdr>
            <w:top w:val="none" w:sz="0" w:space="0" w:color="auto"/>
            <w:left w:val="none" w:sz="0" w:space="0" w:color="auto"/>
            <w:bottom w:val="none" w:sz="0" w:space="0" w:color="auto"/>
            <w:right w:val="none" w:sz="0" w:space="0" w:color="auto"/>
          </w:divBdr>
          <w:divsChild>
            <w:div w:id="1863786353">
              <w:marLeft w:val="0"/>
              <w:marRight w:val="0"/>
              <w:marTop w:val="0"/>
              <w:marBottom w:val="0"/>
              <w:divBdr>
                <w:top w:val="none" w:sz="0" w:space="0" w:color="auto"/>
                <w:left w:val="none" w:sz="0" w:space="0" w:color="auto"/>
                <w:bottom w:val="none" w:sz="0" w:space="0" w:color="auto"/>
                <w:right w:val="none" w:sz="0" w:space="0" w:color="auto"/>
              </w:divBdr>
            </w:div>
          </w:divsChild>
        </w:div>
        <w:div w:id="1233928725">
          <w:marLeft w:val="0"/>
          <w:marRight w:val="0"/>
          <w:marTop w:val="0"/>
          <w:marBottom w:val="0"/>
          <w:divBdr>
            <w:top w:val="none" w:sz="0" w:space="0" w:color="auto"/>
            <w:left w:val="none" w:sz="0" w:space="0" w:color="auto"/>
            <w:bottom w:val="none" w:sz="0" w:space="0" w:color="auto"/>
            <w:right w:val="none" w:sz="0" w:space="0" w:color="auto"/>
          </w:divBdr>
          <w:divsChild>
            <w:div w:id="916355803">
              <w:marLeft w:val="0"/>
              <w:marRight w:val="0"/>
              <w:marTop w:val="0"/>
              <w:marBottom w:val="0"/>
              <w:divBdr>
                <w:top w:val="none" w:sz="0" w:space="0" w:color="auto"/>
                <w:left w:val="none" w:sz="0" w:space="0" w:color="auto"/>
                <w:bottom w:val="none" w:sz="0" w:space="0" w:color="auto"/>
                <w:right w:val="none" w:sz="0" w:space="0" w:color="auto"/>
              </w:divBdr>
            </w:div>
          </w:divsChild>
        </w:div>
        <w:div w:id="1234660176">
          <w:marLeft w:val="0"/>
          <w:marRight w:val="0"/>
          <w:marTop w:val="0"/>
          <w:marBottom w:val="0"/>
          <w:divBdr>
            <w:top w:val="none" w:sz="0" w:space="0" w:color="auto"/>
            <w:left w:val="none" w:sz="0" w:space="0" w:color="auto"/>
            <w:bottom w:val="none" w:sz="0" w:space="0" w:color="auto"/>
            <w:right w:val="none" w:sz="0" w:space="0" w:color="auto"/>
          </w:divBdr>
          <w:divsChild>
            <w:div w:id="109589713">
              <w:marLeft w:val="0"/>
              <w:marRight w:val="0"/>
              <w:marTop w:val="0"/>
              <w:marBottom w:val="0"/>
              <w:divBdr>
                <w:top w:val="none" w:sz="0" w:space="0" w:color="auto"/>
                <w:left w:val="none" w:sz="0" w:space="0" w:color="auto"/>
                <w:bottom w:val="none" w:sz="0" w:space="0" w:color="auto"/>
                <w:right w:val="none" w:sz="0" w:space="0" w:color="auto"/>
              </w:divBdr>
            </w:div>
          </w:divsChild>
        </w:div>
        <w:div w:id="1235975227">
          <w:marLeft w:val="0"/>
          <w:marRight w:val="0"/>
          <w:marTop w:val="0"/>
          <w:marBottom w:val="0"/>
          <w:divBdr>
            <w:top w:val="none" w:sz="0" w:space="0" w:color="auto"/>
            <w:left w:val="none" w:sz="0" w:space="0" w:color="auto"/>
            <w:bottom w:val="none" w:sz="0" w:space="0" w:color="auto"/>
            <w:right w:val="none" w:sz="0" w:space="0" w:color="auto"/>
          </w:divBdr>
          <w:divsChild>
            <w:div w:id="400180454">
              <w:marLeft w:val="0"/>
              <w:marRight w:val="0"/>
              <w:marTop w:val="0"/>
              <w:marBottom w:val="0"/>
              <w:divBdr>
                <w:top w:val="none" w:sz="0" w:space="0" w:color="auto"/>
                <w:left w:val="none" w:sz="0" w:space="0" w:color="auto"/>
                <w:bottom w:val="none" w:sz="0" w:space="0" w:color="auto"/>
                <w:right w:val="none" w:sz="0" w:space="0" w:color="auto"/>
              </w:divBdr>
            </w:div>
          </w:divsChild>
        </w:div>
        <w:div w:id="1236091100">
          <w:marLeft w:val="0"/>
          <w:marRight w:val="0"/>
          <w:marTop w:val="0"/>
          <w:marBottom w:val="0"/>
          <w:divBdr>
            <w:top w:val="none" w:sz="0" w:space="0" w:color="auto"/>
            <w:left w:val="none" w:sz="0" w:space="0" w:color="auto"/>
            <w:bottom w:val="none" w:sz="0" w:space="0" w:color="auto"/>
            <w:right w:val="none" w:sz="0" w:space="0" w:color="auto"/>
          </w:divBdr>
          <w:divsChild>
            <w:div w:id="173620152">
              <w:marLeft w:val="0"/>
              <w:marRight w:val="0"/>
              <w:marTop w:val="0"/>
              <w:marBottom w:val="0"/>
              <w:divBdr>
                <w:top w:val="none" w:sz="0" w:space="0" w:color="auto"/>
                <w:left w:val="none" w:sz="0" w:space="0" w:color="auto"/>
                <w:bottom w:val="none" w:sz="0" w:space="0" w:color="auto"/>
                <w:right w:val="none" w:sz="0" w:space="0" w:color="auto"/>
              </w:divBdr>
            </w:div>
            <w:div w:id="281158934">
              <w:marLeft w:val="0"/>
              <w:marRight w:val="0"/>
              <w:marTop w:val="0"/>
              <w:marBottom w:val="0"/>
              <w:divBdr>
                <w:top w:val="none" w:sz="0" w:space="0" w:color="auto"/>
                <w:left w:val="none" w:sz="0" w:space="0" w:color="auto"/>
                <w:bottom w:val="none" w:sz="0" w:space="0" w:color="auto"/>
                <w:right w:val="none" w:sz="0" w:space="0" w:color="auto"/>
              </w:divBdr>
            </w:div>
          </w:divsChild>
        </w:div>
        <w:div w:id="1250430195">
          <w:marLeft w:val="0"/>
          <w:marRight w:val="0"/>
          <w:marTop w:val="0"/>
          <w:marBottom w:val="0"/>
          <w:divBdr>
            <w:top w:val="none" w:sz="0" w:space="0" w:color="auto"/>
            <w:left w:val="none" w:sz="0" w:space="0" w:color="auto"/>
            <w:bottom w:val="none" w:sz="0" w:space="0" w:color="auto"/>
            <w:right w:val="none" w:sz="0" w:space="0" w:color="auto"/>
          </w:divBdr>
          <w:divsChild>
            <w:div w:id="1527137370">
              <w:marLeft w:val="0"/>
              <w:marRight w:val="0"/>
              <w:marTop w:val="0"/>
              <w:marBottom w:val="0"/>
              <w:divBdr>
                <w:top w:val="none" w:sz="0" w:space="0" w:color="auto"/>
                <w:left w:val="none" w:sz="0" w:space="0" w:color="auto"/>
                <w:bottom w:val="none" w:sz="0" w:space="0" w:color="auto"/>
                <w:right w:val="none" w:sz="0" w:space="0" w:color="auto"/>
              </w:divBdr>
            </w:div>
          </w:divsChild>
        </w:div>
        <w:div w:id="1252816966">
          <w:marLeft w:val="0"/>
          <w:marRight w:val="0"/>
          <w:marTop w:val="0"/>
          <w:marBottom w:val="0"/>
          <w:divBdr>
            <w:top w:val="none" w:sz="0" w:space="0" w:color="auto"/>
            <w:left w:val="none" w:sz="0" w:space="0" w:color="auto"/>
            <w:bottom w:val="none" w:sz="0" w:space="0" w:color="auto"/>
            <w:right w:val="none" w:sz="0" w:space="0" w:color="auto"/>
          </w:divBdr>
          <w:divsChild>
            <w:div w:id="361830480">
              <w:marLeft w:val="0"/>
              <w:marRight w:val="0"/>
              <w:marTop w:val="0"/>
              <w:marBottom w:val="0"/>
              <w:divBdr>
                <w:top w:val="none" w:sz="0" w:space="0" w:color="auto"/>
                <w:left w:val="none" w:sz="0" w:space="0" w:color="auto"/>
                <w:bottom w:val="none" w:sz="0" w:space="0" w:color="auto"/>
                <w:right w:val="none" w:sz="0" w:space="0" w:color="auto"/>
              </w:divBdr>
            </w:div>
          </w:divsChild>
        </w:div>
        <w:div w:id="1257441054">
          <w:marLeft w:val="0"/>
          <w:marRight w:val="0"/>
          <w:marTop w:val="0"/>
          <w:marBottom w:val="0"/>
          <w:divBdr>
            <w:top w:val="none" w:sz="0" w:space="0" w:color="auto"/>
            <w:left w:val="none" w:sz="0" w:space="0" w:color="auto"/>
            <w:bottom w:val="none" w:sz="0" w:space="0" w:color="auto"/>
            <w:right w:val="none" w:sz="0" w:space="0" w:color="auto"/>
          </w:divBdr>
          <w:divsChild>
            <w:div w:id="1819609220">
              <w:marLeft w:val="0"/>
              <w:marRight w:val="0"/>
              <w:marTop w:val="0"/>
              <w:marBottom w:val="0"/>
              <w:divBdr>
                <w:top w:val="none" w:sz="0" w:space="0" w:color="auto"/>
                <w:left w:val="none" w:sz="0" w:space="0" w:color="auto"/>
                <w:bottom w:val="none" w:sz="0" w:space="0" w:color="auto"/>
                <w:right w:val="none" w:sz="0" w:space="0" w:color="auto"/>
              </w:divBdr>
            </w:div>
          </w:divsChild>
        </w:div>
        <w:div w:id="1258172566">
          <w:marLeft w:val="0"/>
          <w:marRight w:val="0"/>
          <w:marTop w:val="0"/>
          <w:marBottom w:val="0"/>
          <w:divBdr>
            <w:top w:val="none" w:sz="0" w:space="0" w:color="auto"/>
            <w:left w:val="none" w:sz="0" w:space="0" w:color="auto"/>
            <w:bottom w:val="none" w:sz="0" w:space="0" w:color="auto"/>
            <w:right w:val="none" w:sz="0" w:space="0" w:color="auto"/>
          </w:divBdr>
          <w:divsChild>
            <w:div w:id="471102234">
              <w:marLeft w:val="0"/>
              <w:marRight w:val="0"/>
              <w:marTop w:val="0"/>
              <w:marBottom w:val="0"/>
              <w:divBdr>
                <w:top w:val="none" w:sz="0" w:space="0" w:color="auto"/>
                <w:left w:val="none" w:sz="0" w:space="0" w:color="auto"/>
                <w:bottom w:val="none" w:sz="0" w:space="0" w:color="auto"/>
                <w:right w:val="none" w:sz="0" w:space="0" w:color="auto"/>
              </w:divBdr>
            </w:div>
          </w:divsChild>
        </w:div>
        <w:div w:id="1260287433">
          <w:marLeft w:val="0"/>
          <w:marRight w:val="0"/>
          <w:marTop w:val="0"/>
          <w:marBottom w:val="0"/>
          <w:divBdr>
            <w:top w:val="none" w:sz="0" w:space="0" w:color="auto"/>
            <w:left w:val="none" w:sz="0" w:space="0" w:color="auto"/>
            <w:bottom w:val="none" w:sz="0" w:space="0" w:color="auto"/>
            <w:right w:val="none" w:sz="0" w:space="0" w:color="auto"/>
          </w:divBdr>
          <w:divsChild>
            <w:div w:id="203909109">
              <w:marLeft w:val="0"/>
              <w:marRight w:val="0"/>
              <w:marTop w:val="0"/>
              <w:marBottom w:val="0"/>
              <w:divBdr>
                <w:top w:val="none" w:sz="0" w:space="0" w:color="auto"/>
                <w:left w:val="none" w:sz="0" w:space="0" w:color="auto"/>
                <w:bottom w:val="none" w:sz="0" w:space="0" w:color="auto"/>
                <w:right w:val="none" w:sz="0" w:space="0" w:color="auto"/>
              </w:divBdr>
            </w:div>
          </w:divsChild>
        </w:div>
        <w:div w:id="1265845786">
          <w:marLeft w:val="0"/>
          <w:marRight w:val="0"/>
          <w:marTop w:val="0"/>
          <w:marBottom w:val="0"/>
          <w:divBdr>
            <w:top w:val="none" w:sz="0" w:space="0" w:color="auto"/>
            <w:left w:val="none" w:sz="0" w:space="0" w:color="auto"/>
            <w:bottom w:val="none" w:sz="0" w:space="0" w:color="auto"/>
            <w:right w:val="none" w:sz="0" w:space="0" w:color="auto"/>
          </w:divBdr>
          <w:divsChild>
            <w:div w:id="151332398">
              <w:marLeft w:val="0"/>
              <w:marRight w:val="0"/>
              <w:marTop w:val="0"/>
              <w:marBottom w:val="0"/>
              <w:divBdr>
                <w:top w:val="none" w:sz="0" w:space="0" w:color="auto"/>
                <w:left w:val="none" w:sz="0" w:space="0" w:color="auto"/>
                <w:bottom w:val="none" w:sz="0" w:space="0" w:color="auto"/>
                <w:right w:val="none" w:sz="0" w:space="0" w:color="auto"/>
              </w:divBdr>
            </w:div>
            <w:div w:id="522785270">
              <w:marLeft w:val="0"/>
              <w:marRight w:val="0"/>
              <w:marTop w:val="0"/>
              <w:marBottom w:val="0"/>
              <w:divBdr>
                <w:top w:val="none" w:sz="0" w:space="0" w:color="auto"/>
                <w:left w:val="none" w:sz="0" w:space="0" w:color="auto"/>
                <w:bottom w:val="none" w:sz="0" w:space="0" w:color="auto"/>
                <w:right w:val="none" w:sz="0" w:space="0" w:color="auto"/>
              </w:divBdr>
            </w:div>
          </w:divsChild>
        </w:div>
        <w:div w:id="1267469945">
          <w:marLeft w:val="0"/>
          <w:marRight w:val="0"/>
          <w:marTop w:val="0"/>
          <w:marBottom w:val="0"/>
          <w:divBdr>
            <w:top w:val="none" w:sz="0" w:space="0" w:color="auto"/>
            <w:left w:val="none" w:sz="0" w:space="0" w:color="auto"/>
            <w:bottom w:val="none" w:sz="0" w:space="0" w:color="auto"/>
            <w:right w:val="none" w:sz="0" w:space="0" w:color="auto"/>
          </w:divBdr>
          <w:divsChild>
            <w:div w:id="1040517436">
              <w:marLeft w:val="0"/>
              <w:marRight w:val="0"/>
              <w:marTop w:val="0"/>
              <w:marBottom w:val="0"/>
              <w:divBdr>
                <w:top w:val="none" w:sz="0" w:space="0" w:color="auto"/>
                <w:left w:val="none" w:sz="0" w:space="0" w:color="auto"/>
                <w:bottom w:val="none" w:sz="0" w:space="0" w:color="auto"/>
                <w:right w:val="none" w:sz="0" w:space="0" w:color="auto"/>
              </w:divBdr>
            </w:div>
          </w:divsChild>
        </w:div>
        <w:div w:id="1272321495">
          <w:marLeft w:val="0"/>
          <w:marRight w:val="0"/>
          <w:marTop w:val="0"/>
          <w:marBottom w:val="0"/>
          <w:divBdr>
            <w:top w:val="none" w:sz="0" w:space="0" w:color="auto"/>
            <w:left w:val="none" w:sz="0" w:space="0" w:color="auto"/>
            <w:bottom w:val="none" w:sz="0" w:space="0" w:color="auto"/>
            <w:right w:val="none" w:sz="0" w:space="0" w:color="auto"/>
          </w:divBdr>
          <w:divsChild>
            <w:div w:id="1962958072">
              <w:marLeft w:val="0"/>
              <w:marRight w:val="0"/>
              <w:marTop w:val="0"/>
              <w:marBottom w:val="0"/>
              <w:divBdr>
                <w:top w:val="none" w:sz="0" w:space="0" w:color="auto"/>
                <w:left w:val="none" w:sz="0" w:space="0" w:color="auto"/>
                <w:bottom w:val="none" w:sz="0" w:space="0" w:color="auto"/>
                <w:right w:val="none" w:sz="0" w:space="0" w:color="auto"/>
              </w:divBdr>
            </w:div>
          </w:divsChild>
        </w:div>
        <w:div w:id="1298072065">
          <w:marLeft w:val="0"/>
          <w:marRight w:val="0"/>
          <w:marTop w:val="0"/>
          <w:marBottom w:val="0"/>
          <w:divBdr>
            <w:top w:val="none" w:sz="0" w:space="0" w:color="auto"/>
            <w:left w:val="none" w:sz="0" w:space="0" w:color="auto"/>
            <w:bottom w:val="none" w:sz="0" w:space="0" w:color="auto"/>
            <w:right w:val="none" w:sz="0" w:space="0" w:color="auto"/>
          </w:divBdr>
          <w:divsChild>
            <w:div w:id="1066881392">
              <w:marLeft w:val="0"/>
              <w:marRight w:val="0"/>
              <w:marTop w:val="0"/>
              <w:marBottom w:val="0"/>
              <w:divBdr>
                <w:top w:val="none" w:sz="0" w:space="0" w:color="auto"/>
                <w:left w:val="none" w:sz="0" w:space="0" w:color="auto"/>
                <w:bottom w:val="none" w:sz="0" w:space="0" w:color="auto"/>
                <w:right w:val="none" w:sz="0" w:space="0" w:color="auto"/>
              </w:divBdr>
            </w:div>
            <w:div w:id="1726105677">
              <w:marLeft w:val="0"/>
              <w:marRight w:val="0"/>
              <w:marTop w:val="0"/>
              <w:marBottom w:val="0"/>
              <w:divBdr>
                <w:top w:val="none" w:sz="0" w:space="0" w:color="auto"/>
                <w:left w:val="none" w:sz="0" w:space="0" w:color="auto"/>
                <w:bottom w:val="none" w:sz="0" w:space="0" w:color="auto"/>
                <w:right w:val="none" w:sz="0" w:space="0" w:color="auto"/>
              </w:divBdr>
            </w:div>
          </w:divsChild>
        </w:div>
        <w:div w:id="1298099423">
          <w:marLeft w:val="0"/>
          <w:marRight w:val="0"/>
          <w:marTop w:val="0"/>
          <w:marBottom w:val="0"/>
          <w:divBdr>
            <w:top w:val="none" w:sz="0" w:space="0" w:color="auto"/>
            <w:left w:val="none" w:sz="0" w:space="0" w:color="auto"/>
            <w:bottom w:val="none" w:sz="0" w:space="0" w:color="auto"/>
            <w:right w:val="none" w:sz="0" w:space="0" w:color="auto"/>
          </w:divBdr>
          <w:divsChild>
            <w:div w:id="510337252">
              <w:marLeft w:val="0"/>
              <w:marRight w:val="0"/>
              <w:marTop w:val="0"/>
              <w:marBottom w:val="0"/>
              <w:divBdr>
                <w:top w:val="none" w:sz="0" w:space="0" w:color="auto"/>
                <w:left w:val="none" w:sz="0" w:space="0" w:color="auto"/>
                <w:bottom w:val="none" w:sz="0" w:space="0" w:color="auto"/>
                <w:right w:val="none" w:sz="0" w:space="0" w:color="auto"/>
              </w:divBdr>
            </w:div>
          </w:divsChild>
        </w:div>
        <w:div w:id="1298950024">
          <w:marLeft w:val="0"/>
          <w:marRight w:val="0"/>
          <w:marTop w:val="0"/>
          <w:marBottom w:val="0"/>
          <w:divBdr>
            <w:top w:val="none" w:sz="0" w:space="0" w:color="auto"/>
            <w:left w:val="none" w:sz="0" w:space="0" w:color="auto"/>
            <w:bottom w:val="none" w:sz="0" w:space="0" w:color="auto"/>
            <w:right w:val="none" w:sz="0" w:space="0" w:color="auto"/>
          </w:divBdr>
          <w:divsChild>
            <w:div w:id="1186821510">
              <w:marLeft w:val="0"/>
              <w:marRight w:val="0"/>
              <w:marTop w:val="0"/>
              <w:marBottom w:val="0"/>
              <w:divBdr>
                <w:top w:val="none" w:sz="0" w:space="0" w:color="auto"/>
                <w:left w:val="none" w:sz="0" w:space="0" w:color="auto"/>
                <w:bottom w:val="none" w:sz="0" w:space="0" w:color="auto"/>
                <w:right w:val="none" w:sz="0" w:space="0" w:color="auto"/>
              </w:divBdr>
            </w:div>
            <w:div w:id="2085714147">
              <w:marLeft w:val="0"/>
              <w:marRight w:val="0"/>
              <w:marTop w:val="0"/>
              <w:marBottom w:val="0"/>
              <w:divBdr>
                <w:top w:val="none" w:sz="0" w:space="0" w:color="auto"/>
                <w:left w:val="none" w:sz="0" w:space="0" w:color="auto"/>
                <w:bottom w:val="none" w:sz="0" w:space="0" w:color="auto"/>
                <w:right w:val="none" w:sz="0" w:space="0" w:color="auto"/>
              </w:divBdr>
            </w:div>
          </w:divsChild>
        </w:div>
        <w:div w:id="1299649492">
          <w:marLeft w:val="0"/>
          <w:marRight w:val="0"/>
          <w:marTop w:val="0"/>
          <w:marBottom w:val="0"/>
          <w:divBdr>
            <w:top w:val="none" w:sz="0" w:space="0" w:color="auto"/>
            <w:left w:val="none" w:sz="0" w:space="0" w:color="auto"/>
            <w:bottom w:val="none" w:sz="0" w:space="0" w:color="auto"/>
            <w:right w:val="none" w:sz="0" w:space="0" w:color="auto"/>
          </w:divBdr>
          <w:divsChild>
            <w:div w:id="1641417050">
              <w:marLeft w:val="0"/>
              <w:marRight w:val="0"/>
              <w:marTop w:val="0"/>
              <w:marBottom w:val="0"/>
              <w:divBdr>
                <w:top w:val="none" w:sz="0" w:space="0" w:color="auto"/>
                <w:left w:val="none" w:sz="0" w:space="0" w:color="auto"/>
                <w:bottom w:val="none" w:sz="0" w:space="0" w:color="auto"/>
                <w:right w:val="none" w:sz="0" w:space="0" w:color="auto"/>
              </w:divBdr>
            </w:div>
          </w:divsChild>
        </w:div>
        <w:div w:id="1305038591">
          <w:marLeft w:val="0"/>
          <w:marRight w:val="0"/>
          <w:marTop w:val="0"/>
          <w:marBottom w:val="0"/>
          <w:divBdr>
            <w:top w:val="none" w:sz="0" w:space="0" w:color="auto"/>
            <w:left w:val="none" w:sz="0" w:space="0" w:color="auto"/>
            <w:bottom w:val="none" w:sz="0" w:space="0" w:color="auto"/>
            <w:right w:val="none" w:sz="0" w:space="0" w:color="auto"/>
          </w:divBdr>
          <w:divsChild>
            <w:div w:id="2097549899">
              <w:marLeft w:val="0"/>
              <w:marRight w:val="0"/>
              <w:marTop w:val="0"/>
              <w:marBottom w:val="0"/>
              <w:divBdr>
                <w:top w:val="none" w:sz="0" w:space="0" w:color="auto"/>
                <w:left w:val="none" w:sz="0" w:space="0" w:color="auto"/>
                <w:bottom w:val="none" w:sz="0" w:space="0" w:color="auto"/>
                <w:right w:val="none" w:sz="0" w:space="0" w:color="auto"/>
              </w:divBdr>
            </w:div>
          </w:divsChild>
        </w:div>
        <w:div w:id="1306470005">
          <w:marLeft w:val="0"/>
          <w:marRight w:val="0"/>
          <w:marTop w:val="0"/>
          <w:marBottom w:val="0"/>
          <w:divBdr>
            <w:top w:val="none" w:sz="0" w:space="0" w:color="auto"/>
            <w:left w:val="none" w:sz="0" w:space="0" w:color="auto"/>
            <w:bottom w:val="none" w:sz="0" w:space="0" w:color="auto"/>
            <w:right w:val="none" w:sz="0" w:space="0" w:color="auto"/>
          </w:divBdr>
          <w:divsChild>
            <w:div w:id="535123886">
              <w:marLeft w:val="0"/>
              <w:marRight w:val="0"/>
              <w:marTop w:val="0"/>
              <w:marBottom w:val="0"/>
              <w:divBdr>
                <w:top w:val="none" w:sz="0" w:space="0" w:color="auto"/>
                <w:left w:val="none" w:sz="0" w:space="0" w:color="auto"/>
                <w:bottom w:val="none" w:sz="0" w:space="0" w:color="auto"/>
                <w:right w:val="none" w:sz="0" w:space="0" w:color="auto"/>
              </w:divBdr>
            </w:div>
          </w:divsChild>
        </w:div>
        <w:div w:id="1308776227">
          <w:marLeft w:val="0"/>
          <w:marRight w:val="0"/>
          <w:marTop w:val="0"/>
          <w:marBottom w:val="0"/>
          <w:divBdr>
            <w:top w:val="none" w:sz="0" w:space="0" w:color="auto"/>
            <w:left w:val="none" w:sz="0" w:space="0" w:color="auto"/>
            <w:bottom w:val="none" w:sz="0" w:space="0" w:color="auto"/>
            <w:right w:val="none" w:sz="0" w:space="0" w:color="auto"/>
          </w:divBdr>
          <w:divsChild>
            <w:div w:id="145359371">
              <w:marLeft w:val="0"/>
              <w:marRight w:val="0"/>
              <w:marTop w:val="0"/>
              <w:marBottom w:val="0"/>
              <w:divBdr>
                <w:top w:val="none" w:sz="0" w:space="0" w:color="auto"/>
                <w:left w:val="none" w:sz="0" w:space="0" w:color="auto"/>
                <w:bottom w:val="none" w:sz="0" w:space="0" w:color="auto"/>
                <w:right w:val="none" w:sz="0" w:space="0" w:color="auto"/>
              </w:divBdr>
            </w:div>
            <w:div w:id="1673994444">
              <w:marLeft w:val="0"/>
              <w:marRight w:val="0"/>
              <w:marTop w:val="0"/>
              <w:marBottom w:val="0"/>
              <w:divBdr>
                <w:top w:val="none" w:sz="0" w:space="0" w:color="auto"/>
                <w:left w:val="none" w:sz="0" w:space="0" w:color="auto"/>
                <w:bottom w:val="none" w:sz="0" w:space="0" w:color="auto"/>
                <w:right w:val="none" w:sz="0" w:space="0" w:color="auto"/>
              </w:divBdr>
            </w:div>
          </w:divsChild>
        </w:div>
        <w:div w:id="1314991007">
          <w:marLeft w:val="0"/>
          <w:marRight w:val="0"/>
          <w:marTop w:val="0"/>
          <w:marBottom w:val="0"/>
          <w:divBdr>
            <w:top w:val="none" w:sz="0" w:space="0" w:color="auto"/>
            <w:left w:val="none" w:sz="0" w:space="0" w:color="auto"/>
            <w:bottom w:val="none" w:sz="0" w:space="0" w:color="auto"/>
            <w:right w:val="none" w:sz="0" w:space="0" w:color="auto"/>
          </w:divBdr>
          <w:divsChild>
            <w:div w:id="2079279575">
              <w:marLeft w:val="0"/>
              <w:marRight w:val="0"/>
              <w:marTop w:val="0"/>
              <w:marBottom w:val="0"/>
              <w:divBdr>
                <w:top w:val="none" w:sz="0" w:space="0" w:color="auto"/>
                <w:left w:val="none" w:sz="0" w:space="0" w:color="auto"/>
                <w:bottom w:val="none" w:sz="0" w:space="0" w:color="auto"/>
                <w:right w:val="none" w:sz="0" w:space="0" w:color="auto"/>
              </w:divBdr>
            </w:div>
          </w:divsChild>
        </w:div>
        <w:div w:id="1354384238">
          <w:marLeft w:val="0"/>
          <w:marRight w:val="0"/>
          <w:marTop w:val="0"/>
          <w:marBottom w:val="0"/>
          <w:divBdr>
            <w:top w:val="none" w:sz="0" w:space="0" w:color="auto"/>
            <w:left w:val="none" w:sz="0" w:space="0" w:color="auto"/>
            <w:bottom w:val="none" w:sz="0" w:space="0" w:color="auto"/>
            <w:right w:val="none" w:sz="0" w:space="0" w:color="auto"/>
          </w:divBdr>
          <w:divsChild>
            <w:div w:id="1072966618">
              <w:marLeft w:val="0"/>
              <w:marRight w:val="0"/>
              <w:marTop w:val="0"/>
              <w:marBottom w:val="0"/>
              <w:divBdr>
                <w:top w:val="none" w:sz="0" w:space="0" w:color="auto"/>
                <w:left w:val="none" w:sz="0" w:space="0" w:color="auto"/>
                <w:bottom w:val="none" w:sz="0" w:space="0" w:color="auto"/>
                <w:right w:val="none" w:sz="0" w:space="0" w:color="auto"/>
              </w:divBdr>
            </w:div>
          </w:divsChild>
        </w:div>
        <w:div w:id="1358043395">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
          </w:divsChild>
        </w:div>
        <w:div w:id="1362780651">
          <w:marLeft w:val="0"/>
          <w:marRight w:val="0"/>
          <w:marTop w:val="0"/>
          <w:marBottom w:val="0"/>
          <w:divBdr>
            <w:top w:val="none" w:sz="0" w:space="0" w:color="auto"/>
            <w:left w:val="none" w:sz="0" w:space="0" w:color="auto"/>
            <w:bottom w:val="none" w:sz="0" w:space="0" w:color="auto"/>
            <w:right w:val="none" w:sz="0" w:space="0" w:color="auto"/>
          </w:divBdr>
          <w:divsChild>
            <w:div w:id="649481897">
              <w:marLeft w:val="0"/>
              <w:marRight w:val="0"/>
              <w:marTop w:val="0"/>
              <w:marBottom w:val="0"/>
              <w:divBdr>
                <w:top w:val="none" w:sz="0" w:space="0" w:color="auto"/>
                <w:left w:val="none" w:sz="0" w:space="0" w:color="auto"/>
                <w:bottom w:val="none" w:sz="0" w:space="0" w:color="auto"/>
                <w:right w:val="none" w:sz="0" w:space="0" w:color="auto"/>
              </w:divBdr>
            </w:div>
          </w:divsChild>
        </w:div>
        <w:div w:id="1365442859">
          <w:marLeft w:val="0"/>
          <w:marRight w:val="0"/>
          <w:marTop w:val="0"/>
          <w:marBottom w:val="0"/>
          <w:divBdr>
            <w:top w:val="none" w:sz="0" w:space="0" w:color="auto"/>
            <w:left w:val="none" w:sz="0" w:space="0" w:color="auto"/>
            <w:bottom w:val="none" w:sz="0" w:space="0" w:color="auto"/>
            <w:right w:val="none" w:sz="0" w:space="0" w:color="auto"/>
          </w:divBdr>
          <w:divsChild>
            <w:div w:id="1648781171">
              <w:marLeft w:val="0"/>
              <w:marRight w:val="0"/>
              <w:marTop w:val="0"/>
              <w:marBottom w:val="0"/>
              <w:divBdr>
                <w:top w:val="none" w:sz="0" w:space="0" w:color="auto"/>
                <w:left w:val="none" w:sz="0" w:space="0" w:color="auto"/>
                <w:bottom w:val="none" w:sz="0" w:space="0" w:color="auto"/>
                <w:right w:val="none" w:sz="0" w:space="0" w:color="auto"/>
              </w:divBdr>
            </w:div>
          </w:divsChild>
        </w:div>
        <w:div w:id="1372414853">
          <w:marLeft w:val="0"/>
          <w:marRight w:val="0"/>
          <w:marTop w:val="0"/>
          <w:marBottom w:val="0"/>
          <w:divBdr>
            <w:top w:val="none" w:sz="0" w:space="0" w:color="auto"/>
            <w:left w:val="none" w:sz="0" w:space="0" w:color="auto"/>
            <w:bottom w:val="none" w:sz="0" w:space="0" w:color="auto"/>
            <w:right w:val="none" w:sz="0" w:space="0" w:color="auto"/>
          </w:divBdr>
          <w:divsChild>
            <w:div w:id="275796349">
              <w:marLeft w:val="0"/>
              <w:marRight w:val="0"/>
              <w:marTop w:val="0"/>
              <w:marBottom w:val="0"/>
              <w:divBdr>
                <w:top w:val="none" w:sz="0" w:space="0" w:color="auto"/>
                <w:left w:val="none" w:sz="0" w:space="0" w:color="auto"/>
                <w:bottom w:val="none" w:sz="0" w:space="0" w:color="auto"/>
                <w:right w:val="none" w:sz="0" w:space="0" w:color="auto"/>
              </w:divBdr>
            </w:div>
          </w:divsChild>
        </w:div>
        <w:div w:id="1379429407">
          <w:marLeft w:val="0"/>
          <w:marRight w:val="0"/>
          <w:marTop w:val="0"/>
          <w:marBottom w:val="0"/>
          <w:divBdr>
            <w:top w:val="none" w:sz="0" w:space="0" w:color="auto"/>
            <w:left w:val="none" w:sz="0" w:space="0" w:color="auto"/>
            <w:bottom w:val="none" w:sz="0" w:space="0" w:color="auto"/>
            <w:right w:val="none" w:sz="0" w:space="0" w:color="auto"/>
          </w:divBdr>
          <w:divsChild>
            <w:div w:id="1570119364">
              <w:marLeft w:val="0"/>
              <w:marRight w:val="0"/>
              <w:marTop w:val="0"/>
              <w:marBottom w:val="0"/>
              <w:divBdr>
                <w:top w:val="none" w:sz="0" w:space="0" w:color="auto"/>
                <w:left w:val="none" w:sz="0" w:space="0" w:color="auto"/>
                <w:bottom w:val="none" w:sz="0" w:space="0" w:color="auto"/>
                <w:right w:val="none" w:sz="0" w:space="0" w:color="auto"/>
              </w:divBdr>
            </w:div>
          </w:divsChild>
        </w:div>
        <w:div w:id="1384788120">
          <w:marLeft w:val="0"/>
          <w:marRight w:val="0"/>
          <w:marTop w:val="0"/>
          <w:marBottom w:val="0"/>
          <w:divBdr>
            <w:top w:val="none" w:sz="0" w:space="0" w:color="auto"/>
            <w:left w:val="none" w:sz="0" w:space="0" w:color="auto"/>
            <w:bottom w:val="none" w:sz="0" w:space="0" w:color="auto"/>
            <w:right w:val="none" w:sz="0" w:space="0" w:color="auto"/>
          </w:divBdr>
          <w:divsChild>
            <w:div w:id="1916696947">
              <w:marLeft w:val="0"/>
              <w:marRight w:val="0"/>
              <w:marTop w:val="0"/>
              <w:marBottom w:val="0"/>
              <w:divBdr>
                <w:top w:val="none" w:sz="0" w:space="0" w:color="auto"/>
                <w:left w:val="none" w:sz="0" w:space="0" w:color="auto"/>
                <w:bottom w:val="none" w:sz="0" w:space="0" w:color="auto"/>
                <w:right w:val="none" w:sz="0" w:space="0" w:color="auto"/>
              </w:divBdr>
            </w:div>
          </w:divsChild>
        </w:div>
        <w:div w:id="1386101915">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
            <w:div w:id="1899003404">
              <w:marLeft w:val="0"/>
              <w:marRight w:val="0"/>
              <w:marTop w:val="0"/>
              <w:marBottom w:val="0"/>
              <w:divBdr>
                <w:top w:val="none" w:sz="0" w:space="0" w:color="auto"/>
                <w:left w:val="none" w:sz="0" w:space="0" w:color="auto"/>
                <w:bottom w:val="none" w:sz="0" w:space="0" w:color="auto"/>
                <w:right w:val="none" w:sz="0" w:space="0" w:color="auto"/>
              </w:divBdr>
            </w:div>
          </w:divsChild>
        </w:div>
        <w:div w:id="1386488055">
          <w:marLeft w:val="0"/>
          <w:marRight w:val="0"/>
          <w:marTop w:val="0"/>
          <w:marBottom w:val="0"/>
          <w:divBdr>
            <w:top w:val="none" w:sz="0" w:space="0" w:color="auto"/>
            <w:left w:val="none" w:sz="0" w:space="0" w:color="auto"/>
            <w:bottom w:val="none" w:sz="0" w:space="0" w:color="auto"/>
            <w:right w:val="none" w:sz="0" w:space="0" w:color="auto"/>
          </w:divBdr>
          <w:divsChild>
            <w:div w:id="1277525086">
              <w:marLeft w:val="0"/>
              <w:marRight w:val="0"/>
              <w:marTop w:val="0"/>
              <w:marBottom w:val="0"/>
              <w:divBdr>
                <w:top w:val="none" w:sz="0" w:space="0" w:color="auto"/>
                <w:left w:val="none" w:sz="0" w:space="0" w:color="auto"/>
                <w:bottom w:val="none" w:sz="0" w:space="0" w:color="auto"/>
                <w:right w:val="none" w:sz="0" w:space="0" w:color="auto"/>
              </w:divBdr>
            </w:div>
          </w:divsChild>
        </w:div>
        <w:div w:id="1393650644">
          <w:marLeft w:val="0"/>
          <w:marRight w:val="0"/>
          <w:marTop w:val="0"/>
          <w:marBottom w:val="0"/>
          <w:divBdr>
            <w:top w:val="none" w:sz="0" w:space="0" w:color="auto"/>
            <w:left w:val="none" w:sz="0" w:space="0" w:color="auto"/>
            <w:bottom w:val="none" w:sz="0" w:space="0" w:color="auto"/>
            <w:right w:val="none" w:sz="0" w:space="0" w:color="auto"/>
          </w:divBdr>
          <w:divsChild>
            <w:div w:id="2121028703">
              <w:marLeft w:val="0"/>
              <w:marRight w:val="0"/>
              <w:marTop w:val="0"/>
              <w:marBottom w:val="0"/>
              <w:divBdr>
                <w:top w:val="none" w:sz="0" w:space="0" w:color="auto"/>
                <w:left w:val="none" w:sz="0" w:space="0" w:color="auto"/>
                <w:bottom w:val="none" w:sz="0" w:space="0" w:color="auto"/>
                <w:right w:val="none" w:sz="0" w:space="0" w:color="auto"/>
              </w:divBdr>
            </w:div>
          </w:divsChild>
        </w:div>
        <w:div w:id="1405562730">
          <w:marLeft w:val="0"/>
          <w:marRight w:val="0"/>
          <w:marTop w:val="0"/>
          <w:marBottom w:val="0"/>
          <w:divBdr>
            <w:top w:val="none" w:sz="0" w:space="0" w:color="auto"/>
            <w:left w:val="none" w:sz="0" w:space="0" w:color="auto"/>
            <w:bottom w:val="none" w:sz="0" w:space="0" w:color="auto"/>
            <w:right w:val="none" w:sz="0" w:space="0" w:color="auto"/>
          </w:divBdr>
          <w:divsChild>
            <w:div w:id="1828284949">
              <w:marLeft w:val="0"/>
              <w:marRight w:val="0"/>
              <w:marTop w:val="0"/>
              <w:marBottom w:val="0"/>
              <w:divBdr>
                <w:top w:val="none" w:sz="0" w:space="0" w:color="auto"/>
                <w:left w:val="none" w:sz="0" w:space="0" w:color="auto"/>
                <w:bottom w:val="none" w:sz="0" w:space="0" w:color="auto"/>
                <w:right w:val="none" w:sz="0" w:space="0" w:color="auto"/>
              </w:divBdr>
            </w:div>
          </w:divsChild>
        </w:div>
        <w:div w:id="1411391945">
          <w:marLeft w:val="0"/>
          <w:marRight w:val="0"/>
          <w:marTop w:val="0"/>
          <w:marBottom w:val="0"/>
          <w:divBdr>
            <w:top w:val="none" w:sz="0" w:space="0" w:color="auto"/>
            <w:left w:val="none" w:sz="0" w:space="0" w:color="auto"/>
            <w:bottom w:val="none" w:sz="0" w:space="0" w:color="auto"/>
            <w:right w:val="none" w:sz="0" w:space="0" w:color="auto"/>
          </w:divBdr>
          <w:divsChild>
            <w:div w:id="1864397264">
              <w:marLeft w:val="0"/>
              <w:marRight w:val="0"/>
              <w:marTop w:val="0"/>
              <w:marBottom w:val="0"/>
              <w:divBdr>
                <w:top w:val="none" w:sz="0" w:space="0" w:color="auto"/>
                <w:left w:val="none" w:sz="0" w:space="0" w:color="auto"/>
                <w:bottom w:val="none" w:sz="0" w:space="0" w:color="auto"/>
                <w:right w:val="none" w:sz="0" w:space="0" w:color="auto"/>
              </w:divBdr>
            </w:div>
          </w:divsChild>
        </w:div>
        <w:div w:id="1421027242">
          <w:marLeft w:val="0"/>
          <w:marRight w:val="0"/>
          <w:marTop w:val="0"/>
          <w:marBottom w:val="0"/>
          <w:divBdr>
            <w:top w:val="none" w:sz="0" w:space="0" w:color="auto"/>
            <w:left w:val="none" w:sz="0" w:space="0" w:color="auto"/>
            <w:bottom w:val="none" w:sz="0" w:space="0" w:color="auto"/>
            <w:right w:val="none" w:sz="0" w:space="0" w:color="auto"/>
          </w:divBdr>
          <w:divsChild>
            <w:div w:id="1333145058">
              <w:marLeft w:val="0"/>
              <w:marRight w:val="0"/>
              <w:marTop w:val="0"/>
              <w:marBottom w:val="0"/>
              <w:divBdr>
                <w:top w:val="none" w:sz="0" w:space="0" w:color="auto"/>
                <w:left w:val="none" w:sz="0" w:space="0" w:color="auto"/>
                <w:bottom w:val="none" w:sz="0" w:space="0" w:color="auto"/>
                <w:right w:val="none" w:sz="0" w:space="0" w:color="auto"/>
              </w:divBdr>
            </w:div>
            <w:div w:id="1822455011">
              <w:marLeft w:val="0"/>
              <w:marRight w:val="0"/>
              <w:marTop w:val="0"/>
              <w:marBottom w:val="0"/>
              <w:divBdr>
                <w:top w:val="none" w:sz="0" w:space="0" w:color="auto"/>
                <w:left w:val="none" w:sz="0" w:space="0" w:color="auto"/>
                <w:bottom w:val="none" w:sz="0" w:space="0" w:color="auto"/>
                <w:right w:val="none" w:sz="0" w:space="0" w:color="auto"/>
              </w:divBdr>
            </w:div>
          </w:divsChild>
        </w:div>
        <w:div w:id="1438016342">
          <w:marLeft w:val="0"/>
          <w:marRight w:val="0"/>
          <w:marTop w:val="0"/>
          <w:marBottom w:val="0"/>
          <w:divBdr>
            <w:top w:val="none" w:sz="0" w:space="0" w:color="auto"/>
            <w:left w:val="none" w:sz="0" w:space="0" w:color="auto"/>
            <w:bottom w:val="none" w:sz="0" w:space="0" w:color="auto"/>
            <w:right w:val="none" w:sz="0" w:space="0" w:color="auto"/>
          </w:divBdr>
          <w:divsChild>
            <w:div w:id="48842589">
              <w:marLeft w:val="0"/>
              <w:marRight w:val="0"/>
              <w:marTop w:val="0"/>
              <w:marBottom w:val="0"/>
              <w:divBdr>
                <w:top w:val="none" w:sz="0" w:space="0" w:color="auto"/>
                <w:left w:val="none" w:sz="0" w:space="0" w:color="auto"/>
                <w:bottom w:val="none" w:sz="0" w:space="0" w:color="auto"/>
                <w:right w:val="none" w:sz="0" w:space="0" w:color="auto"/>
              </w:divBdr>
            </w:div>
          </w:divsChild>
        </w:div>
        <w:div w:id="1439252558">
          <w:marLeft w:val="0"/>
          <w:marRight w:val="0"/>
          <w:marTop w:val="0"/>
          <w:marBottom w:val="0"/>
          <w:divBdr>
            <w:top w:val="none" w:sz="0" w:space="0" w:color="auto"/>
            <w:left w:val="none" w:sz="0" w:space="0" w:color="auto"/>
            <w:bottom w:val="none" w:sz="0" w:space="0" w:color="auto"/>
            <w:right w:val="none" w:sz="0" w:space="0" w:color="auto"/>
          </w:divBdr>
          <w:divsChild>
            <w:div w:id="2019652852">
              <w:marLeft w:val="0"/>
              <w:marRight w:val="0"/>
              <w:marTop w:val="0"/>
              <w:marBottom w:val="0"/>
              <w:divBdr>
                <w:top w:val="none" w:sz="0" w:space="0" w:color="auto"/>
                <w:left w:val="none" w:sz="0" w:space="0" w:color="auto"/>
                <w:bottom w:val="none" w:sz="0" w:space="0" w:color="auto"/>
                <w:right w:val="none" w:sz="0" w:space="0" w:color="auto"/>
              </w:divBdr>
            </w:div>
          </w:divsChild>
        </w:div>
        <w:div w:id="1441024869">
          <w:marLeft w:val="0"/>
          <w:marRight w:val="0"/>
          <w:marTop w:val="0"/>
          <w:marBottom w:val="0"/>
          <w:divBdr>
            <w:top w:val="none" w:sz="0" w:space="0" w:color="auto"/>
            <w:left w:val="none" w:sz="0" w:space="0" w:color="auto"/>
            <w:bottom w:val="none" w:sz="0" w:space="0" w:color="auto"/>
            <w:right w:val="none" w:sz="0" w:space="0" w:color="auto"/>
          </w:divBdr>
          <w:divsChild>
            <w:div w:id="307824206">
              <w:marLeft w:val="0"/>
              <w:marRight w:val="0"/>
              <w:marTop w:val="0"/>
              <w:marBottom w:val="0"/>
              <w:divBdr>
                <w:top w:val="none" w:sz="0" w:space="0" w:color="auto"/>
                <w:left w:val="none" w:sz="0" w:space="0" w:color="auto"/>
                <w:bottom w:val="none" w:sz="0" w:space="0" w:color="auto"/>
                <w:right w:val="none" w:sz="0" w:space="0" w:color="auto"/>
              </w:divBdr>
            </w:div>
          </w:divsChild>
        </w:div>
        <w:div w:id="1442409993">
          <w:marLeft w:val="0"/>
          <w:marRight w:val="0"/>
          <w:marTop w:val="0"/>
          <w:marBottom w:val="0"/>
          <w:divBdr>
            <w:top w:val="none" w:sz="0" w:space="0" w:color="auto"/>
            <w:left w:val="none" w:sz="0" w:space="0" w:color="auto"/>
            <w:bottom w:val="none" w:sz="0" w:space="0" w:color="auto"/>
            <w:right w:val="none" w:sz="0" w:space="0" w:color="auto"/>
          </w:divBdr>
          <w:divsChild>
            <w:div w:id="923806331">
              <w:marLeft w:val="0"/>
              <w:marRight w:val="0"/>
              <w:marTop w:val="0"/>
              <w:marBottom w:val="0"/>
              <w:divBdr>
                <w:top w:val="none" w:sz="0" w:space="0" w:color="auto"/>
                <w:left w:val="none" w:sz="0" w:space="0" w:color="auto"/>
                <w:bottom w:val="none" w:sz="0" w:space="0" w:color="auto"/>
                <w:right w:val="none" w:sz="0" w:space="0" w:color="auto"/>
              </w:divBdr>
            </w:div>
          </w:divsChild>
        </w:div>
        <w:div w:id="1443918775">
          <w:marLeft w:val="0"/>
          <w:marRight w:val="0"/>
          <w:marTop w:val="0"/>
          <w:marBottom w:val="0"/>
          <w:divBdr>
            <w:top w:val="none" w:sz="0" w:space="0" w:color="auto"/>
            <w:left w:val="none" w:sz="0" w:space="0" w:color="auto"/>
            <w:bottom w:val="none" w:sz="0" w:space="0" w:color="auto"/>
            <w:right w:val="none" w:sz="0" w:space="0" w:color="auto"/>
          </w:divBdr>
          <w:divsChild>
            <w:div w:id="1883833019">
              <w:marLeft w:val="0"/>
              <w:marRight w:val="0"/>
              <w:marTop w:val="0"/>
              <w:marBottom w:val="0"/>
              <w:divBdr>
                <w:top w:val="none" w:sz="0" w:space="0" w:color="auto"/>
                <w:left w:val="none" w:sz="0" w:space="0" w:color="auto"/>
                <w:bottom w:val="none" w:sz="0" w:space="0" w:color="auto"/>
                <w:right w:val="none" w:sz="0" w:space="0" w:color="auto"/>
              </w:divBdr>
            </w:div>
          </w:divsChild>
        </w:div>
        <w:div w:id="1444494011">
          <w:marLeft w:val="0"/>
          <w:marRight w:val="0"/>
          <w:marTop w:val="0"/>
          <w:marBottom w:val="0"/>
          <w:divBdr>
            <w:top w:val="none" w:sz="0" w:space="0" w:color="auto"/>
            <w:left w:val="none" w:sz="0" w:space="0" w:color="auto"/>
            <w:bottom w:val="none" w:sz="0" w:space="0" w:color="auto"/>
            <w:right w:val="none" w:sz="0" w:space="0" w:color="auto"/>
          </w:divBdr>
          <w:divsChild>
            <w:div w:id="132917046">
              <w:marLeft w:val="0"/>
              <w:marRight w:val="0"/>
              <w:marTop w:val="0"/>
              <w:marBottom w:val="0"/>
              <w:divBdr>
                <w:top w:val="none" w:sz="0" w:space="0" w:color="auto"/>
                <w:left w:val="none" w:sz="0" w:space="0" w:color="auto"/>
                <w:bottom w:val="none" w:sz="0" w:space="0" w:color="auto"/>
                <w:right w:val="none" w:sz="0" w:space="0" w:color="auto"/>
              </w:divBdr>
            </w:div>
          </w:divsChild>
        </w:div>
        <w:div w:id="1449813466">
          <w:marLeft w:val="0"/>
          <w:marRight w:val="0"/>
          <w:marTop w:val="0"/>
          <w:marBottom w:val="0"/>
          <w:divBdr>
            <w:top w:val="none" w:sz="0" w:space="0" w:color="auto"/>
            <w:left w:val="none" w:sz="0" w:space="0" w:color="auto"/>
            <w:bottom w:val="none" w:sz="0" w:space="0" w:color="auto"/>
            <w:right w:val="none" w:sz="0" w:space="0" w:color="auto"/>
          </w:divBdr>
          <w:divsChild>
            <w:div w:id="176191979">
              <w:marLeft w:val="0"/>
              <w:marRight w:val="0"/>
              <w:marTop w:val="0"/>
              <w:marBottom w:val="0"/>
              <w:divBdr>
                <w:top w:val="none" w:sz="0" w:space="0" w:color="auto"/>
                <w:left w:val="none" w:sz="0" w:space="0" w:color="auto"/>
                <w:bottom w:val="none" w:sz="0" w:space="0" w:color="auto"/>
                <w:right w:val="none" w:sz="0" w:space="0" w:color="auto"/>
              </w:divBdr>
            </w:div>
          </w:divsChild>
        </w:div>
        <w:div w:id="1461343693">
          <w:marLeft w:val="0"/>
          <w:marRight w:val="0"/>
          <w:marTop w:val="0"/>
          <w:marBottom w:val="0"/>
          <w:divBdr>
            <w:top w:val="none" w:sz="0" w:space="0" w:color="auto"/>
            <w:left w:val="none" w:sz="0" w:space="0" w:color="auto"/>
            <w:bottom w:val="none" w:sz="0" w:space="0" w:color="auto"/>
            <w:right w:val="none" w:sz="0" w:space="0" w:color="auto"/>
          </w:divBdr>
          <w:divsChild>
            <w:div w:id="102921139">
              <w:marLeft w:val="0"/>
              <w:marRight w:val="0"/>
              <w:marTop w:val="0"/>
              <w:marBottom w:val="0"/>
              <w:divBdr>
                <w:top w:val="none" w:sz="0" w:space="0" w:color="auto"/>
                <w:left w:val="none" w:sz="0" w:space="0" w:color="auto"/>
                <w:bottom w:val="none" w:sz="0" w:space="0" w:color="auto"/>
                <w:right w:val="none" w:sz="0" w:space="0" w:color="auto"/>
              </w:divBdr>
            </w:div>
          </w:divsChild>
        </w:div>
        <w:div w:id="1485659626">
          <w:marLeft w:val="0"/>
          <w:marRight w:val="0"/>
          <w:marTop w:val="0"/>
          <w:marBottom w:val="0"/>
          <w:divBdr>
            <w:top w:val="none" w:sz="0" w:space="0" w:color="auto"/>
            <w:left w:val="none" w:sz="0" w:space="0" w:color="auto"/>
            <w:bottom w:val="none" w:sz="0" w:space="0" w:color="auto"/>
            <w:right w:val="none" w:sz="0" w:space="0" w:color="auto"/>
          </w:divBdr>
          <w:divsChild>
            <w:div w:id="160239326">
              <w:marLeft w:val="0"/>
              <w:marRight w:val="0"/>
              <w:marTop w:val="0"/>
              <w:marBottom w:val="0"/>
              <w:divBdr>
                <w:top w:val="none" w:sz="0" w:space="0" w:color="auto"/>
                <w:left w:val="none" w:sz="0" w:space="0" w:color="auto"/>
                <w:bottom w:val="none" w:sz="0" w:space="0" w:color="auto"/>
                <w:right w:val="none" w:sz="0" w:space="0" w:color="auto"/>
              </w:divBdr>
            </w:div>
            <w:div w:id="2022973065">
              <w:marLeft w:val="0"/>
              <w:marRight w:val="0"/>
              <w:marTop w:val="0"/>
              <w:marBottom w:val="0"/>
              <w:divBdr>
                <w:top w:val="none" w:sz="0" w:space="0" w:color="auto"/>
                <w:left w:val="none" w:sz="0" w:space="0" w:color="auto"/>
                <w:bottom w:val="none" w:sz="0" w:space="0" w:color="auto"/>
                <w:right w:val="none" w:sz="0" w:space="0" w:color="auto"/>
              </w:divBdr>
            </w:div>
          </w:divsChild>
        </w:div>
        <w:div w:id="1504978623">
          <w:marLeft w:val="0"/>
          <w:marRight w:val="0"/>
          <w:marTop w:val="0"/>
          <w:marBottom w:val="0"/>
          <w:divBdr>
            <w:top w:val="none" w:sz="0" w:space="0" w:color="auto"/>
            <w:left w:val="none" w:sz="0" w:space="0" w:color="auto"/>
            <w:bottom w:val="none" w:sz="0" w:space="0" w:color="auto"/>
            <w:right w:val="none" w:sz="0" w:space="0" w:color="auto"/>
          </w:divBdr>
          <w:divsChild>
            <w:div w:id="1054814000">
              <w:marLeft w:val="0"/>
              <w:marRight w:val="0"/>
              <w:marTop w:val="0"/>
              <w:marBottom w:val="0"/>
              <w:divBdr>
                <w:top w:val="none" w:sz="0" w:space="0" w:color="auto"/>
                <w:left w:val="none" w:sz="0" w:space="0" w:color="auto"/>
                <w:bottom w:val="none" w:sz="0" w:space="0" w:color="auto"/>
                <w:right w:val="none" w:sz="0" w:space="0" w:color="auto"/>
              </w:divBdr>
            </w:div>
          </w:divsChild>
        </w:div>
        <w:div w:id="1509104505">
          <w:marLeft w:val="0"/>
          <w:marRight w:val="0"/>
          <w:marTop w:val="0"/>
          <w:marBottom w:val="0"/>
          <w:divBdr>
            <w:top w:val="none" w:sz="0" w:space="0" w:color="auto"/>
            <w:left w:val="none" w:sz="0" w:space="0" w:color="auto"/>
            <w:bottom w:val="none" w:sz="0" w:space="0" w:color="auto"/>
            <w:right w:val="none" w:sz="0" w:space="0" w:color="auto"/>
          </w:divBdr>
          <w:divsChild>
            <w:div w:id="920529518">
              <w:marLeft w:val="0"/>
              <w:marRight w:val="0"/>
              <w:marTop w:val="0"/>
              <w:marBottom w:val="0"/>
              <w:divBdr>
                <w:top w:val="none" w:sz="0" w:space="0" w:color="auto"/>
                <w:left w:val="none" w:sz="0" w:space="0" w:color="auto"/>
                <w:bottom w:val="none" w:sz="0" w:space="0" w:color="auto"/>
                <w:right w:val="none" w:sz="0" w:space="0" w:color="auto"/>
              </w:divBdr>
            </w:div>
          </w:divsChild>
        </w:div>
        <w:div w:id="1549613250">
          <w:marLeft w:val="0"/>
          <w:marRight w:val="0"/>
          <w:marTop w:val="0"/>
          <w:marBottom w:val="0"/>
          <w:divBdr>
            <w:top w:val="none" w:sz="0" w:space="0" w:color="auto"/>
            <w:left w:val="none" w:sz="0" w:space="0" w:color="auto"/>
            <w:bottom w:val="none" w:sz="0" w:space="0" w:color="auto"/>
            <w:right w:val="none" w:sz="0" w:space="0" w:color="auto"/>
          </w:divBdr>
          <w:divsChild>
            <w:div w:id="1399550696">
              <w:marLeft w:val="0"/>
              <w:marRight w:val="0"/>
              <w:marTop w:val="0"/>
              <w:marBottom w:val="0"/>
              <w:divBdr>
                <w:top w:val="none" w:sz="0" w:space="0" w:color="auto"/>
                <w:left w:val="none" w:sz="0" w:space="0" w:color="auto"/>
                <w:bottom w:val="none" w:sz="0" w:space="0" w:color="auto"/>
                <w:right w:val="none" w:sz="0" w:space="0" w:color="auto"/>
              </w:divBdr>
            </w:div>
          </w:divsChild>
        </w:div>
        <w:div w:id="1564413134">
          <w:marLeft w:val="0"/>
          <w:marRight w:val="0"/>
          <w:marTop w:val="0"/>
          <w:marBottom w:val="0"/>
          <w:divBdr>
            <w:top w:val="none" w:sz="0" w:space="0" w:color="auto"/>
            <w:left w:val="none" w:sz="0" w:space="0" w:color="auto"/>
            <w:bottom w:val="none" w:sz="0" w:space="0" w:color="auto"/>
            <w:right w:val="none" w:sz="0" w:space="0" w:color="auto"/>
          </w:divBdr>
          <w:divsChild>
            <w:div w:id="1461416884">
              <w:marLeft w:val="0"/>
              <w:marRight w:val="0"/>
              <w:marTop w:val="0"/>
              <w:marBottom w:val="0"/>
              <w:divBdr>
                <w:top w:val="none" w:sz="0" w:space="0" w:color="auto"/>
                <w:left w:val="none" w:sz="0" w:space="0" w:color="auto"/>
                <w:bottom w:val="none" w:sz="0" w:space="0" w:color="auto"/>
                <w:right w:val="none" w:sz="0" w:space="0" w:color="auto"/>
              </w:divBdr>
            </w:div>
          </w:divsChild>
        </w:div>
        <w:div w:id="1571505097">
          <w:marLeft w:val="0"/>
          <w:marRight w:val="0"/>
          <w:marTop w:val="0"/>
          <w:marBottom w:val="0"/>
          <w:divBdr>
            <w:top w:val="none" w:sz="0" w:space="0" w:color="auto"/>
            <w:left w:val="none" w:sz="0" w:space="0" w:color="auto"/>
            <w:bottom w:val="none" w:sz="0" w:space="0" w:color="auto"/>
            <w:right w:val="none" w:sz="0" w:space="0" w:color="auto"/>
          </w:divBdr>
          <w:divsChild>
            <w:div w:id="821389785">
              <w:marLeft w:val="0"/>
              <w:marRight w:val="0"/>
              <w:marTop w:val="0"/>
              <w:marBottom w:val="0"/>
              <w:divBdr>
                <w:top w:val="none" w:sz="0" w:space="0" w:color="auto"/>
                <w:left w:val="none" w:sz="0" w:space="0" w:color="auto"/>
                <w:bottom w:val="none" w:sz="0" w:space="0" w:color="auto"/>
                <w:right w:val="none" w:sz="0" w:space="0" w:color="auto"/>
              </w:divBdr>
            </w:div>
            <w:div w:id="1086458071">
              <w:marLeft w:val="0"/>
              <w:marRight w:val="0"/>
              <w:marTop w:val="0"/>
              <w:marBottom w:val="0"/>
              <w:divBdr>
                <w:top w:val="none" w:sz="0" w:space="0" w:color="auto"/>
                <w:left w:val="none" w:sz="0" w:space="0" w:color="auto"/>
                <w:bottom w:val="none" w:sz="0" w:space="0" w:color="auto"/>
                <w:right w:val="none" w:sz="0" w:space="0" w:color="auto"/>
              </w:divBdr>
            </w:div>
          </w:divsChild>
        </w:div>
        <w:div w:id="1637829646">
          <w:marLeft w:val="0"/>
          <w:marRight w:val="0"/>
          <w:marTop w:val="0"/>
          <w:marBottom w:val="0"/>
          <w:divBdr>
            <w:top w:val="none" w:sz="0" w:space="0" w:color="auto"/>
            <w:left w:val="none" w:sz="0" w:space="0" w:color="auto"/>
            <w:bottom w:val="none" w:sz="0" w:space="0" w:color="auto"/>
            <w:right w:val="none" w:sz="0" w:space="0" w:color="auto"/>
          </w:divBdr>
          <w:divsChild>
            <w:div w:id="313871861">
              <w:marLeft w:val="0"/>
              <w:marRight w:val="0"/>
              <w:marTop w:val="0"/>
              <w:marBottom w:val="0"/>
              <w:divBdr>
                <w:top w:val="none" w:sz="0" w:space="0" w:color="auto"/>
                <w:left w:val="none" w:sz="0" w:space="0" w:color="auto"/>
                <w:bottom w:val="none" w:sz="0" w:space="0" w:color="auto"/>
                <w:right w:val="none" w:sz="0" w:space="0" w:color="auto"/>
              </w:divBdr>
            </w:div>
          </w:divsChild>
        </w:div>
        <w:div w:id="1641761680">
          <w:marLeft w:val="0"/>
          <w:marRight w:val="0"/>
          <w:marTop w:val="0"/>
          <w:marBottom w:val="0"/>
          <w:divBdr>
            <w:top w:val="none" w:sz="0" w:space="0" w:color="auto"/>
            <w:left w:val="none" w:sz="0" w:space="0" w:color="auto"/>
            <w:bottom w:val="none" w:sz="0" w:space="0" w:color="auto"/>
            <w:right w:val="none" w:sz="0" w:space="0" w:color="auto"/>
          </w:divBdr>
          <w:divsChild>
            <w:div w:id="319188689">
              <w:marLeft w:val="0"/>
              <w:marRight w:val="0"/>
              <w:marTop w:val="0"/>
              <w:marBottom w:val="0"/>
              <w:divBdr>
                <w:top w:val="none" w:sz="0" w:space="0" w:color="auto"/>
                <w:left w:val="none" w:sz="0" w:space="0" w:color="auto"/>
                <w:bottom w:val="none" w:sz="0" w:space="0" w:color="auto"/>
                <w:right w:val="none" w:sz="0" w:space="0" w:color="auto"/>
              </w:divBdr>
            </w:div>
          </w:divsChild>
        </w:div>
        <w:div w:id="1642349757">
          <w:marLeft w:val="0"/>
          <w:marRight w:val="0"/>
          <w:marTop w:val="0"/>
          <w:marBottom w:val="0"/>
          <w:divBdr>
            <w:top w:val="none" w:sz="0" w:space="0" w:color="auto"/>
            <w:left w:val="none" w:sz="0" w:space="0" w:color="auto"/>
            <w:bottom w:val="none" w:sz="0" w:space="0" w:color="auto"/>
            <w:right w:val="none" w:sz="0" w:space="0" w:color="auto"/>
          </w:divBdr>
          <w:divsChild>
            <w:div w:id="299187784">
              <w:marLeft w:val="0"/>
              <w:marRight w:val="0"/>
              <w:marTop w:val="0"/>
              <w:marBottom w:val="0"/>
              <w:divBdr>
                <w:top w:val="none" w:sz="0" w:space="0" w:color="auto"/>
                <w:left w:val="none" w:sz="0" w:space="0" w:color="auto"/>
                <w:bottom w:val="none" w:sz="0" w:space="0" w:color="auto"/>
                <w:right w:val="none" w:sz="0" w:space="0" w:color="auto"/>
              </w:divBdr>
            </w:div>
          </w:divsChild>
        </w:div>
        <w:div w:id="1647470669">
          <w:marLeft w:val="0"/>
          <w:marRight w:val="0"/>
          <w:marTop w:val="0"/>
          <w:marBottom w:val="0"/>
          <w:divBdr>
            <w:top w:val="none" w:sz="0" w:space="0" w:color="auto"/>
            <w:left w:val="none" w:sz="0" w:space="0" w:color="auto"/>
            <w:bottom w:val="none" w:sz="0" w:space="0" w:color="auto"/>
            <w:right w:val="none" w:sz="0" w:space="0" w:color="auto"/>
          </w:divBdr>
          <w:divsChild>
            <w:div w:id="586888295">
              <w:marLeft w:val="0"/>
              <w:marRight w:val="0"/>
              <w:marTop w:val="0"/>
              <w:marBottom w:val="0"/>
              <w:divBdr>
                <w:top w:val="none" w:sz="0" w:space="0" w:color="auto"/>
                <w:left w:val="none" w:sz="0" w:space="0" w:color="auto"/>
                <w:bottom w:val="none" w:sz="0" w:space="0" w:color="auto"/>
                <w:right w:val="none" w:sz="0" w:space="0" w:color="auto"/>
              </w:divBdr>
            </w:div>
          </w:divsChild>
        </w:div>
        <w:div w:id="1667711810">
          <w:marLeft w:val="0"/>
          <w:marRight w:val="0"/>
          <w:marTop w:val="0"/>
          <w:marBottom w:val="0"/>
          <w:divBdr>
            <w:top w:val="none" w:sz="0" w:space="0" w:color="auto"/>
            <w:left w:val="none" w:sz="0" w:space="0" w:color="auto"/>
            <w:bottom w:val="none" w:sz="0" w:space="0" w:color="auto"/>
            <w:right w:val="none" w:sz="0" w:space="0" w:color="auto"/>
          </w:divBdr>
          <w:divsChild>
            <w:div w:id="93744365">
              <w:marLeft w:val="0"/>
              <w:marRight w:val="0"/>
              <w:marTop w:val="0"/>
              <w:marBottom w:val="0"/>
              <w:divBdr>
                <w:top w:val="none" w:sz="0" w:space="0" w:color="auto"/>
                <w:left w:val="none" w:sz="0" w:space="0" w:color="auto"/>
                <w:bottom w:val="none" w:sz="0" w:space="0" w:color="auto"/>
                <w:right w:val="none" w:sz="0" w:space="0" w:color="auto"/>
              </w:divBdr>
            </w:div>
            <w:div w:id="1160848240">
              <w:marLeft w:val="0"/>
              <w:marRight w:val="0"/>
              <w:marTop w:val="0"/>
              <w:marBottom w:val="0"/>
              <w:divBdr>
                <w:top w:val="none" w:sz="0" w:space="0" w:color="auto"/>
                <w:left w:val="none" w:sz="0" w:space="0" w:color="auto"/>
                <w:bottom w:val="none" w:sz="0" w:space="0" w:color="auto"/>
                <w:right w:val="none" w:sz="0" w:space="0" w:color="auto"/>
              </w:divBdr>
            </w:div>
          </w:divsChild>
        </w:div>
        <w:div w:id="1689329603">
          <w:marLeft w:val="0"/>
          <w:marRight w:val="0"/>
          <w:marTop w:val="0"/>
          <w:marBottom w:val="0"/>
          <w:divBdr>
            <w:top w:val="none" w:sz="0" w:space="0" w:color="auto"/>
            <w:left w:val="none" w:sz="0" w:space="0" w:color="auto"/>
            <w:bottom w:val="none" w:sz="0" w:space="0" w:color="auto"/>
            <w:right w:val="none" w:sz="0" w:space="0" w:color="auto"/>
          </w:divBdr>
          <w:divsChild>
            <w:div w:id="265121976">
              <w:marLeft w:val="0"/>
              <w:marRight w:val="0"/>
              <w:marTop w:val="0"/>
              <w:marBottom w:val="0"/>
              <w:divBdr>
                <w:top w:val="none" w:sz="0" w:space="0" w:color="auto"/>
                <w:left w:val="none" w:sz="0" w:space="0" w:color="auto"/>
                <w:bottom w:val="none" w:sz="0" w:space="0" w:color="auto"/>
                <w:right w:val="none" w:sz="0" w:space="0" w:color="auto"/>
              </w:divBdr>
            </w:div>
          </w:divsChild>
        </w:div>
        <w:div w:id="1691176712">
          <w:marLeft w:val="0"/>
          <w:marRight w:val="0"/>
          <w:marTop w:val="0"/>
          <w:marBottom w:val="0"/>
          <w:divBdr>
            <w:top w:val="none" w:sz="0" w:space="0" w:color="auto"/>
            <w:left w:val="none" w:sz="0" w:space="0" w:color="auto"/>
            <w:bottom w:val="none" w:sz="0" w:space="0" w:color="auto"/>
            <w:right w:val="none" w:sz="0" w:space="0" w:color="auto"/>
          </w:divBdr>
          <w:divsChild>
            <w:div w:id="372586082">
              <w:marLeft w:val="0"/>
              <w:marRight w:val="0"/>
              <w:marTop w:val="0"/>
              <w:marBottom w:val="0"/>
              <w:divBdr>
                <w:top w:val="none" w:sz="0" w:space="0" w:color="auto"/>
                <w:left w:val="none" w:sz="0" w:space="0" w:color="auto"/>
                <w:bottom w:val="none" w:sz="0" w:space="0" w:color="auto"/>
                <w:right w:val="none" w:sz="0" w:space="0" w:color="auto"/>
              </w:divBdr>
            </w:div>
          </w:divsChild>
        </w:div>
        <w:div w:id="1695304602">
          <w:marLeft w:val="0"/>
          <w:marRight w:val="0"/>
          <w:marTop w:val="0"/>
          <w:marBottom w:val="0"/>
          <w:divBdr>
            <w:top w:val="none" w:sz="0" w:space="0" w:color="auto"/>
            <w:left w:val="none" w:sz="0" w:space="0" w:color="auto"/>
            <w:bottom w:val="none" w:sz="0" w:space="0" w:color="auto"/>
            <w:right w:val="none" w:sz="0" w:space="0" w:color="auto"/>
          </w:divBdr>
          <w:divsChild>
            <w:div w:id="686371306">
              <w:marLeft w:val="0"/>
              <w:marRight w:val="0"/>
              <w:marTop w:val="0"/>
              <w:marBottom w:val="0"/>
              <w:divBdr>
                <w:top w:val="none" w:sz="0" w:space="0" w:color="auto"/>
                <w:left w:val="none" w:sz="0" w:space="0" w:color="auto"/>
                <w:bottom w:val="none" w:sz="0" w:space="0" w:color="auto"/>
                <w:right w:val="none" w:sz="0" w:space="0" w:color="auto"/>
              </w:divBdr>
            </w:div>
            <w:div w:id="865212155">
              <w:marLeft w:val="0"/>
              <w:marRight w:val="0"/>
              <w:marTop w:val="0"/>
              <w:marBottom w:val="0"/>
              <w:divBdr>
                <w:top w:val="none" w:sz="0" w:space="0" w:color="auto"/>
                <w:left w:val="none" w:sz="0" w:space="0" w:color="auto"/>
                <w:bottom w:val="none" w:sz="0" w:space="0" w:color="auto"/>
                <w:right w:val="none" w:sz="0" w:space="0" w:color="auto"/>
              </w:divBdr>
            </w:div>
          </w:divsChild>
        </w:div>
        <w:div w:id="1704020028">
          <w:marLeft w:val="0"/>
          <w:marRight w:val="0"/>
          <w:marTop w:val="0"/>
          <w:marBottom w:val="0"/>
          <w:divBdr>
            <w:top w:val="none" w:sz="0" w:space="0" w:color="auto"/>
            <w:left w:val="none" w:sz="0" w:space="0" w:color="auto"/>
            <w:bottom w:val="none" w:sz="0" w:space="0" w:color="auto"/>
            <w:right w:val="none" w:sz="0" w:space="0" w:color="auto"/>
          </w:divBdr>
          <w:divsChild>
            <w:div w:id="245463318">
              <w:marLeft w:val="0"/>
              <w:marRight w:val="0"/>
              <w:marTop w:val="0"/>
              <w:marBottom w:val="0"/>
              <w:divBdr>
                <w:top w:val="none" w:sz="0" w:space="0" w:color="auto"/>
                <w:left w:val="none" w:sz="0" w:space="0" w:color="auto"/>
                <w:bottom w:val="none" w:sz="0" w:space="0" w:color="auto"/>
                <w:right w:val="none" w:sz="0" w:space="0" w:color="auto"/>
              </w:divBdr>
            </w:div>
          </w:divsChild>
        </w:div>
        <w:div w:id="1727949243">
          <w:marLeft w:val="0"/>
          <w:marRight w:val="0"/>
          <w:marTop w:val="0"/>
          <w:marBottom w:val="0"/>
          <w:divBdr>
            <w:top w:val="none" w:sz="0" w:space="0" w:color="auto"/>
            <w:left w:val="none" w:sz="0" w:space="0" w:color="auto"/>
            <w:bottom w:val="none" w:sz="0" w:space="0" w:color="auto"/>
            <w:right w:val="none" w:sz="0" w:space="0" w:color="auto"/>
          </w:divBdr>
          <w:divsChild>
            <w:div w:id="266542345">
              <w:marLeft w:val="0"/>
              <w:marRight w:val="0"/>
              <w:marTop w:val="0"/>
              <w:marBottom w:val="0"/>
              <w:divBdr>
                <w:top w:val="none" w:sz="0" w:space="0" w:color="auto"/>
                <w:left w:val="none" w:sz="0" w:space="0" w:color="auto"/>
                <w:bottom w:val="none" w:sz="0" w:space="0" w:color="auto"/>
                <w:right w:val="none" w:sz="0" w:space="0" w:color="auto"/>
              </w:divBdr>
            </w:div>
          </w:divsChild>
        </w:div>
        <w:div w:id="1730611408">
          <w:marLeft w:val="0"/>
          <w:marRight w:val="0"/>
          <w:marTop w:val="0"/>
          <w:marBottom w:val="0"/>
          <w:divBdr>
            <w:top w:val="none" w:sz="0" w:space="0" w:color="auto"/>
            <w:left w:val="none" w:sz="0" w:space="0" w:color="auto"/>
            <w:bottom w:val="none" w:sz="0" w:space="0" w:color="auto"/>
            <w:right w:val="none" w:sz="0" w:space="0" w:color="auto"/>
          </w:divBdr>
          <w:divsChild>
            <w:div w:id="1000429886">
              <w:marLeft w:val="0"/>
              <w:marRight w:val="0"/>
              <w:marTop w:val="0"/>
              <w:marBottom w:val="0"/>
              <w:divBdr>
                <w:top w:val="none" w:sz="0" w:space="0" w:color="auto"/>
                <w:left w:val="none" w:sz="0" w:space="0" w:color="auto"/>
                <w:bottom w:val="none" w:sz="0" w:space="0" w:color="auto"/>
                <w:right w:val="none" w:sz="0" w:space="0" w:color="auto"/>
              </w:divBdr>
            </w:div>
            <w:div w:id="1373119126">
              <w:marLeft w:val="0"/>
              <w:marRight w:val="0"/>
              <w:marTop w:val="0"/>
              <w:marBottom w:val="0"/>
              <w:divBdr>
                <w:top w:val="none" w:sz="0" w:space="0" w:color="auto"/>
                <w:left w:val="none" w:sz="0" w:space="0" w:color="auto"/>
                <w:bottom w:val="none" w:sz="0" w:space="0" w:color="auto"/>
                <w:right w:val="none" w:sz="0" w:space="0" w:color="auto"/>
              </w:divBdr>
            </w:div>
          </w:divsChild>
        </w:div>
        <w:div w:id="1739329016">
          <w:marLeft w:val="0"/>
          <w:marRight w:val="0"/>
          <w:marTop w:val="0"/>
          <w:marBottom w:val="0"/>
          <w:divBdr>
            <w:top w:val="none" w:sz="0" w:space="0" w:color="auto"/>
            <w:left w:val="none" w:sz="0" w:space="0" w:color="auto"/>
            <w:bottom w:val="none" w:sz="0" w:space="0" w:color="auto"/>
            <w:right w:val="none" w:sz="0" w:space="0" w:color="auto"/>
          </w:divBdr>
          <w:divsChild>
            <w:div w:id="723068723">
              <w:marLeft w:val="0"/>
              <w:marRight w:val="0"/>
              <w:marTop w:val="0"/>
              <w:marBottom w:val="0"/>
              <w:divBdr>
                <w:top w:val="none" w:sz="0" w:space="0" w:color="auto"/>
                <w:left w:val="none" w:sz="0" w:space="0" w:color="auto"/>
                <w:bottom w:val="none" w:sz="0" w:space="0" w:color="auto"/>
                <w:right w:val="none" w:sz="0" w:space="0" w:color="auto"/>
              </w:divBdr>
            </w:div>
          </w:divsChild>
        </w:div>
        <w:div w:id="1743481060">
          <w:marLeft w:val="0"/>
          <w:marRight w:val="0"/>
          <w:marTop w:val="0"/>
          <w:marBottom w:val="0"/>
          <w:divBdr>
            <w:top w:val="none" w:sz="0" w:space="0" w:color="auto"/>
            <w:left w:val="none" w:sz="0" w:space="0" w:color="auto"/>
            <w:bottom w:val="none" w:sz="0" w:space="0" w:color="auto"/>
            <w:right w:val="none" w:sz="0" w:space="0" w:color="auto"/>
          </w:divBdr>
          <w:divsChild>
            <w:div w:id="1639720431">
              <w:marLeft w:val="0"/>
              <w:marRight w:val="0"/>
              <w:marTop w:val="0"/>
              <w:marBottom w:val="0"/>
              <w:divBdr>
                <w:top w:val="none" w:sz="0" w:space="0" w:color="auto"/>
                <w:left w:val="none" w:sz="0" w:space="0" w:color="auto"/>
                <w:bottom w:val="none" w:sz="0" w:space="0" w:color="auto"/>
                <w:right w:val="none" w:sz="0" w:space="0" w:color="auto"/>
              </w:divBdr>
            </w:div>
          </w:divsChild>
        </w:div>
        <w:div w:id="1743484602">
          <w:marLeft w:val="0"/>
          <w:marRight w:val="0"/>
          <w:marTop w:val="0"/>
          <w:marBottom w:val="0"/>
          <w:divBdr>
            <w:top w:val="none" w:sz="0" w:space="0" w:color="auto"/>
            <w:left w:val="none" w:sz="0" w:space="0" w:color="auto"/>
            <w:bottom w:val="none" w:sz="0" w:space="0" w:color="auto"/>
            <w:right w:val="none" w:sz="0" w:space="0" w:color="auto"/>
          </w:divBdr>
          <w:divsChild>
            <w:div w:id="894196895">
              <w:marLeft w:val="0"/>
              <w:marRight w:val="0"/>
              <w:marTop w:val="0"/>
              <w:marBottom w:val="0"/>
              <w:divBdr>
                <w:top w:val="none" w:sz="0" w:space="0" w:color="auto"/>
                <w:left w:val="none" w:sz="0" w:space="0" w:color="auto"/>
                <w:bottom w:val="none" w:sz="0" w:space="0" w:color="auto"/>
                <w:right w:val="none" w:sz="0" w:space="0" w:color="auto"/>
              </w:divBdr>
            </w:div>
            <w:div w:id="996960628">
              <w:marLeft w:val="0"/>
              <w:marRight w:val="0"/>
              <w:marTop w:val="0"/>
              <w:marBottom w:val="0"/>
              <w:divBdr>
                <w:top w:val="none" w:sz="0" w:space="0" w:color="auto"/>
                <w:left w:val="none" w:sz="0" w:space="0" w:color="auto"/>
                <w:bottom w:val="none" w:sz="0" w:space="0" w:color="auto"/>
                <w:right w:val="none" w:sz="0" w:space="0" w:color="auto"/>
              </w:divBdr>
            </w:div>
          </w:divsChild>
        </w:div>
        <w:div w:id="1771199157">
          <w:marLeft w:val="0"/>
          <w:marRight w:val="0"/>
          <w:marTop w:val="0"/>
          <w:marBottom w:val="0"/>
          <w:divBdr>
            <w:top w:val="none" w:sz="0" w:space="0" w:color="auto"/>
            <w:left w:val="none" w:sz="0" w:space="0" w:color="auto"/>
            <w:bottom w:val="none" w:sz="0" w:space="0" w:color="auto"/>
            <w:right w:val="none" w:sz="0" w:space="0" w:color="auto"/>
          </w:divBdr>
          <w:divsChild>
            <w:div w:id="308822324">
              <w:marLeft w:val="0"/>
              <w:marRight w:val="0"/>
              <w:marTop w:val="0"/>
              <w:marBottom w:val="0"/>
              <w:divBdr>
                <w:top w:val="none" w:sz="0" w:space="0" w:color="auto"/>
                <w:left w:val="none" w:sz="0" w:space="0" w:color="auto"/>
                <w:bottom w:val="none" w:sz="0" w:space="0" w:color="auto"/>
                <w:right w:val="none" w:sz="0" w:space="0" w:color="auto"/>
              </w:divBdr>
            </w:div>
            <w:div w:id="314649389">
              <w:marLeft w:val="0"/>
              <w:marRight w:val="0"/>
              <w:marTop w:val="0"/>
              <w:marBottom w:val="0"/>
              <w:divBdr>
                <w:top w:val="none" w:sz="0" w:space="0" w:color="auto"/>
                <w:left w:val="none" w:sz="0" w:space="0" w:color="auto"/>
                <w:bottom w:val="none" w:sz="0" w:space="0" w:color="auto"/>
                <w:right w:val="none" w:sz="0" w:space="0" w:color="auto"/>
              </w:divBdr>
            </w:div>
          </w:divsChild>
        </w:div>
        <w:div w:id="1781951426">
          <w:marLeft w:val="0"/>
          <w:marRight w:val="0"/>
          <w:marTop w:val="0"/>
          <w:marBottom w:val="0"/>
          <w:divBdr>
            <w:top w:val="none" w:sz="0" w:space="0" w:color="auto"/>
            <w:left w:val="none" w:sz="0" w:space="0" w:color="auto"/>
            <w:bottom w:val="none" w:sz="0" w:space="0" w:color="auto"/>
            <w:right w:val="none" w:sz="0" w:space="0" w:color="auto"/>
          </w:divBdr>
          <w:divsChild>
            <w:div w:id="1051883491">
              <w:marLeft w:val="0"/>
              <w:marRight w:val="0"/>
              <w:marTop w:val="0"/>
              <w:marBottom w:val="0"/>
              <w:divBdr>
                <w:top w:val="none" w:sz="0" w:space="0" w:color="auto"/>
                <w:left w:val="none" w:sz="0" w:space="0" w:color="auto"/>
                <w:bottom w:val="none" w:sz="0" w:space="0" w:color="auto"/>
                <w:right w:val="none" w:sz="0" w:space="0" w:color="auto"/>
              </w:divBdr>
            </w:div>
          </w:divsChild>
        </w:div>
        <w:div w:id="1790968608">
          <w:marLeft w:val="0"/>
          <w:marRight w:val="0"/>
          <w:marTop w:val="0"/>
          <w:marBottom w:val="0"/>
          <w:divBdr>
            <w:top w:val="none" w:sz="0" w:space="0" w:color="auto"/>
            <w:left w:val="none" w:sz="0" w:space="0" w:color="auto"/>
            <w:bottom w:val="none" w:sz="0" w:space="0" w:color="auto"/>
            <w:right w:val="none" w:sz="0" w:space="0" w:color="auto"/>
          </w:divBdr>
          <w:divsChild>
            <w:div w:id="1251701554">
              <w:marLeft w:val="0"/>
              <w:marRight w:val="0"/>
              <w:marTop w:val="0"/>
              <w:marBottom w:val="0"/>
              <w:divBdr>
                <w:top w:val="none" w:sz="0" w:space="0" w:color="auto"/>
                <w:left w:val="none" w:sz="0" w:space="0" w:color="auto"/>
                <w:bottom w:val="none" w:sz="0" w:space="0" w:color="auto"/>
                <w:right w:val="none" w:sz="0" w:space="0" w:color="auto"/>
              </w:divBdr>
            </w:div>
          </w:divsChild>
        </w:div>
        <w:div w:id="1794400263">
          <w:marLeft w:val="0"/>
          <w:marRight w:val="0"/>
          <w:marTop w:val="0"/>
          <w:marBottom w:val="0"/>
          <w:divBdr>
            <w:top w:val="none" w:sz="0" w:space="0" w:color="auto"/>
            <w:left w:val="none" w:sz="0" w:space="0" w:color="auto"/>
            <w:bottom w:val="none" w:sz="0" w:space="0" w:color="auto"/>
            <w:right w:val="none" w:sz="0" w:space="0" w:color="auto"/>
          </w:divBdr>
          <w:divsChild>
            <w:div w:id="251550953">
              <w:marLeft w:val="0"/>
              <w:marRight w:val="0"/>
              <w:marTop w:val="0"/>
              <w:marBottom w:val="0"/>
              <w:divBdr>
                <w:top w:val="none" w:sz="0" w:space="0" w:color="auto"/>
                <w:left w:val="none" w:sz="0" w:space="0" w:color="auto"/>
                <w:bottom w:val="none" w:sz="0" w:space="0" w:color="auto"/>
                <w:right w:val="none" w:sz="0" w:space="0" w:color="auto"/>
              </w:divBdr>
            </w:div>
          </w:divsChild>
        </w:div>
        <w:div w:id="1814717490">
          <w:marLeft w:val="0"/>
          <w:marRight w:val="0"/>
          <w:marTop w:val="0"/>
          <w:marBottom w:val="0"/>
          <w:divBdr>
            <w:top w:val="none" w:sz="0" w:space="0" w:color="auto"/>
            <w:left w:val="none" w:sz="0" w:space="0" w:color="auto"/>
            <w:bottom w:val="none" w:sz="0" w:space="0" w:color="auto"/>
            <w:right w:val="none" w:sz="0" w:space="0" w:color="auto"/>
          </w:divBdr>
          <w:divsChild>
            <w:div w:id="60906398">
              <w:marLeft w:val="0"/>
              <w:marRight w:val="0"/>
              <w:marTop w:val="0"/>
              <w:marBottom w:val="0"/>
              <w:divBdr>
                <w:top w:val="none" w:sz="0" w:space="0" w:color="auto"/>
                <w:left w:val="none" w:sz="0" w:space="0" w:color="auto"/>
                <w:bottom w:val="none" w:sz="0" w:space="0" w:color="auto"/>
                <w:right w:val="none" w:sz="0" w:space="0" w:color="auto"/>
              </w:divBdr>
            </w:div>
            <w:div w:id="200897914">
              <w:marLeft w:val="0"/>
              <w:marRight w:val="0"/>
              <w:marTop w:val="0"/>
              <w:marBottom w:val="0"/>
              <w:divBdr>
                <w:top w:val="none" w:sz="0" w:space="0" w:color="auto"/>
                <w:left w:val="none" w:sz="0" w:space="0" w:color="auto"/>
                <w:bottom w:val="none" w:sz="0" w:space="0" w:color="auto"/>
                <w:right w:val="none" w:sz="0" w:space="0" w:color="auto"/>
              </w:divBdr>
            </w:div>
          </w:divsChild>
        </w:div>
        <w:div w:id="1815171370">
          <w:marLeft w:val="0"/>
          <w:marRight w:val="0"/>
          <w:marTop w:val="0"/>
          <w:marBottom w:val="0"/>
          <w:divBdr>
            <w:top w:val="none" w:sz="0" w:space="0" w:color="auto"/>
            <w:left w:val="none" w:sz="0" w:space="0" w:color="auto"/>
            <w:bottom w:val="none" w:sz="0" w:space="0" w:color="auto"/>
            <w:right w:val="none" w:sz="0" w:space="0" w:color="auto"/>
          </w:divBdr>
          <w:divsChild>
            <w:div w:id="1202594100">
              <w:marLeft w:val="0"/>
              <w:marRight w:val="0"/>
              <w:marTop w:val="0"/>
              <w:marBottom w:val="0"/>
              <w:divBdr>
                <w:top w:val="none" w:sz="0" w:space="0" w:color="auto"/>
                <w:left w:val="none" w:sz="0" w:space="0" w:color="auto"/>
                <w:bottom w:val="none" w:sz="0" w:space="0" w:color="auto"/>
                <w:right w:val="none" w:sz="0" w:space="0" w:color="auto"/>
              </w:divBdr>
            </w:div>
          </w:divsChild>
        </w:div>
        <w:div w:id="1817800027">
          <w:marLeft w:val="0"/>
          <w:marRight w:val="0"/>
          <w:marTop w:val="0"/>
          <w:marBottom w:val="0"/>
          <w:divBdr>
            <w:top w:val="none" w:sz="0" w:space="0" w:color="auto"/>
            <w:left w:val="none" w:sz="0" w:space="0" w:color="auto"/>
            <w:bottom w:val="none" w:sz="0" w:space="0" w:color="auto"/>
            <w:right w:val="none" w:sz="0" w:space="0" w:color="auto"/>
          </w:divBdr>
          <w:divsChild>
            <w:div w:id="790131423">
              <w:marLeft w:val="0"/>
              <w:marRight w:val="0"/>
              <w:marTop w:val="0"/>
              <w:marBottom w:val="0"/>
              <w:divBdr>
                <w:top w:val="none" w:sz="0" w:space="0" w:color="auto"/>
                <w:left w:val="none" w:sz="0" w:space="0" w:color="auto"/>
                <w:bottom w:val="none" w:sz="0" w:space="0" w:color="auto"/>
                <w:right w:val="none" w:sz="0" w:space="0" w:color="auto"/>
              </w:divBdr>
            </w:div>
          </w:divsChild>
        </w:div>
        <w:div w:id="1817911962">
          <w:marLeft w:val="0"/>
          <w:marRight w:val="0"/>
          <w:marTop w:val="0"/>
          <w:marBottom w:val="0"/>
          <w:divBdr>
            <w:top w:val="none" w:sz="0" w:space="0" w:color="auto"/>
            <w:left w:val="none" w:sz="0" w:space="0" w:color="auto"/>
            <w:bottom w:val="none" w:sz="0" w:space="0" w:color="auto"/>
            <w:right w:val="none" w:sz="0" w:space="0" w:color="auto"/>
          </w:divBdr>
          <w:divsChild>
            <w:div w:id="271594557">
              <w:marLeft w:val="0"/>
              <w:marRight w:val="0"/>
              <w:marTop w:val="0"/>
              <w:marBottom w:val="0"/>
              <w:divBdr>
                <w:top w:val="none" w:sz="0" w:space="0" w:color="auto"/>
                <w:left w:val="none" w:sz="0" w:space="0" w:color="auto"/>
                <w:bottom w:val="none" w:sz="0" w:space="0" w:color="auto"/>
                <w:right w:val="none" w:sz="0" w:space="0" w:color="auto"/>
              </w:divBdr>
            </w:div>
            <w:div w:id="751858362">
              <w:marLeft w:val="0"/>
              <w:marRight w:val="0"/>
              <w:marTop w:val="0"/>
              <w:marBottom w:val="0"/>
              <w:divBdr>
                <w:top w:val="none" w:sz="0" w:space="0" w:color="auto"/>
                <w:left w:val="none" w:sz="0" w:space="0" w:color="auto"/>
                <w:bottom w:val="none" w:sz="0" w:space="0" w:color="auto"/>
                <w:right w:val="none" w:sz="0" w:space="0" w:color="auto"/>
              </w:divBdr>
            </w:div>
          </w:divsChild>
        </w:div>
        <w:div w:id="1819301334">
          <w:marLeft w:val="0"/>
          <w:marRight w:val="0"/>
          <w:marTop w:val="0"/>
          <w:marBottom w:val="0"/>
          <w:divBdr>
            <w:top w:val="none" w:sz="0" w:space="0" w:color="auto"/>
            <w:left w:val="none" w:sz="0" w:space="0" w:color="auto"/>
            <w:bottom w:val="none" w:sz="0" w:space="0" w:color="auto"/>
            <w:right w:val="none" w:sz="0" w:space="0" w:color="auto"/>
          </w:divBdr>
          <w:divsChild>
            <w:div w:id="900286979">
              <w:marLeft w:val="0"/>
              <w:marRight w:val="0"/>
              <w:marTop w:val="0"/>
              <w:marBottom w:val="0"/>
              <w:divBdr>
                <w:top w:val="none" w:sz="0" w:space="0" w:color="auto"/>
                <w:left w:val="none" w:sz="0" w:space="0" w:color="auto"/>
                <w:bottom w:val="none" w:sz="0" w:space="0" w:color="auto"/>
                <w:right w:val="none" w:sz="0" w:space="0" w:color="auto"/>
              </w:divBdr>
            </w:div>
            <w:div w:id="1308171297">
              <w:marLeft w:val="0"/>
              <w:marRight w:val="0"/>
              <w:marTop w:val="0"/>
              <w:marBottom w:val="0"/>
              <w:divBdr>
                <w:top w:val="none" w:sz="0" w:space="0" w:color="auto"/>
                <w:left w:val="none" w:sz="0" w:space="0" w:color="auto"/>
                <w:bottom w:val="none" w:sz="0" w:space="0" w:color="auto"/>
                <w:right w:val="none" w:sz="0" w:space="0" w:color="auto"/>
              </w:divBdr>
            </w:div>
          </w:divsChild>
        </w:div>
        <w:div w:id="1822770575">
          <w:marLeft w:val="0"/>
          <w:marRight w:val="0"/>
          <w:marTop w:val="0"/>
          <w:marBottom w:val="0"/>
          <w:divBdr>
            <w:top w:val="none" w:sz="0" w:space="0" w:color="auto"/>
            <w:left w:val="none" w:sz="0" w:space="0" w:color="auto"/>
            <w:bottom w:val="none" w:sz="0" w:space="0" w:color="auto"/>
            <w:right w:val="none" w:sz="0" w:space="0" w:color="auto"/>
          </w:divBdr>
          <w:divsChild>
            <w:div w:id="580531183">
              <w:marLeft w:val="0"/>
              <w:marRight w:val="0"/>
              <w:marTop w:val="0"/>
              <w:marBottom w:val="0"/>
              <w:divBdr>
                <w:top w:val="none" w:sz="0" w:space="0" w:color="auto"/>
                <w:left w:val="none" w:sz="0" w:space="0" w:color="auto"/>
                <w:bottom w:val="none" w:sz="0" w:space="0" w:color="auto"/>
                <w:right w:val="none" w:sz="0" w:space="0" w:color="auto"/>
              </w:divBdr>
            </w:div>
            <w:div w:id="2089692770">
              <w:marLeft w:val="0"/>
              <w:marRight w:val="0"/>
              <w:marTop w:val="0"/>
              <w:marBottom w:val="0"/>
              <w:divBdr>
                <w:top w:val="none" w:sz="0" w:space="0" w:color="auto"/>
                <w:left w:val="none" w:sz="0" w:space="0" w:color="auto"/>
                <w:bottom w:val="none" w:sz="0" w:space="0" w:color="auto"/>
                <w:right w:val="none" w:sz="0" w:space="0" w:color="auto"/>
              </w:divBdr>
            </w:div>
          </w:divsChild>
        </w:div>
        <w:div w:id="1823890302">
          <w:marLeft w:val="0"/>
          <w:marRight w:val="0"/>
          <w:marTop w:val="0"/>
          <w:marBottom w:val="0"/>
          <w:divBdr>
            <w:top w:val="none" w:sz="0" w:space="0" w:color="auto"/>
            <w:left w:val="none" w:sz="0" w:space="0" w:color="auto"/>
            <w:bottom w:val="none" w:sz="0" w:space="0" w:color="auto"/>
            <w:right w:val="none" w:sz="0" w:space="0" w:color="auto"/>
          </w:divBdr>
          <w:divsChild>
            <w:div w:id="1103959611">
              <w:marLeft w:val="0"/>
              <w:marRight w:val="0"/>
              <w:marTop w:val="0"/>
              <w:marBottom w:val="0"/>
              <w:divBdr>
                <w:top w:val="none" w:sz="0" w:space="0" w:color="auto"/>
                <w:left w:val="none" w:sz="0" w:space="0" w:color="auto"/>
                <w:bottom w:val="none" w:sz="0" w:space="0" w:color="auto"/>
                <w:right w:val="none" w:sz="0" w:space="0" w:color="auto"/>
              </w:divBdr>
            </w:div>
          </w:divsChild>
        </w:div>
        <w:div w:id="1842350267">
          <w:marLeft w:val="0"/>
          <w:marRight w:val="0"/>
          <w:marTop w:val="0"/>
          <w:marBottom w:val="0"/>
          <w:divBdr>
            <w:top w:val="none" w:sz="0" w:space="0" w:color="auto"/>
            <w:left w:val="none" w:sz="0" w:space="0" w:color="auto"/>
            <w:bottom w:val="none" w:sz="0" w:space="0" w:color="auto"/>
            <w:right w:val="none" w:sz="0" w:space="0" w:color="auto"/>
          </w:divBdr>
          <w:divsChild>
            <w:div w:id="718555601">
              <w:marLeft w:val="0"/>
              <w:marRight w:val="0"/>
              <w:marTop w:val="0"/>
              <w:marBottom w:val="0"/>
              <w:divBdr>
                <w:top w:val="none" w:sz="0" w:space="0" w:color="auto"/>
                <w:left w:val="none" w:sz="0" w:space="0" w:color="auto"/>
                <w:bottom w:val="none" w:sz="0" w:space="0" w:color="auto"/>
                <w:right w:val="none" w:sz="0" w:space="0" w:color="auto"/>
              </w:divBdr>
            </w:div>
          </w:divsChild>
        </w:div>
        <w:div w:id="1844009823">
          <w:marLeft w:val="0"/>
          <w:marRight w:val="0"/>
          <w:marTop w:val="0"/>
          <w:marBottom w:val="0"/>
          <w:divBdr>
            <w:top w:val="none" w:sz="0" w:space="0" w:color="auto"/>
            <w:left w:val="none" w:sz="0" w:space="0" w:color="auto"/>
            <w:bottom w:val="none" w:sz="0" w:space="0" w:color="auto"/>
            <w:right w:val="none" w:sz="0" w:space="0" w:color="auto"/>
          </w:divBdr>
          <w:divsChild>
            <w:div w:id="207180385">
              <w:marLeft w:val="0"/>
              <w:marRight w:val="0"/>
              <w:marTop w:val="0"/>
              <w:marBottom w:val="0"/>
              <w:divBdr>
                <w:top w:val="none" w:sz="0" w:space="0" w:color="auto"/>
                <w:left w:val="none" w:sz="0" w:space="0" w:color="auto"/>
                <w:bottom w:val="none" w:sz="0" w:space="0" w:color="auto"/>
                <w:right w:val="none" w:sz="0" w:space="0" w:color="auto"/>
              </w:divBdr>
            </w:div>
            <w:div w:id="1304847270">
              <w:marLeft w:val="0"/>
              <w:marRight w:val="0"/>
              <w:marTop w:val="0"/>
              <w:marBottom w:val="0"/>
              <w:divBdr>
                <w:top w:val="none" w:sz="0" w:space="0" w:color="auto"/>
                <w:left w:val="none" w:sz="0" w:space="0" w:color="auto"/>
                <w:bottom w:val="none" w:sz="0" w:space="0" w:color="auto"/>
                <w:right w:val="none" w:sz="0" w:space="0" w:color="auto"/>
              </w:divBdr>
            </w:div>
          </w:divsChild>
        </w:div>
        <w:div w:id="1872067849">
          <w:marLeft w:val="0"/>
          <w:marRight w:val="0"/>
          <w:marTop w:val="0"/>
          <w:marBottom w:val="0"/>
          <w:divBdr>
            <w:top w:val="none" w:sz="0" w:space="0" w:color="auto"/>
            <w:left w:val="none" w:sz="0" w:space="0" w:color="auto"/>
            <w:bottom w:val="none" w:sz="0" w:space="0" w:color="auto"/>
            <w:right w:val="none" w:sz="0" w:space="0" w:color="auto"/>
          </w:divBdr>
          <w:divsChild>
            <w:div w:id="760488981">
              <w:marLeft w:val="0"/>
              <w:marRight w:val="0"/>
              <w:marTop w:val="0"/>
              <w:marBottom w:val="0"/>
              <w:divBdr>
                <w:top w:val="none" w:sz="0" w:space="0" w:color="auto"/>
                <w:left w:val="none" w:sz="0" w:space="0" w:color="auto"/>
                <w:bottom w:val="none" w:sz="0" w:space="0" w:color="auto"/>
                <w:right w:val="none" w:sz="0" w:space="0" w:color="auto"/>
              </w:divBdr>
            </w:div>
            <w:div w:id="1416130621">
              <w:marLeft w:val="0"/>
              <w:marRight w:val="0"/>
              <w:marTop w:val="0"/>
              <w:marBottom w:val="0"/>
              <w:divBdr>
                <w:top w:val="none" w:sz="0" w:space="0" w:color="auto"/>
                <w:left w:val="none" w:sz="0" w:space="0" w:color="auto"/>
                <w:bottom w:val="none" w:sz="0" w:space="0" w:color="auto"/>
                <w:right w:val="none" w:sz="0" w:space="0" w:color="auto"/>
              </w:divBdr>
            </w:div>
          </w:divsChild>
        </w:div>
        <w:div w:id="1884049995">
          <w:marLeft w:val="0"/>
          <w:marRight w:val="0"/>
          <w:marTop w:val="0"/>
          <w:marBottom w:val="0"/>
          <w:divBdr>
            <w:top w:val="none" w:sz="0" w:space="0" w:color="auto"/>
            <w:left w:val="none" w:sz="0" w:space="0" w:color="auto"/>
            <w:bottom w:val="none" w:sz="0" w:space="0" w:color="auto"/>
            <w:right w:val="none" w:sz="0" w:space="0" w:color="auto"/>
          </w:divBdr>
          <w:divsChild>
            <w:div w:id="1598825861">
              <w:marLeft w:val="0"/>
              <w:marRight w:val="0"/>
              <w:marTop w:val="0"/>
              <w:marBottom w:val="0"/>
              <w:divBdr>
                <w:top w:val="none" w:sz="0" w:space="0" w:color="auto"/>
                <w:left w:val="none" w:sz="0" w:space="0" w:color="auto"/>
                <w:bottom w:val="none" w:sz="0" w:space="0" w:color="auto"/>
                <w:right w:val="none" w:sz="0" w:space="0" w:color="auto"/>
              </w:divBdr>
            </w:div>
          </w:divsChild>
        </w:div>
        <w:div w:id="1926379900">
          <w:marLeft w:val="0"/>
          <w:marRight w:val="0"/>
          <w:marTop w:val="0"/>
          <w:marBottom w:val="0"/>
          <w:divBdr>
            <w:top w:val="none" w:sz="0" w:space="0" w:color="auto"/>
            <w:left w:val="none" w:sz="0" w:space="0" w:color="auto"/>
            <w:bottom w:val="none" w:sz="0" w:space="0" w:color="auto"/>
            <w:right w:val="none" w:sz="0" w:space="0" w:color="auto"/>
          </w:divBdr>
          <w:divsChild>
            <w:div w:id="1005287782">
              <w:marLeft w:val="0"/>
              <w:marRight w:val="0"/>
              <w:marTop w:val="0"/>
              <w:marBottom w:val="0"/>
              <w:divBdr>
                <w:top w:val="none" w:sz="0" w:space="0" w:color="auto"/>
                <w:left w:val="none" w:sz="0" w:space="0" w:color="auto"/>
                <w:bottom w:val="none" w:sz="0" w:space="0" w:color="auto"/>
                <w:right w:val="none" w:sz="0" w:space="0" w:color="auto"/>
              </w:divBdr>
            </w:div>
          </w:divsChild>
        </w:div>
        <w:div w:id="1932006625">
          <w:marLeft w:val="0"/>
          <w:marRight w:val="0"/>
          <w:marTop w:val="0"/>
          <w:marBottom w:val="0"/>
          <w:divBdr>
            <w:top w:val="none" w:sz="0" w:space="0" w:color="auto"/>
            <w:left w:val="none" w:sz="0" w:space="0" w:color="auto"/>
            <w:bottom w:val="none" w:sz="0" w:space="0" w:color="auto"/>
            <w:right w:val="none" w:sz="0" w:space="0" w:color="auto"/>
          </w:divBdr>
          <w:divsChild>
            <w:div w:id="121533378">
              <w:marLeft w:val="0"/>
              <w:marRight w:val="0"/>
              <w:marTop w:val="0"/>
              <w:marBottom w:val="0"/>
              <w:divBdr>
                <w:top w:val="none" w:sz="0" w:space="0" w:color="auto"/>
                <w:left w:val="none" w:sz="0" w:space="0" w:color="auto"/>
                <w:bottom w:val="none" w:sz="0" w:space="0" w:color="auto"/>
                <w:right w:val="none" w:sz="0" w:space="0" w:color="auto"/>
              </w:divBdr>
            </w:div>
          </w:divsChild>
        </w:div>
        <w:div w:id="1941792447">
          <w:marLeft w:val="0"/>
          <w:marRight w:val="0"/>
          <w:marTop w:val="0"/>
          <w:marBottom w:val="0"/>
          <w:divBdr>
            <w:top w:val="none" w:sz="0" w:space="0" w:color="auto"/>
            <w:left w:val="none" w:sz="0" w:space="0" w:color="auto"/>
            <w:bottom w:val="none" w:sz="0" w:space="0" w:color="auto"/>
            <w:right w:val="none" w:sz="0" w:space="0" w:color="auto"/>
          </w:divBdr>
          <w:divsChild>
            <w:div w:id="146090073">
              <w:marLeft w:val="0"/>
              <w:marRight w:val="0"/>
              <w:marTop w:val="0"/>
              <w:marBottom w:val="0"/>
              <w:divBdr>
                <w:top w:val="none" w:sz="0" w:space="0" w:color="auto"/>
                <w:left w:val="none" w:sz="0" w:space="0" w:color="auto"/>
                <w:bottom w:val="none" w:sz="0" w:space="0" w:color="auto"/>
                <w:right w:val="none" w:sz="0" w:space="0" w:color="auto"/>
              </w:divBdr>
            </w:div>
          </w:divsChild>
        </w:div>
        <w:div w:id="1949389110">
          <w:marLeft w:val="0"/>
          <w:marRight w:val="0"/>
          <w:marTop w:val="0"/>
          <w:marBottom w:val="0"/>
          <w:divBdr>
            <w:top w:val="none" w:sz="0" w:space="0" w:color="auto"/>
            <w:left w:val="none" w:sz="0" w:space="0" w:color="auto"/>
            <w:bottom w:val="none" w:sz="0" w:space="0" w:color="auto"/>
            <w:right w:val="none" w:sz="0" w:space="0" w:color="auto"/>
          </w:divBdr>
          <w:divsChild>
            <w:div w:id="2119592880">
              <w:marLeft w:val="0"/>
              <w:marRight w:val="0"/>
              <w:marTop w:val="0"/>
              <w:marBottom w:val="0"/>
              <w:divBdr>
                <w:top w:val="none" w:sz="0" w:space="0" w:color="auto"/>
                <w:left w:val="none" w:sz="0" w:space="0" w:color="auto"/>
                <w:bottom w:val="none" w:sz="0" w:space="0" w:color="auto"/>
                <w:right w:val="none" w:sz="0" w:space="0" w:color="auto"/>
              </w:divBdr>
            </w:div>
          </w:divsChild>
        </w:div>
        <w:div w:id="1962766585">
          <w:marLeft w:val="0"/>
          <w:marRight w:val="0"/>
          <w:marTop w:val="0"/>
          <w:marBottom w:val="0"/>
          <w:divBdr>
            <w:top w:val="none" w:sz="0" w:space="0" w:color="auto"/>
            <w:left w:val="none" w:sz="0" w:space="0" w:color="auto"/>
            <w:bottom w:val="none" w:sz="0" w:space="0" w:color="auto"/>
            <w:right w:val="none" w:sz="0" w:space="0" w:color="auto"/>
          </w:divBdr>
          <w:divsChild>
            <w:div w:id="708801664">
              <w:marLeft w:val="0"/>
              <w:marRight w:val="0"/>
              <w:marTop w:val="0"/>
              <w:marBottom w:val="0"/>
              <w:divBdr>
                <w:top w:val="none" w:sz="0" w:space="0" w:color="auto"/>
                <w:left w:val="none" w:sz="0" w:space="0" w:color="auto"/>
                <w:bottom w:val="none" w:sz="0" w:space="0" w:color="auto"/>
                <w:right w:val="none" w:sz="0" w:space="0" w:color="auto"/>
              </w:divBdr>
            </w:div>
          </w:divsChild>
        </w:div>
        <w:div w:id="1969969529">
          <w:marLeft w:val="0"/>
          <w:marRight w:val="0"/>
          <w:marTop w:val="0"/>
          <w:marBottom w:val="0"/>
          <w:divBdr>
            <w:top w:val="none" w:sz="0" w:space="0" w:color="auto"/>
            <w:left w:val="none" w:sz="0" w:space="0" w:color="auto"/>
            <w:bottom w:val="none" w:sz="0" w:space="0" w:color="auto"/>
            <w:right w:val="none" w:sz="0" w:space="0" w:color="auto"/>
          </w:divBdr>
          <w:divsChild>
            <w:div w:id="1068654665">
              <w:marLeft w:val="0"/>
              <w:marRight w:val="0"/>
              <w:marTop w:val="0"/>
              <w:marBottom w:val="0"/>
              <w:divBdr>
                <w:top w:val="none" w:sz="0" w:space="0" w:color="auto"/>
                <w:left w:val="none" w:sz="0" w:space="0" w:color="auto"/>
                <w:bottom w:val="none" w:sz="0" w:space="0" w:color="auto"/>
                <w:right w:val="none" w:sz="0" w:space="0" w:color="auto"/>
              </w:divBdr>
            </w:div>
          </w:divsChild>
        </w:div>
        <w:div w:id="1989626631">
          <w:marLeft w:val="0"/>
          <w:marRight w:val="0"/>
          <w:marTop w:val="0"/>
          <w:marBottom w:val="0"/>
          <w:divBdr>
            <w:top w:val="none" w:sz="0" w:space="0" w:color="auto"/>
            <w:left w:val="none" w:sz="0" w:space="0" w:color="auto"/>
            <w:bottom w:val="none" w:sz="0" w:space="0" w:color="auto"/>
            <w:right w:val="none" w:sz="0" w:space="0" w:color="auto"/>
          </w:divBdr>
          <w:divsChild>
            <w:div w:id="1832795130">
              <w:marLeft w:val="0"/>
              <w:marRight w:val="0"/>
              <w:marTop w:val="0"/>
              <w:marBottom w:val="0"/>
              <w:divBdr>
                <w:top w:val="none" w:sz="0" w:space="0" w:color="auto"/>
                <w:left w:val="none" w:sz="0" w:space="0" w:color="auto"/>
                <w:bottom w:val="none" w:sz="0" w:space="0" w:color="auto"/>
                <w:right w:val="none" w:sz="0" w:space="0" w:color="auto"/>
              </w:divBdr>
            </w:div>
          </w:divsChild>
        </w:div>
        <w:div w:id="1989750744">
          <w:marLeft w:val="0"/>
          <w:marRight w:val="0"/>
          <w:marTop w:val="0"/>
          <w:marBottom w:val="0"/>
          <w:divBdr>
            <w:top w:val="none" w:sz="0" w:space="0" w:color="auto"/>
            <w:left w:val="none" w:sz="0" w:space="0" w:color="auto"/>
            <w:bottom w:val="none" w:sz="0" w:space="0" w:color="auto"/>
            <w:right w:val="none" w:sz="0" w:space="0" w:color="auto"/>
          </w:divBdr>
          <w:divsChild>
            <w:div w:id="731201677">
              <w:marLeft w:val="0"/>
              <w:marRight w:val="0"/>
              <w:marTop w:val="0"/>
              <w:marBottom w:val="0"/>
              <w:divBdr>
                <w:top w:val="none" w:sz="0" w:space="0" w:color="auto"/>
                <w:left w:val="none" w:sz="0" w:space="0" w:color="auto"/>
                <w:bottom w:val="none" w:sz="0" w:space="0" w:color="auto"/>
                <w:right w:val="none" w:sz="0" w:space="0" w:color="auto"/>
              </w:divBdr>
            </w:div>
          </w:divsChild>
        </w:div>
        <w:div w:id="2004505243">
          <w:marLeft w:val="0"/>
          <w:marRight w:val="0"/>
          <w:marTop w:val="0"/>
          <w:marBottom w:val="0"/>
          <w:divBdr>
            <w:top w:val="none" w:sz="0" w:space="0" w:color="auto"/>
            <w:left w:val="none" w:sz="0" w:space="0" w:color="auto"/>
            <w:bottom w:val="none" w:sz="0" w:space="0" w:color="auto"/>
            <w:right w:val="none" w:sz="0" w:space="0" w:color="auto"/>
          </w:divBdr>
          <w:divsChild>
            <w:div w:id="2070954028">
              <w:marLeft w:val="0"/>
              <w:marRight w:val="0"/>
              <w:marTop w:val="0"/>
              <w:marBottom w:val="0"/>
              <w:divBdr>
                <w:top w:val="none" w:sz="0" w:space="0" w:color="auto"/>
                <w:left w:val="none" w:sz="0" w:space="0" w:color="auto"/>
                <w:bottom w:val="none" w:sz="0" w:space="0" w:color="auto"/>
                <w:right w:val="none" w:sz="0" w:space="0" w:color="auto"/>
              </w:divBdr>
            </w:div>
          </w:divsChild>
        </w:div>
        <w:div w:id="2008248693">
          <w:marLeft w:val="0"/>
          <w:marRight w:val="0"/>
          <w:marTop w:val="0"/>
          <w:marBottom w:val="0"/>
          <w:divBdr>
            <w:top w:val="none" w:sz="0" w:space="0" w:color="auto"/>
            <w:left w:val="none" w:sz="0" w:space="0" w:color="auto"/>
            <w:bottom w:val="none" w:sz="0" w:space="0" w:color="auto"/>
            <w:right w:val="none" w:sz="0" w:space="0" w:color="auto"/>
          </w:divBdr>
          <w:divsChild>
            <w:div w:id="1029792541">
              <w:marLeft w:val="0"/>
              <w:marRight w:val="0"/>
              <w:marTop w:val="0"/>
              <w:marBottom w:val="0"/>
              <w:divBdr>
                <w:top w:val="none" w:sz="0" w:space="0" w:color="auto"/>
                <w:left w:val="none" w:sz="0" w:space="0" w:color="auto"/>
                <w:bottom w:val="none" w:sz="0" w:space="0" w:color="auto"/>
                <w:right w:val="none" w:sz="0" w:space="0" w:color="auto"/>
              </w:divBdr>
            </w:div>
          </w:divsChild>
        </w:div>
        <w:div w:id="2009406948">
          <w:marLeft w:val="0"/>
          <w:marRight w:val="0"/>
          <w:marTop w:val="0"/>
          <w:marBottom w:val="0"/>
          <w:divBdr>
            <w:top w:val="none" w:sz="0" w:space="0" w:color="auto"/>
            <w:left w:val="none" w:sz="0" w:space="0" w:color="auto"/>
            <w:bottom w:val="none" w:sz="0" w:space="0" w:color="auto"/>
            <w:right w:val="none" w:sz="0" w:space="0" w:color="auto"/>
          </w:divBdr>
          <w:divsChild>
            <w:div w:id="708916257">
              <w:marLeft w:val="0"/>
              <w:marRight w:val="0"/>
              <w:marTop w:val="0"/>
              <w:marBottom w:val="0"/>
              <w:divBdr>
                <w:top w:val="none" w:sz="0" w:space="0" w:color="auto"/>
                <w:left w:val="none" w:sz="0" w:space="0" w:color="auto"/>
                <w:bottom w:val="none" w:sz="0" w:space="0" w:color="auto"/>
                <w:right w:val="none" w:sz="0" w:space="0" w:color="auto"/>
              </w:divBdr>
            </w:div>
          </w:divsChild>
        </w:div>
        <w:div w:id="2024821371">
          <w:marLeft w:val="0"/>
          <w:marRight w:val="0"/>
          <w:marTop w:val="0"/>
          <w:marBottom w:val="0"/>
          <w:divBdr>
            <w:top w:val="none" w:sz="0" w:space="0" w:color="auto"/>
            <w:left w:val="none" w:sz="0" w:space="0" w:color="auto"/>
            <w:bottom w:val="none" w:sz="0" w:space="0" w:color="auto"/>
            <w:right w:val="none" w:sz="0" w:space="0" w:color="auto"/>
          </w:divBdr>
          <w:divsChild>
            <w:div w:id="2126806325">
              <w:marLeft w:val="0"/>
              <w:marRight w:val="0"/>
              <w:marTop w:val="0"/>
              <w:marBottom w:val="0"/>
              <w:divBdr>
                <w:top w:val="none" w:sz="0" w:space="0" w:color="auto"/>
                <w:left w:val="none" w:sz="0" w:space="0" w:color="auto"/>
                <w:bottom w:val="none" w:sz="0" w:space="0" w:color="auto"/>
                <w:right w:val="none" w:sz="0" w:space="0" w:color="auto"/>
              </w:divBdr>
            </w:div>
          </w:divsChild>
        </w:div>
        <w:div w:id="2028604207">
          <w:marLeft w:val="0"/>
          <w:marRight w:val="0"/>
          <w:marTop w:val="0"/>
          <w:marBottom w:val="0"/>
          <w:divBdr>
            <w:top w:val="none" w:sz="0" w:space="0" w:color="auto"/>
            <w:left w:val="none" w:sz="0" w:space="0" w:color="auto"/>
            <w:bottom w:val="none" w:sz="0" w:space="0" w:color="auto"/>
            <w:right w:val="none" w:sz="0" w:space="0" w:color="auto"/>
          </w:divBdr>
          <w:divsChild>
            <w:div w:id="2122141971">
              <w:marLeft w:val="0"/>
              <w:marRight w:val="0"/>
              <w:marTop w:val="0"/>
              <w:marBottom w:val="0"/>
              <w:divBdr>
                <w:top w:val="none" w:sz="0" w:space="0" w:color="auto"/>
                <w:left w:val="none" w:sz="0" w:space="0" w:color="auto"/>
                <w:bottom w:val="none" w:sz="0" w:space="0" w:color="auto"/>
                <w:right w:val="none" w:sz="0" w:space="0" w:color="auto"/>
              </w:divBdr>
            </w:div>
          </w:divsChild>
        </w:div>
        <w:div w:id="2058582368">
          <w:marLeft w:val="0"/>
          <w:marRight w:val="0"/>
          <w:marTop w:val="0"/>
          <w:marBottom w:val="0"/>
          <w:divBdr>
            <w:top w:val="none" w:sz="0" w:space="0" w:color="auto"/>
            <w:left w:val="none" w:sz="0" w:space="0" w:color="auto"/>
            <w:bottom w:val="none" w:sz="0" w:space="0" w:color="auto"/>
            <w:right w:val="none" w:sz="0" w:space="0" w:color="auto"/>
          </w:divBdr>
          <w:divsChild>
            <w:div w:id="199244386">
              <w:marLeft w:val="0"/>
              <w:marRight w:val="0"/>
              <w:marTop w:val="0"/>
              <w:marBottom w:val="0"/>
              <w:divBdr>
                <w:top w:val="none" w:sz="0" w:space="0" w:color="auto"/>
                <w:left w:val="none" w:sz="0" w:space="0" w:color="auto"/>
                <w:bottom w:val="none" w:sz="0" w:space="0" w:color="auto"/>
                <w:right w:val="none" w:sz="0" w:space="0" w:color="auto"/>
              </w:divBdr>
            </w:div>
            <w:div w:id="1809785378">
              <w:marLeft w:val="0"/>
              <w:marRight w:val="0"/>
              <w:marTop w:val="0"/>
              <w:marBottom w:val="0"/>
              <w:divBdr>
                <w:top w:val="none" w:sz="0" w:space="0" w:color="auto"/>
                <w:left w:val="none" w:sz="0" w:space="0" w:color="auto"/>
                <w:bottom w:val="none" w:sz="0" w:space="0" w:color="auto"/>
                <w:right w:val="none" w:sz="0" w:space="0" w:color="auto"/>
              </w:divBdr>
            </w:div>
          </w:divsChild>
        </w:div>
        <w:div w:id="2080321250">
          <w:marLeft w:val="0"/>
          <w:marRight w:val="0"/>
          <w:marTop w:val="0"/>
          <w:marBottom w:val="0"/>
          <w:divBdr>
            <w:top w:val="none" w:sz="0" w:space="0" w:color="auto"/>
            <w:left w:val="none" w:sz="0" w:space="0" w:color="auto"/>
            <w:bottom w:val="none" w:sz="0" w:space="0" w:color="auto"/>
            <w:right w:val="none" w:sz="0" w:space="0" w:color="auto"/>
          </w:divBdr>
          <w:divsChild>
            <w:div w:id="726146415">
              <w:marLeft w:val="0"/>
              <w:marRight w:val="0"/>
              <w:marTop w:val="0"/>
              <w:marBottom w:val="0"/>
              <w:divBdr>
                <w:top w:val="none" w:sz="0" w:space="0" w:color="auto"/>
                <w:left w:val="none" w:sz="0" w:space="0" w:color="auto"/>
                <w:bottom w:val="none" w:sz="0" w:space="0" w:color="auto"/>
                <w:right w:val="none" w:sz="0" w:space="0" w:color="auto"/>
              </w:divBdr>
            </w:div>
            <w:div w:id="1173030442">
              <w:marLeft w:val="0"/>
              <w:marRight w:val="0"/>
              <w:marTop w:val="0"/>
              <w:marBottom w:val="0"/>
              <w:divBdr>
                <w:top w:val="none" w:sz="0" w:space="0" w:color="auto"/>
                <w:left w:val="none" w:sz="0" w:space="0" w:color="auto"/>
                <w:bottom w:val="none" w:sz="0" w:space="0" w:color="auto"/>
                <w:right w:val="none" w:sz="0" w:space="0" w:color="auto"/>
              </w:divBdr>
            </w:div>
          </w:divsChild>
        </w:div>
        <w:div w:id="2082560957">
          <w:marLeft w:val="0"/>
          <w:marRight w:val="0"/>
          <w:marTop w:val="0"/>
          <w:marBottom w:val="0"/>
          <w:divBdr>
            <w:top w:val="none" w:sz="0" w:space="0" w:color="auto"/>
            <w:left w:val="none" w:sz="0" w:space="0" w:color="auto"/>
            <w:bottom w:val="none" w:sz="0" w:space="0" w:color="auto"/>
            <w:right w:val="none" w:sz="0" w:space="0" w:color="auto"/>
          </w:divBdr>
          <w:divsChild>
            <w:div w:id="41562499">
              <w:marLeft w:val="0"/>
              <w:marRight w:val="0"/>
              <w:marTop w:val="0"/>
              <w:marBottom w:val="0"/>
              <w:divBdr>
                <w:top w:val="none" w:sz="0" w:space="0" w:color="auto"/>
                <w:left w:val="none" w:sz="0" w:space="0" w:color="auto"/>
                <w:bottom w:val="none" w:sz="0" w:space="0" w:color="auto"/>
                <w:right w:val="none" w:sz="0" w:space="0" w:color="auto"/>
              </w:divBdr>
            </w:div>
          </w:divsChild>
        </w:div>
        <w:div w:id="2088724624">
          <w:marLeft w:val="0"/>
          <w:marRight w:val="0"/>
          <w:marTop w:val="0"/>
          <w:marBottom w:val="0"/>
          <w:divBdr>
            <w:top w:val="none" w:sz="0" w:space="0" w:color="auto"/>
            <w:left w:val="none" w:sz="0" w:space="0" w:color="auto"/>
            <w:bottom w:val="none" w:sz="0" w:space="0" w:color="auto"/>
            <w:right w:val="none" w:sz="0" w:space="0" w:color="auto"/>
          </w:divBdr>
          <w:divsChild>
            <w:div w:id="1746761519">
              <w:marLeft w:val="0"/>
              <w:marRight w:val="0"/>
              <w:marTop w:val="0"/>
              <w:marBottom w:val="0"/>
              <w:divBdr>
                <w:top w:val="none" w:sz="0" w:space="0" w:color="auto"/>
                <w:left w:val="none" w:sz="0" w:space="0" w:color="auto"/>
                <w:bottom w:val="none" w:sz="0" w:space="0" w:color="auto"/>
                <w:right w:val="none" w:sz="0" w:space="0" w:color="auto"/>
              </w:divBdr>
            </w:div>
            <w:div w:id="2045328648">
              <w:marLeft w:val="0"/>
              <w:marRight w:val="0"/>
              <w:marTop w:val="0"/>
              <w:marBottom w:val="0"/>
              <w:divBdr>
                <w:top w:val="none" w:sz="0" w:space="0" w:color="auto"/>
                <w:left w:val="none" w:sz="0" w:space="0" w:color="auto"/>
                <w:bottom w:val="none" w:sz="0" w:space="0" w:color="auto"/>
                <w:right w:val="none" w:sz="0" w:space="0" w:color="auto"/>
              </w:divBdr>
            </w:div>
          </w:divsChild>
        </w:div>
        <w:div w:id="2096438306">
          <w:marLeft w:val="0"/>
          <w:marRight w:val="0"/>
          <w:marTop w:val="0"/>
          <w:marBottom w:val="0"/>
          <w:divBdr>
            <w:top w:val="none" w:sz="0" w:space="0" w:color="auto"/>
            <w:left w:val="none" w:sz="0" w:space="0" w:color="auto"/>
            <w:bottom w:val="none" w:sz="0" w:space="0" w:color="auto"/>
            <w:right w:val="none" w:sz="0" w:space="0" w:color="auto"/>
          </w:divBdr>
          <w:divsChild>
            <w:div w:id="6877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796">
      <w:bodyDiv w:val="1"/>
      <w:marLeft w:val="0"/>
      <w:marRight w:val="0"/>
      <w:marTop w:val="0"/>
      <w:marBottom w:val="0"/>
      <w:divBdr>
        <w:top w:val="none" w:sz="0" w:space="0" w:color="auto"/>
        <w:left w:val="none" w:sz="0" w:space="0" w:color="auto"/>
        <w:bottom w:val="none" w:sz="0" w:space="0" w:color="auto"/>
        <w:right w:val="none" w:sz="0" w:space="0" w:color="auto"/>
      </w:divBdr>
    </w:div>
    <w:div w:id="1057244612">
      <w:bodyDiv w:val="1"/>
      <w:marLeft w:val="0"/>
      <w:marRight w:val="0"/>
      <w:marTop w:val="0"/>
      <w:marBottom w:val="0"/>
      <w:divBdr>
        <w:top w:val="none" w:sz="0" w:space="0" w:color="auto"/>
        <w:left w:val="none" w:sz="0" w:space="0" w:color="auto"/>
        <w:bottom w:val="none" w:sz="0" w:space="0" w:color="auto"/>
        <w:right w:val="none" w:sz="0" w:space="0" w:color="auto"/>
      </w:divBdr>
    </w:div>
    <w:div w:id="1059787266">
      <w:bodyDiv w:val="1"/>
      <w:marLeft w:val="0"/>
      <w:marRight w:val="0"/>
      <w:marTop w:val="0"/>
      <w:marBottom w:val="0"/>
      <w:divBdr>
        <w:top w:val="none" w:sz="0" w:space="0" w:color="auto"/>
        <w:left w:val="none" w:sz="0" w:space="0" w:color="auto"/>
        <w:bottom w:val="none" w:sz="0" w:space="0" w:color="auto"/>
        <w:right w:val="none" w:sz="0" w:space="0" w:color="auto"/>
      </w:divBdr>
    </w:div>
    <w:div w:id="1075664876">
      <w:bodyDiv w:val="1"/>
      <w:marLeft w:val="0"/>
      <w:marRight w:val="0"/>
      <w:marTop w:val="0"/>
      <w:marBottom w:val="0"/>
      <w:divBdr>
        <w:top w:val="none" w:sz="0" w:space="0" w:color="auto"/>
        <w:left w:val="none" w:sz="0" w:space="0" w:color="auto"/>
        <w:bottom w:val="none" w:sz="0" w:space="0" w:color="auto"/>
        <w:right w:val="none" w:sz="0" w:space="0" w:color="auto"/>
      </w:divBdr>
    </w:div>
    <w:div w:id="1144197140">
      <w:bodyDiv w:val="1"/>
      <w:marLeft w:val="0"/>
      <w:marRight w:val="0"/>
      <w:marTop w:val="0"/>
      <w:marBottom w:val="0"/>
      <w:divBdr>
        <w:top w:val="none" w:sz="0" w:space="0" w:color="auto"/>
        <w:left w:val="none" w:sz="0" w:space="0" w:color="auto"/>
        <w:bottom w:val="none" w:sz="0" w:space="0" w:color="auto"/>
        <w:right w:val="none" w:sz="0" w:space="0" w:color="auto"/>
      </w:divBdr>
    </w:div>
    <w:div w:id="1577862354">
      <w:bodyDiv w:val="1"/>
      <w:marLeft w:val="0"/>
      <w:marRight w:val="0"/>
      <w:marTop w:val="0"/>
      <w:marBottom w:val="0"/>
      <w:divBdr>
        <w:top w:val="none" w:sz="0" w:space="0" w:color="auto"/>
        <w:left w:val="none" w:sz="0" w:space="0" w:color="auto"/>
        <w:bottom w:val="none" w:sz="0" w:space="0" w:color="auto"/>
        <w:right w:val="none" w:sz="0" w:space="0" w:color="auto"/>
      </w:divBdr>
    </w:div>
    <w:div w:id="1639384847">
      <w:bodyDiv w:val="1"/>
      <w:marLeft w:val="0"/>
      <w:marRight w:val="0"/>
      <w:marTop w:val="0"/>
      <w:marBottom w:val="0"/>
      <w:divBdr>
        <w:top w:val="none" w:sz="0" w:space="0" w:color="auto"/>
        <w:left w:val="none" w:sz="0" w:space="0" w:color="auto"/>
        <w:bottom w:val="none" w:sz="0" w:space="0" w:color="auto"/>
        <w:right w:val="none" w:sz="0" w:space="0" w:color="auto"/>
      </w:divBdr>
    </w:div>
    <w:div w:id="1686201544">
      <w:bodyDiv w:val="1"/>
      <w:marLeft w:val="0"/>
      <w:marRight w:val="0"/>
      <w:marTop w:val="0"/>
      <w:marBottom w:val="0"/>
      <w:divBdr>
        <w:top w:val="none" w:sz="0" w:space="0" w:color="auto"/>
        <w:left w:val="none" w:sz="0" w:space="0" w:color="auto"/>
        <w:bottom w:val="none" w:sz="0" w:space="0" w:color="auto"/>
        <w:right w:val="none" w:sz="0" w:space="0" w:color="auto"/>
      </w:divBdr>
    </w:div>
    <w:div w:id="1707758094">
      <w:bodyDiv w:val="1"/>
      <w:marLeft w:val="0"/>
      <w:marRight w:val="0"/>
      <w:marTop w:val="0"/>
      <w:marBottom w:val="0"/>
      <w:divBdr>
        <w:top w:val="none" w:sz="0" w:space="0" w:color="auto"/>
        <w:left w:val="none" w:sz="0" w:space="0" w:color="auto"/>
        <w:bottom w:val="none" w:sz="0" w:space="0" w:color="auto"/>
        <w:right w:val="none" w:sz="0" w:space="0" w:color="auto"/>
      </w:divBdr>
    </w:div>
    <w:div w:id="1914587576">
      <w:bodyDiv w:val="1"/>
      <w:marLeft w:val="0"/>
      <w:marRight w:val="0"/>
      <w:marTop w:val="0"/>
      <w:marBottom w:val="0"/>
      <w:divBdr>
        <w:top w:val="none" w:sz="0" w:space="0" w:color="auto"/>
        <w:left w:val="none" w:sz="0" w:space="0" w:color="auto"/>
        <w:bottom w:val="none" w:sz="0" w:space="0" w:color="auto"/>
        <w:right w:val="none" w:sz="0" w:space="0" w:color="auto"/>
      </w:divBdr>
    </w:div>
    <w:div w:id="1947733703">
      <w:bodyDiv w:val="1"/>
      <w:marLeft w:val="0"/>
      <w:marRight w:val="0"/>
      <w:marTop w:val="0"/>
      <w:marBottom w:val="0"/>
      <w:divBdr>
        <w:top w:val="none" w:sz="0" w:space="0" w:color="auto"/>
        <w:left w:val="none" w:sz="0" w:space="0" w:color="auto"/>
        <w:bottom w:val="none" w:sz="0" w:space="0" w:color="auto"/>
        <w:right w:val="none" w:sz="0" w:space="0" w:color="auto"/>
      </w:divBdr>
    </w:div>
    <w:div w:id="1975602838">
      <w:bodyDiv w:val="1"/>
      <w:marLeft w:val="0"/>
      <w:marRight w:val="0"/>
      <w:marTop w:val="0"/>
      <w:marBottom w:val="0"/>
      <w:divBdr>
        <w:top w:val="none" w:sz="0" w:space="0" w:color="auto"/>
        <w:left w:val="none" w:sz="0" w:space="0" w:color="auto"/>
        <w:bottom w:val="none" w:sz="0" w:space="0" w:color="auto"/>
        <w:right w:val="none" w:sz="0" w:space="0" w:color="auto"/>
      </w:divBdr>
    </w:div>
    <w:div w:id="1997803669">
      <w:bodyDiv w:val="1"/>
      <w:marLeft w:val="0"/>
      <w:marRight w:val="0"/>
      <w:marTop w:val="0"/>
      <w:marBottom w:val="0"/>
      <w:divBdr>
        <w:top w:val="none" w:sz="0" w:space="0" w:color="auto"/>
        <w:left w:val="none" w:sz="0" w:space="0" w:color="auto"/>
        <w:bottom w:val="none" w:sz="0" w:space="0" w:color="auto"/>
        <w:right w:val="none" w:sz="0" w:space="0" w:color="auto"/>
      </w:divBdr>
      <w:divsChild>
        <w:div w:id="145318304">
          <w:marLeft w:val="0"/>
          <w:marRight w:val="0"/>
          <w:marTop w:val="0"/>
          <w:marBottom w:val="0"/>
          <w:divBdr>
            <w:top w:val="none" w:sz="0" w:space="0" w:color="auto"/>
            <w:left w:val="none" w:sz="0" w:space="0" w:color="auto"/>
            <w:bottom w:val="none" w:sz="0" w:space="0" w:color="auto"/>
            <w:right w:val="none" w:sz="0" w:space="0" w:color="auto"/>
          </w:divBdr>
        </w:div>
        <w:div w:id="338898910">
          <w:marLeft w:val="0"/>
          <w:marRight w:val="0"/>
          <w:marTop w:val="0"/>
          <w:marBottom w:val="0"/>
          <w:divBdr>
            <w:top w:val="none" w:sz="0" w:space="0" w:color="auto"/>
            <w:left w:val="none" w:sz="0" w:space="0" w:color="auto"/>
            <w:bottom w:val="none" w:sz="0" w:space="0" w:color="auto"/>
            <w:right w:val="none" w:sz="0" w:space="0" w:color="auto"/>
          </w:divBdr>
          <w:divsChild>
            <w:div w:id="1159155144">
              <w:marLeft w:val="0"/>
              <w:marRight w:val="0"/>
              <w:marTop w:val="30"/>
              <w:marBottom w:val="30"/>
              <w:divBdr>
                <w:top w:val="none" w:sz="0" w:space="0" w:color="auto"/>
                <w:left w:val="none" w:sz="0" w:space="0" w:color="auto"/>
                <w:bottom w:val="none" w:sz="0" w:space="0" w:color="auto"/>
                <w:right w:val="none" w:sz="0" w:space="0" w:color="auto"/>
              </w:divBdr>
              <w:divsChild>
                <w:div w:id="1322735922">
                  <w:marLeft w:val="0"/>
                  <w:marRight w:val="0"/>
                  <w:marTop w:val="0"/>
                  <w:marBottom w:val="0"/>
                  <w:divBdr>
                    <w:top w:val="none" w:sz="0" w:space="0" w:color="auto"/>
                    <w:left w:val="none" w:sz="0" w:space="0" w:color="auto"/>
                    <w:bottom w:val="none" w:sz="0" w:space="0" w:color="auto"/>
                    <w:right w:val="none" w:sz="0" w:space="0" w:color="auto"/>
                  </w:divBdr>
                  <w:divsChild>
                    <w:div w:id="823278501">
                      <w:marLeft w:val="0"/>
                      <w:marRight w:val="0"/>
                      <w:marTop w:val="0"/>
                      <w:marBottom w:val="0"/>
                      <w:divBdr>
                        <w:top w:val="none" w:sz="0" w:space="0" w:color="auto"/>
                        <w:left w:val="none" w:sz="0" w:space="0" w:color="auto"/>
                        <w:bottom w:val="none" w:sz="0" w:space="0" w:color="auto"/>
                        <w:right w:val="none" w:sz="0" w:space="0" w:color="auto"/>
                      </w:divBdr>
                    </w:div>
                    <w:div w:id="850487691">
                      <w:marLeft w:val="0"/>
                      <w:marRight w:val="0"/>
                      <w:marTop w:val="0"/>
                      <w:marBottom w:val="0"/>
                      <w:divBdr>
                        <w:top w:val="none" w:sz="0" w:space="0" w:color="auto"/>
                        <w:left w:val="none" w:sz="0" w:space="0" w:color="auto"/>
                        <w:bottom w:val="none" w:sz="0" w:space="0" w:color="auto"/>
                        <w:right w:val="none" w:sz="0" w:space="0" w:color="auto"/>
                      </w:divBdr>
                    </w:div>
                    <w:div w:id="991569013">
                      <w:marLeft w:val="0"/>
                      <w:marRight w:val="0"/>
                      <w:marTop w:val="0"/>
                      <w:marBottom w:val="0"/>
                      <w:divBdr>
                        <w:top w:val="none" w:sz="0" w:space="0" w:color="auto"/>
                        <w:left w:val="none" w:sz="0" w:space="0" w:color="auto"/>
                        <w:bottom w:val="none" w:sz="0" w:space="0" w:color="auto"/>
                        <w:right w:val="none" w:sz="0" w:space="0" w:color="auto"/>
                      </w:divBdr>
                    </w:div>
                  </w:divsChild>
                </w:div>
                <w:div w:id="1975329982">
                  <w:marLeft w:val="0"/>
                  <w:marRight w:val="0"/>
                  <w:marTop w:val="0"/>
                  <w:marBottom w:val="0"/>
                  <w:divBdr>
                    <w:top w:val="none" w:sz="0" w:space="0" w:color="auto"/>
                    <w:left w:val="none" w:sz="0" w:space="0" w:color="auto"/>
                    <w:bottom w:val="none" w:sz="0" w:space="0" w:color="auto"/>
                    <w:right w:val="none" w:sz="0" w:space="0" w:color="auto"/>
                  </w:divBdr>
                  <w:divsChild>
                    <w:div w:id="15353883">
                      <w:marLeft w:val="0"/>
                      <w:marRight w:val="0"/>
                      <w:marTop w:val="0"/>
                      <w:marBottom w:val="0"/>
                      <w:divBdr>
                        <w:top w:val="none" w:sz="0" w:space="0" w:color="auto"/>
                        <w:left w:val="none" w:sz="0" w:space="0" w:color="auto"/>
                        <w:bottom w:val="none" w:sz="0" w:space="0" w:color="auto"/>
                        <w:right w:val="none" w:sz="0" w:space="0" w:color="auto"/>
                      </w:divBdr>
                    </w:div>
                    <w:div w:id="825046803">
                      <w:marLeft w:val="0"/>
                      <w:marRight w:val="0"/>
                      <w:marTop w:val="0"/>
                      <w:marBottom w:val="0"/>
                      <w:divBdr>
                        <w:top w:val="none" w:sz="0" w:space="0" w:color="auto"/>
                        <w:left w:val="none" w:sz="0" w:space="0" w:color="auto"/>
                        <w:bottom w:val="none" w:sz="0" w:space="0" w:color="auto"/>
                        <w:right w:val="none" w:sz="0" w:space="0" w:color="auto"/>
                      </w:divBdr>
                    </w:div>
                    <w:div w:id="12499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4376">
          <w:marLeft w:val="0"/>
          <w:marRight w:val="0"/>
          <w:marTop w:val="0"/>
          <w:marBottom w:val="0"/>
          <w:divBdr>
            <w:top w:val="none" w:sz="0" w:space="0" w:color="auto"/>
            <w:left w:val="none" w:sz="0" w:space="0" w:color="auto"/>
            <w:bottom w:val="none" w:sz="0" w:space="0" w:color="auto"/>
            <w:right w:val="none" w:sz="0" w:space="0" w:color="auto"/>
          </w:divBdr>
        </w:div>
        <w:div w:id="489492531">
          <w:marLeft w:val="0"/>
          <w:marRight w:val="0"/>
          <w:marTop w:val="0"/>
          <w:marBottom w:val="0"/>
          <w:divBdr>
            <w:top w:val="none" w:sz="0" w:space="0" w:color="auto"/>
            <w:left w:val="none" w:sz="0" w:space="0" w:color="auto"/>
            <w:bottom w:val="none" w:sz="0" w:space="0" w:color="auto"/>
            <w:right w:val="none" w:sz="0" w:space="0" w:color="auto"/>
          </w:divBdr>
        </w:div>
        <w:div w:id="1146160983">
          <w:marLeft w:val="0"/>
          <w:marRight w:val="0"/>
          <w:marTop w:val="0"/>
          <w:marBottom w:val="0"/>
          <w:divBdr>
            <w:top w:val="none" w:sz="0" w:space="0" w:color="auto"/>
            <w:left w:val="none" w:sz="0" w:space="0" w:color="auto"/>
            <w:bottom w:val="none" w:sz="0" w:space="0" w:color="auto"/>
            <w:right w:val="none" w:sz="0" w:space="0" w:color="auto"/>
          </w:divBdr>
          <w:divsChild>
            <w:div w:id="732507344">
              <w:marLeft w:val="0"/>
              <w:marRight w:val="0"/>
              <w:marTop w:val="30"/>
              <w:marBottom w:val="30"/>
              <w:divBdr>
                <w:top w:val="none" w:sz="0" w:space="0" w:color="auto"/>
                <w:left w:val="none" w:sz="0" w:space="0" w:color="auto"/>
                <w:bottom w:val="none" w:sz="0" w:space="0" w:color="auto"/>
                <w:right w:val="none" w:sz="0" w:space="0" w:color="auto"/>
              </w:divBdr>
              <w:divsChild>
                <w:div w:id="8600902">
                  <w:marLeft w:val="0"/>
                  <w:marRight w:val="0"/>
                  <w:marTop w:val="0"/>
                  <w:marBottom w:val="0"/>
                  <w:divBdr>
                    <w:top w:val="none" w:sz="0" w:space="0" w:color="auto"/>
                    <w:left w:val="none" w:sz="0" w:space="0" w:color="auto"/>
                    <w:bottom w:val="none" w:sz="0" w:space="0" w:color="auto"/>
                    <w:right w:val="none" w:sz="0" w:space="0" w:color="auto"/>
                  </w:divBdr>
                  <w:divsChild>
                    <w:div w:id="1215388999">
                      <w:marLeft w:val="0"/>
                      <w:marRight w:val="0"/>
                      <w:marTop w:val="0"/>
                      <w:marBottom w:val="0"/>
                      <w:divBdr>
                        <w:top w:val="none" w:sz="0" w:space="0" w:color="auto"/>
                        <w:left w:val="none" w:sz="0" w:space="0" w:color="auto"/>
                        <w:bottom w:val="none" w:sz="0" w:space="0" w:color="auto"/>
                        <w:right w:val="none" w:sz="0" w:space="0" w:color="auto"/>
                      </w:divBdr>
                    </w:div>
                  </w:divsChild>
                </w:div>
                <w:div w:id="19286994">
                  <w:marLeft w:val="0"/>
                  <w:marRight w:val="0"/>
                  <w:marTop w:val="0"/>
                  <w:marBottom w:val="0"/>
                  <w:divBdr>
                    <w:top w:val="none" w:sz="0" w:space="0" w:color="auto"/>
                    <w:left w:val="none" w:sz="0" w:space="0" w:color="auto"/>
                    <w:bottom w:val="none" w:sz="0" w:space="0" w:color="auto"/>
                    <w:right w:val="none" w:sz="0" w:space="0" w:color="auto"/>
                  </w:divBdr>
                  <w:divsChild>
                    <w:div w:id="252319008">
                      <w:marLeft w:val="0"/>
                      <w:marRight w:val="0"/>
                      <w:marTop w:val="0"/>
                      <w:marBottom w:val="0"/>
                      <w:divBdr>
                        <w:top w:val="none" w:sz="0" w:space="0" w:color="auto"/>
                        <w:left w:val="none" w:sz="0" w:space="0" w:color="auto"/>
                        <w:bottom w:val="none" w:sz="0" w:space="0" w:color="auto"/>
                        <w:right w:val="none" w:sz="0" w:space="0" w:color="auto"/>
                      </w:divBdr>
                    </w:div>
                  </w:divsChild>
                </w:div>
                <w:div w:id="31928605">
                  <w:marLeft w:val="0"/>
                  <w:marRight w:val="0"/>
                  <w:marTop w:val="0"/>
                  <w:marBottom w:val="0"/>
                  <w:divBdr>
                    <w:top w:val="none" w:sz="0" w:space="0" w:color="auto"/>
                    <w:left w:val="none" w:sz="0" w:space="0" w:color="auto"/>
                    <w:bottom w:val="none" w:sz="0" w:space="0" w:color="auto"/>
                    <w:right w:val="none" w:sz="0" w:space="0" w:color="auto"/>
                  </w:divBdr>
                  <w:divsChild>
                    <w:div w:id="2037121911">
                      <w:marLeft w:val="0"/>
                      <w:marRight w:val="0"/>
                      <w:marTop w:val="0"/>
                      <w:marBottom w:val="0"/>
                      <w:divBdr>
                        <w:top w:val="none" w:sz="0" w:space="0" w:color="auto"/>
                        <w:left w:val="none" w:sz="0" w:space="0" w:color="auto"/>
                        <w:bottom w:val="none" w:sz="0" w:space="0" w:color="auto"/>
                        <w:right w:val="none" w:sz="0" w:space="0" w:color="auto"/>
                      </w:divBdr>
                    </w:div>
                  </w:divsChild>
                </w:div>
                <w:div w:id="32000845">
                  <w:marLeft w:val="0"/>
                  <w:marRight w:val="0"/>
                  <w:marTop w:val="0"/>
                  <w:marBottom w:val="0"/>
                  <w:divBdr>
                    <w:top w:val="none" w:sz="0" w:space="0" w:color="auto"/>
                    <w:left w:val="none" w:sz="0" w:space="0" w:color="auto"/>
                    <w:bottom w:val="none" w:sz="0" w:space="0" w:color="auto"/>
                    <w:right w:val="none" w:sz="0" w:space="0" w:color="auto"/>
                  </w:divBdr>
                  <w:divsChild>
                    <w:div w:id="585653861">
                      <w:marLeft w:val="0"/>
                      <w:marRight w:val="0"/>
                      <w:marTop w:val="0"/>
                      <w:marBottom w:val="0"/>
                      <w:divBdr>
                        <w:top w:val="none" w:sz="0" w:space="0" w:color="auto"/>
                        <w:left w:val="none" w:sz="0" w:space="0" w:color="auto"/>
                        <w:bottom w:val="none" w:sz="0" w:space="0" w:color="auto"/>
                        <w:right w:val="none" w:sz="0" w:space="0" w:color="auto"/>
                      </w:divBdr>
                    </w:div>
                    <w:div w:id="2071685798">
                      <w:marLeft w:val="0"/>
                      <w:marRight w:val="0"/>
                      <w:marTop w:val="0"/>
                      <w:marBottom w:val="0"/>
                      <w:divBdr>
                        <w:top w:val="none" w:sz="0" w:space="0" w:color="auto"/>
                        <w:left w:val="none" w:sz="0" w:space="0" w:color="auto"/>
                        <w:bottom w:val="none" w:sz="0" w:space="0" w:color="auto"/>
                        <w:right w:val="none" w:sz="0" w:space="0" w:color="auto"/>
                      </w:divBdr>
                    </w:div>
                  </w:divsChild>
                </w:div>
                <w:div w:id="42171186">
                  <w:marLeft w:val="0"/>
                  <w:marRight w:val="0"/>
                  <w:marTop w:val="0"/>
                  <w:marBottom w:val="0"/>
                  <w:divBdr>
                    <w:top w:val="none" w:sz="0" w:space="0" w:color="auto"/>
                    <w:left w:val="none" w:sz="0" w:space="0" w:color="auto"/>
                    <w:bottom w:val="none" w:sz="0" w:space="0" w:color="auto"/>
                    <w:right w:val="none" w:sz="0" w:space="0" w:color="auto"/>
                  </w:divBdr>
                  <w:divsChild>
                    <w:div w:id="1095830402">
                      <w:marLeft w:val="0"/>
                      <w:marRight w:val="0"/>
                      <w:marTop w:val="0"/>
                      <w:marBottom w:val="0"/>
                      <w:divBdr>
                        <w:top w:val="none" w:sz="0" w:space="0" w:color="auto"/>
                        <w:left w:val="none" w:sz="0" w:space="0" w:color="auto"/>
                        <w:bottom w:val="none" w:sz="0" w:space="0" w:color="auto"/>
                        <w:right w:val="none" w:sz="0" w:space="0" w:color="auto"/>
                      </w:divBdr>
                    </w:div>
                    <w:div w:id="1641688122">
                      <w:marLeft w:val="0"/>
                      <w:marRight w:val="0"/>
                      <w:marTop w:val="0"/>
                      <w:marBottom w:val="0"/>
                      <w:divBdr>
                        <w:top w:val="none" w:sz="0" w:space="0" w:color="auto"/>
                        <w:left w:val="none" w:sz="0" w:space="0" w:color="auto"/>
                        <w:bottom w:val="none" w:sz="0" w:space="0" w:color="auto"/>
                        <w:right w:val="none" w:sz="0" w:space="0" w:color="auto"/>
                      </w:divBdr>
                    </w:div>
                  </w:divsChild>
                </w:div>
                <w:div w:id="53894608">
                  <w:marLeft w:val="0"/>
                  <w:marRight w:val="0"/>
                  <w:marTop w:val="0"/>
                  <w:marBottom w:val="0"/>
                  <w:divBdr>
                    <w:top w:val="none" w:sz="0" w:space="0" w:color="auto"/>
                    <w:left w:val="none" w:sz="0" w:space="0" w:color="auto"/>
                    <w:bottom w:val="none" w:sz="0" w:space="0" w:color="auto"/>
                    <w:right w:val="none" w:sz="0" w:space="0" w:color="auto"/>
                  </w:divBdr>
                  <w:divsChild>
                    <w:div w:id="482048879">
                      <w:marLeft w:val="0"/>
                      <w:marRight w:val="0"/>
                      <w:marTop w:val="0"/>
                      <w:marBottom w:val="0"/>
                      <w:divBdr>
                        <w:top w:val="none" w:sz="0" w:space="0" w:color="auto"/>
                        <w:left w:val="none" w:sz="0" w:space="0" w:color="auto"/>
                        <w:bottom w:val="none" w:sz="0" w:space="0" w:color="auto"/>
                        <w:right w:val="none" w:sz="0" w:space="0" w:color="auto"/>
                      </w:divBdr>
                    </w:div>
                  </w:divsChild>
                </w:div>
                <w:div w:id="63994797">
                  <w:marLeft w:val="0"/>
                  <w:marRight w:val="0"/>
                  <w:marTop w:val="0"/>
                  <w:marBottom w:val="0"/>
                  <w:divBdr>
                    <w:top w:val="none" w:sz="0" w:space="0" w:color="auto"/>
                    <w:left w:val="none" w:sz="0" w:space="0" w:color="auto"/>
                    <w:bottom w:val="none" w:sz="0" w:space="0" w:color="auto"/>
                    <w:right w:val="none" w:sz="0" w:space="0" w:color="auto"/>
                  </w:divBdr>
                  <w:divsChild>
                    <w:div w:id="1142190371">
                      <w:marLeft w:val="0"/>
                      <w:marRight w:val="0"/>
                      <w:marTop w:val="0"/>
                      <w:marBottom w:val="0"/>
                      <w:divBdr>
                        <w:top w:val="none" w:sz="0" w:space="0" w:color="auto"/>
                        <w:left w:val="none" w:sz="0" w:space="0" w:color="auto"/>
                        <w:bottom w:val="none" w:sz="0" w:space="0" w:color="auto"/>
                        <w:right w:val="none" w:sz="0" w:space="0" w:color="auto"/>
                      </w:divBdr>
                    </w:div>
                  </w:divsChild>
                </w:div>
                <w:div w:id="70928740">
                  <w:marLeft w:val="0"/>
                  <w:marRight w:val="0"/>
                  <w:marTop w:val="0"/>
                  <w:marBottom w:val="0"/>
                  <w:divBdr>
                    <w:top w:val="none" w:sz="0" w:space="0" w:color="auto"/>
                    <w:left w:val="none" w:sz="0" w:space="0" w:color="auto"/>
                    <w:bottom w:val="none" w:sz="0" w:space="0" w:color="auto"/>
                    <w:right w:val="none" w:sz="0" w:space="0" w:color="auto"/>
                  </w:divBdr>
                  <w:divsChild>
                    <w:div w:id="1453596207">
                      <w:marLeft w:val="0"/>
                      <w:marRight w:val="0"/>
                      <w:marTop w:val="0"/>
                      <w:marBottom w:val="0"/>
                      <w:divBdr>
                        <w:top w:val="none" w:sz="0" w:space="0" w:color="auto"/>
                        <w:left w:val="none" w:sz="0" w:space="0" w:color="auto"/>
                        <w:bottom w:val="none" w:sz="0" w:space="0" w:color="auto"/>
                        <w:right w:val="none" w:sz="0" w:space="0" w:color="auto"/>
                      </w:divBdr>
                    </w:div>
                    <w:div w:id="2144762821">
                      <w:marLeft w:val="0"/>
                      <w:marRight w:val="0"/>
                      <w:marTop w:val="0"/>
                      <w:marBottom w:val="0"/>
                      <w:divBdr>
                        <w:top w:val="none" w:sz="0" w:space="0" w:color="auto"/>
                        <w:left w:val="none" w:sz="0" w:space="0" w:color="auto"/>
                        <w:bottom w:val="none" w:sz="0" w:space="0" w:color="auto"/>
                        <w:right w:val="none" w:sz="0" w:space="0" w:color="auto"/>
                      </w:divBdr>
                    </w:div>
                  </w:divsChild>
                </w:div>
                <w:div w:id="74011508">
                  <w:marLeft w:val="0"/>
                  <w:marRight w:val="0"/>
                  <w:marTop w:val="0"/>
                  <w:marBottom w:val="0"/>
                  <w:divBdr>
                    <w:top w:val="none" w:sz="0" w:space="0" w:color="auto"/>
                    <w:left w:val="none" w:sz="0" w:space="0" w:color="auto"/>
                    <w:bottom w:val="none" w:sz="0" w:space="0" w:color="auto"/>
                    <w:right w:val="none" w:sz="0" w:space="0" w:color="auto"/>
                  </w:divBdr>
                  <w:divsChild>
                    <w:div w:id="1359157069">
                      <w:marLeft w:val="0"/>
                      <w:marRight w:val="0"/>
                      <w:marTop w:val="0"/>
                      <w:marBottom w:val="0"/>
                      <w:divBdr>
                        <w:top w:val="none" w:sz="0" w:space="0" w:color="auto"/>
                        <w:left w:val="none" w:sz="0" w:space="0" w:color="auto"/>
                        <w:bottom w:val="none" w:sz="0" w:space="0" w:color="auto"/>
                        <w:right w:val="none" w:sz="0" w:space="0" w:color="auto"/>
                      </w:divBdr>
                    </w:div>
                  </w:divsChild>
                </w:div>
                <w:div w:id="102847551">
                  <w:marLeft w:val="0"/>
                  <w:marRight w:val="0"/>
                  <w:marTop w:val="0"/>
                  <w:marBottom w:val="0"/>
                  <w:divBdr>
                    <w:top w:val="none" w:sz="0" w:space="0" w:color="auto"/>
                    <w:left w:val="none" w:sz="0" w:space="0" w:color="auto"/>
                    <w:bottom w:val="none" w:sz="0" w:space="0" w:color="auto"/>
                    <w:right w:val="none" w:sz="0" w:space="0" w:color="auto"/>
                  </w:divBdr>
                  <w:divsChild>
                    <w:div w:id="1915891482">
                      <w:marLeft w:val="0"/>
                      <w:marRight w:val="0"/>
                      <w:marTop w:val="0"/>
                      <w:marBottom w:val="0"/>
                      <w:divBdr>
                        <w:top w:val="none" w:sz="0" w:space="0" w:color="auto"/>
                        <w:left w:val="none" w:sz="0" w:space="0" w:color="auto"/>
                        <w:bottom w:val="none" w:sz="0" w:space="0" w:color="auto"/>
                        <w:right w:val="none" w:sz="0" w:space="0" w:color="auto"/>
                      </w:divBdr>
                    </w:div>
                  </w:divsChild>
                </w:div>
                <w:div w:id="139737577">
                  <w:marLeft w:val="0"/>
                  <w:marRight w:val="0"/>
                  <w:marTop w:val="0"/>
                  <w:marBottom w:val="0"/>
                  <w:divBdr>
                    <w:top w:val="none" w:sz="0" w:space="0" w:color="auto"/>
                    <w:left w:val="none" w:sz="0" w:space="0" w:color="auto"/>
                    <w:bottom w:val="none" w:sz="0" w:space="0" w:color="auto"/>
                    <w:right w:val="none" w:sz="0" w:space="0" w:color="auto"/>
                  </w:divBdr>
                  <w:divsChild>
                    <w:div w:id="934749584">
                      <w:marLeft w:val="0"/>
                      <w:marRight w:val="0"/>
                      <w:marTop w:val="0"/>
                      <w:marBottom w:val="0"/>
                      <w:divBdr>
                        <w:top w:val="none" w:sz="0" w:space="0" w:color="auto"/>
                        <w:left w:val="none" w:sz="0" w:space="0" w:color="auto"/>
                        <w:bottom w:val="none" w:sz="0" w:space="0" w:color="auto"/>
                        <w:right w:val="none" w:sz="0" w:space="0" w:color="auto"/>
                      </w:divBdr>
                    </w:div>
                  </w:divsChild>
                </w:div>
                <w:div w:id="154103728">
                  <w:marLeft w:val="0"/>
                  <w:marRight w:val="0"/>
                  <w:marTop w:val="0"/>
                  <w:marBottom w:val="0"/>
                  <w:divBdr>
                    <w:top w:val="none" w:sz="0" w:space="0" w:color="auto"/>
                    <w:left w:val="none" w:sz="0" w:space="0" w:color="auto"/>
                    <w:bottom w:val="none" w:sz="0" w:space="0" w:color="auto"/>
                    <w:right w:val="none" w:sz="0" w:space="0" w:color="auto"/>
                  </w:divBdr>
                  <w:divsChild>
                    <w:div w:id="38868153">
                      <w:marLeft w:val="0"/>
                      <w:marRight w:val="0"/>
                      <w:marTop w:val="0"/>
                      <w:marBottom w:val="0"/>
                      <w:divBdr>
                        <w:top w:val="none" w:sz="0" w:space="0" w:color="auto"/>
                        <w:left w:val="none" w:sz="0" w:space="0" w:color="auto"/>
                        <w:bottom w:val="none" w:sz="0" w:space="0" w:color="auto"/>
                        <w:right w:val="none" w:sz="0" w:space="0" w:color="auto"/>
                      </w:divBdr>
                    </w:div>
                  </w:divsChild>
                </w:div>
                <w:div w:id="169687977">
                  <w:marLeft w:val="0"/>
                  <w:marRight w:val="0"/>
                  <w:marTop w:val="0"/>
                  <w:marBottom w:val="0"/>
                  <w:divBdr>
                    <w:top w:val="none" w:sz="0" w:space="0" w:color="auto"/>
                    <w:left w:val="none" w:sz="0" w:space="0" w:color="auto"/>
                    <w:bottom w:val="none" w:sz="0" w:space="0" w:color="auto"/>
                    <w:right w:val="none" w:sz="0" w:space="0" w:color="auto"/>
                  </w:divBdr>
                  <w:divsChild>
                    <w:div w:id="495606929">
                      <w:marLeft w:val="0"/>
                      <w:marRight w:val="0"/>
                      <w:marTop w:val="0"/>
                      <w:marBottom w:val="0"/>
                      <w:divBdr>
                        <w:top w:val="none" w:sz="0" w:space="0" w:color="auto"/>
                        <w:left w:val="none" w:sz="0" w:space="0" w:color="auto"/>
                        <w:bottom w:val="none" w:sz="0" w:space="0" w:color="auto"/>
                        <w:right w:val="none" w:sz="0" w:space="0" w:color="auto"/>
                      </w:divBdr>
                    </w:div>
                    <w:div w:id="1465464169">
                      <w:marLeft w:val="0"/>
                      <w:marRight w:val="0"/>
                      <w:marTop w:val="0"/>
                      <w:marBottom w:val="0"/>
                      <w:divBdr>
                        <w:top w:val="none" w:sz="0" w:space="0" w:color="auto"/>
                        <w:left w:val="none" w:sz="0" w:space="0" w:color="auto"/>
                        <w:bottom w:val="none" w:sz="0" w:space="0" w:color="auto"/>
                        <w:right w:val="none" w:sz="0" w:space="0" w:color="auto"/>
                      </w:divBdr>
                    </w:div>
                  </w:divsChild>
                </w:div>
                <w:div w:id="170535241">
                  <w:marLeft w:val="0"/>
                  <w:marRight w:val="0"/>
                  <w:marTop w:val="0"/>
                  <w:marBottom w:val="0"/>
                  <w:divBdr>
                    <w:top w:val="none" w:sz="0" w:space="0" w:color="auto"/>
                    <w:left w:val="none" w:sz="0" w:space="0" w:color="auto"/>
                    <w:bottom w:val="none" w:sz="0" w:space="0" w:color="auto"/>
                    <w:right w:val="none" w:sz="0" w:space="0" w:color="auto"/>
                  </w:divBdr>
                  <w:divsChild>
                    <w:div w:id="1152910101">
                      <w:marLeft w:val="0"/>
                      <w:marRight w:val="0"/>
                      <w:marTop w:val="0"/>
                      <w:marBottom w:val="0"/>
                      <w:divBdr>
                        <w:top w:val="none" w:sz="0" w:space="0" w:color="auto"/>
                        <w:left w:val="none" w:sz="0" w:space="0" w:color="auto"/>
                        <w:bottom w:val="none" w:sz="0" w:space="0" w:color="auto"/>
                        <w:right w:val="none" w:sz="0" w:space="0" w:color="auto"/>
                      </w:divBdr>
                    </w:div>
                    <w:div w:id="1347947371">
                      <w:marLeft w:val="0"/>
                      <w:marRight w:val="0"/>
                      <w:marTop w:val="0"/>
                      <w:marBottom w:val="0"/>
                      <w:divBdr>
                        <w:top w:val="none" w:sz="0" w:space="0" w:color="auto"/>
                        <w:left w:val="none" w:sz="0" w:space="0" w:color="auto"/>
                        <w:bottom w:val="none" w:sz="0" w:space="0" w:color="auto"/>
                        <w:right w:val="none" w:sz="0" w:space="0" w:color="auto"/>
                      </w:divBdr>
                    </w:div>
                  </w:divsChild>
                </w:div>
                <w:div w:id="195705026">
                  <w:marLeft w:val="0"/>
                  <w:marRight w:val="0"/>
                  <w:marTop w:val="0"/>
                  <w:marBottom w:val="0"/>
                  <w:divBdr>
                    <w:top w:val="none" w:sz="0" w:space="0" w:color="auto"/>
                    <w:left w:val="none" w:sz="0" w:space="0" w:color="auto"/>
                    <w:bottom w:val="none" w:sz="0" w:space="0" w:color="auto"/>
                    <w:right w:val="none" w:sz="0" w:space="0" w:color="auto"/>
                  </w:divBdr>
                  <w:divsChild>
                    <w:div w:id="1461801670">
                      <w:marLeft w:val="0"/>
                      <w:marRight w:val="0"/>
                      <w:marTop w:val="0"/>
                      <w:marBottom w:val="0"/>
                      <w:divBdr>
                        <w:top w:val="none" w:sz="0" w:space="0" w:color="auto"/>
                        <w:left w:val="none" w:sz="0" w:space="0" w:color="auto"/>
                        <w:bottom w:val="none" w:sz="0" w:space="0" w:color="auto"/>
                        <w:right w:val="none" w:sz="0" w:space="0" w:color="auto"/>
                      </w:divBdr>
                    </w:div>
                  </w:divsChild>
                </w:div>
                <w:div w:id="226693609">
                  <w:marLeft w:val="0"/>
                  <w:marRight w:val="0"/>
                  <w:marTop w:val="0"/>
                  <w:marBottom w:val="0"/>
                  <w:divBdr>
                    <w:top w:val="none" w:sz="0" w:space="0" w:color="auto"/>
                    <w:left w:val="none" w:sz="0" w:space="0" w:color="auto"/>
                    <w:bottom w:val="none" w:sz="0" w:space="0" w:color="auto"/>
                    <w:right w:val="none" w:sz="0" w:space="0" w:color="auto"/>
                  </w:divBdr>
                  <w:divsChild>
                    <w:div w:id="458692453">
                      <w:marLeft w:val="0"/>
                      <w:marRight w:val="0"/>
                      <w:marTop w:val="0"/>
                      <w:marBottom w:val="0"/>
                      <w:divBdr>
                        <w:top w:val="none" w:sz="0" w:space="0" w:color="auto"/>
                        <w:left w:val="none" w:sz="0" w:space="0" w:color="auto"/>
                        <w:bottom w:val="none" w:sz="0" w:space="0" w:color="auto"/>
                        <w:right w:val="none" w:sz="0" w:space="0" w:color="auto"/>
                      </w:divBdr>
                    </w:div>
                  </w:divsChild>
                </w:div>
                <w:div w:id="253710131">
                  <w:marLeft w:val="0"/>
                  <w:marRight w:val="0"/>
                  <w:marTop w:val="0"/>
                  <w:marBottom w:val="0"/>
                  <w:divBdr>
                    <w:top w:val="none" w:sz="0" w:space="0" w:color="auto"/>
                    <w:left w:val="none" w:sz="0" w:space="0" w:color="auto"/>
                    <w:bottom w:val="none" w:sz="0" w:space="0" w:color="auto"/>
                    <w:right w:val="none" w:sz="0" w:space="0" w:color="auto"/>
                  </w:divBdr>
                  <w:divsChild>
                    <w:div w:id="1421676535">
                      <w:marLeft w:val="0"/>
                      <w:marRight w:val="0"/>
                      <w:marTop w:val="0"/>
                      <w:marBottom w:val="0"/>
                      <w:divBdr>
                        <w:top w:val="none" w:sz="0" w:space="0" w:color="auto"/>
                        <w:left w:val="none" w:sz="0" w:space="0" w:color="auto"/>
                        <w:bottom w:val="none" w:sz="0" w:space="0" w:color="auto"/>
                        <w:right w:val="none" w:sz="0" w:space="0" w:color="auto"/>
                      </w:divBdr>
                    </w:div>
                  </w:divsChild>
                </w:div>
                <w:div w:id="290400338">
                  <w:marLeft w:val="0"/>
                  <w:marRight w:val="0"/>
                  <w:marTop w:val="0"/>
                  <w:marBottom w:val="0"/>
                  <w:divBdr>
                    <w:top w:val="none" w:sz="0" w:space="0" w:color="auto"/>
                    <w:left w:val="none" w:sz="0" w:space="0" w:color="auto"/>
                    <w:bottom w:val="none" w:sz="0" w:space="0" w:color="auto"/>
                    <w:right w:val="none" w:sz="0" w:space="0" w:color="auto"/>
                  </w:divBdr>
                  <w:divsChild>
                    <w:div w:id="1582368682">
                      <w:marLeft w:val="0"/>
                      <w:marRight w:val="0"/>
                      <w:marTop w:val="0"/>
                      <w:marBottom w:val="0"/>
                      <w:divBdr>
                        <w:top w:val="none" w:sz="0" w:space="0" w:color="auto"/>
                        <w:left w:val="none" w:sz="0" w:space="0" w:color="auto"/>
                        <w:bottom w:val="none" w:sz="0" w:space="0" w:color="auto"/>
                        <w:right w:val="none" w:sz="0" w:space="0" w:color="auto"/>
                      </w:divBdr>
                    </w:div>
                  </w:divsChild>
                </w:div>
                <w:div w:id="293100290">
                  <w:marLeft w:val="0"/>
                  <w:marRight w:val="0"/>
                  <w:marTop w:val="0"/>
                  <w:marBottom w:val="0"/>
                  <w:divBdr>
                    <w:top w:val="none" w:sz="0" w:space="0" w:color="auto"/>
                    <w:left w:val="none" w:sz="0" w:space="0" w:color="auto"/>
                    <w:bottom w:val="none" w:sz="0" w:space="0" w:color="auto"/>
                    <w:right w:val="none" w:sz="0" w:space="0" w:color="auto"/>
                  </w:divBdr>
                  <w:divsChild>
                    <w:div w:id="1203518061">
                      <w:marLeft w:val="0"/>
                      <w:marRight w:val="0"/>
                      <w:marTop w:val="0"/>
                      <w:marBottom w:val="0"/>
                      <w:divBdr>
                        <w:top w:val="none" w:sz="0" w:space="0" w:color="auto"/>
                        <w:left w:val="none" w:sz="0" w:space="0" w:color="auto"/>
                        <w:bottom w:val="none" w:sz="0" w:space="0" w:color="auto"/>
                        <w:right w:val="none" w:sz="0" w:space="0" w:color="auto"/>
                      </w:divBdr>
                    </w:div>
                  </w:divsChild>
                </w:div>
                <w:div w:id="294607526">
                  <w:marLeft w:val="0"/>
                  <w:marRight w:val="0"/>
                  <w:marTop w:val="0"/>
                  <w:marBottom w:val="0"/>
                  <w:divBdr>
                    <w:top w:val="none" w:sz="0" w:space="0" w:color="auto"/>
                    <w:left w:val="none" w:sz="0" w:space="0" w:color="auto"/>
                    <w:bottom w:val="none" w:sz="0" w:space="0" w:color="auto"/>
                    <w:right w:val="none" w:sz="0" w:space="0" w:color="auto"/>
                  </w:divBdr>
                  <w:divsChild>
                    <w:div w:id="1165514051">
                      <w:marLeft w:val="0"/>
                      <w:marRight w:val="0"/>
                      <w:marTop w:val="0"/>
                      <w:marBottom w:val="0"/>
                      <w:divBdr>
                        <w:top w:val="none" w:sz="0" w:space="0" w:color="auto"/>
                        <w:left w:val="none" w:sz="0" w:space="0" w:color="auto"/>
                        <w:bottom w:val="none" w:sz="0" w:space="0" w:color="auto"/>
                        <w:right w:val="none" w:sz="0" w:space="0" w:color="auto"/>
                      </w:divBdr>
                    </w:div>
                    <w:div w:id="2071685838">
                      <w:marLeft w:val="0"/>
                      <w:marRight w:val="0"/>
                      <w:marTop w:val="0"/>
                      <w:marBottom w:val="0"/>
                      <w:divBdr>
                        <w:top w:val="none" w:sz="0" w:space="0" w:color="auto"/>
                        <w:left w:val="none" w:sz="0" w:space="0" w:color="auto"/>
                        <w:bottom w:val="none" w:sz="0" w:space="0" w:color="auto"/>
                        <w:right w:val="none" w:sz="0" w:space="0" w:color="auto"/>
                      </w:divBdr>
                    </w:div>
                  </w:divsChild>
                </w:div>
                <w:div w:id="303975650">
                  <w:marLeft w:val="0"/>
                  <w:marRight w:val="0"/>
                  <w:marTop w:val="0"/>
                  <w:marBottom w:val="0"/>
                  <w:divBdr>
                    <w:top w:val="none" w:sz="0" w:space="0" w:color="auto"/>
                    <w:left w:val="none" w:sz="0" w:space="0" w:color="auto"/>
                    <w:bottom w:val="none" w:sz="0" w:space="0" w:color="auto"/>
                    <w:right w:val="none" w:sz="0" w:space="0" w:color="auto"/>
                  </w:divBdr>
                  <w:divsChild>
                    <w:div w:id="292950224">
                      <w:marLeft w:val="0"/>
                      <w:marRight w:val="0"/>
                      <w:marTop w:val="0"/>
                      <w:marBottom w:val="0"/>
                      <w:divBdr>
                        <w:top w:val="none" w:sz="0" w:space="0" w:color="auto"/>
                        <w:left w:val="none" w:sz="0" w:space="0" w:color="auto"/>
                        <w:bottom w:val="none" w:sz="0" w:space="0" w:color="auto"/>
                        <w:right w:val="none" w:sz="0" w:space="0" w:color="auto"/>
                      </w:divBdr>
                    </w:div>
                  </w:divsChild>
                </w:div>
                <w:div w:id="306397499">
                  <w:marLeft w:val="0"/>
                  <w:marRight w:val="0"/>
                  <w:marTop w:val="0"/>
                  <w:marBottom w:val="0"/>
                  <w:divBdr>
                    <w:top w:val="none" w:sz="0" w:space="0" w:color="auto"/>
                    <w:left w:val="none" w:sz="0" w:space="0" w:color="auto"/>
                    <w:bottom w:val="none" w:sz="0" w:space="0" w:color="auto"/>
                    <w:right w:val="none" w:sz="0" w:space="0" w:color="auto"/>
                  </w:divBdr>
                  <w:divsChild>
                    <w:div w:id="1311330784">
                      <w:marLeft w:val="0"/>
                      <w:marRight w:val="0"/>
                      <w:marTop w:val="0"/>
                      <w:marBottom w:val="0"/>
                      <w:divBdr>
                        <w:top w:val="none" w:sz="0" w:space="0" w:color="auto"/>
                        <w:left w:val="none" w:sz="0" w:space="0" w:color="auto"/>
                        <w:bottom w:val="none" w:sz="0" w:space="0" w:color="auto"/>
                        <w:right w:val="none" w:sz="0" w:space="0" w:color="auto"/>
                      </w:divBdr>
                    </w:div>
                  </w:divsChild>
                </w:div>
                <w:div w:id="307587961">
                  <w:marLeft w:val="0"/>
                  <w:marRight w:val="0"/>
                  <w:marTop w:val="0"/>
                  <w:marBottom w:val="0"/>
                  <w:divBdr>
                    <w:top w:val="none" w:sz="0" w:space="0" w:color="auto"/>
                    <w:left w:val="none" w:sz="0" w:space="0" w:color="auto"/>
                    <w:bottom w:val="none" w:sz="0" w:space="0" w:color="auto"/>
                    <w:right w:val="none" w:sz="0" w:space="0" w:color="auto"/>
                  </w:divBdr>
                  <w:divsChild>
                    <w:div w:id="1881428518">
                      <w:marLeft w:val="0"/>
                      <w:marRight w:val="0"/>
                      <w:marTop w:val="0"/>
                      <w:marBottom w:val="0"/>
                      <w:divBdr>
                        <w:top w:val="none" w:sz="0" w:space="0" w:color="auto"/>
                        <w:left w:val="none" w:sz="0" w:space="0" w:color="auto"/>
                        <w:bottom w:val="none" w:sz="0" w:space="0" w:color="auto"/>
                        <w:right w:val="none" w:sz="0" w:space="0" w:color="auto"/>
                      </w:divBdr>
                    </w:div>
                  </w:divsChild>
                </w:div>
                <w:div w:id="324011499">
                  <w:marLeft w:val="0"/>
                  <w:marRight w:val="0"/>
                  <w:marTop w:val="0"/>
                  <w:marBottom w:val="0"/>
                  <w:divBdr>
                    <w:top w:val="none" w:sz="0" w:space="0" w:color="auto"/>
                    <w:left w:val="none" w:sz="0" w:space="0" w:color="auto"/>
                    <w:bottom w:val="none" w:sz="0" w:space="0" w:color="auto"/>
                    <w:right w:val="none" w:sz="0" w:space="0" w:color="auto"/>
                  </w:divBdr>
                  <w:divsChild>
                    <w:div w:id="705982142">
                      <w:marLeft w:val="0"/>
                      <w:marRight w:val="0"/>
                      <w:marTop w:val="0"/>
                      <w:marBottom w:val="0"/>
                      <w:divBdr>
                        <w:top w:val="none" w:sz="0" w:space="0" w:color="auto"/>
                        <w:left w:val="none" w:sz="0" w:space="0" w:color="auto"/>
                        <w:bottom w:val="none" w:sz="0" w:space="0" w:color="auto"/>
                        <w:right w:val="none" w:sz="0" w:space="0" w:color="auto"/>
                      </w:divBdr>
                    </w:div>
                    <w:div w:id="1302690522">
                      <w:marLeft w:val="0"/>
                      <w:marRight w:val="0"/>
                      <w:marTop w:val="0"/>
                      <w:marBottom w:val="0"/>
                      <w:divBdr>
                        <w:top w:val="none" w:sz="0" w:space="0" w:color="auto"/>
                        <w:left w:val="none" w:sz="0" w:space="0" w:color="auto"/>
                        <w:bottom w:val="none" w:sz="0" w:space="0" w:color="auto"/>
                        <w:right w:val="none" w:sz="0" w:space="0" w:color="auto"/>
                      </w:divBdr>
                    </w:div>
                  </w:divsChild>
                </w:div>
                <w:div w:id="329870965">
                  <w:marLeft w:val="0"/>
                  <w:marRight w:val="0"/>
                  <w:marTop w:val="0"/>
                  <w:marBottom w:val="0"/>
                  <w:divBdr>
                    <w:top w:val="none" w:sz="0" w:space="0" w:color="auto"/>
                    <w:left w:val="none" w:sz="0" w:space="0" w:color="auto"/>
                    <w:bottom w:val="none" w:sz="0" w:space="0" w:color="auto"/>
                    <w:right w:val="none" w:sz="0" w:space="0" w:color="auto"/>
                  </w:divBdr>
                  <w:divsChild>
                    <w:div w:id="1641501038">
                      <w:marLeft w:val="0"/>
                      <w:marRight w:val="0"/>
                      <w:marTop w:val="0"/>
                      <w:marBottom w:val="0"/>
                      <w:divBdr>
                        <w:top w:val="none" w:sz="0" w:space="0" w:color="auto"/>
                        <w:left w:val="none" w:sz="0" w:space="0" w:color="auto"/>
                        <w:bottom w:val="none" w:sz="0" w:space="0" w:color="auto"/>
                        <w:right w:val="none" w:sz="0" w:space="0" w:color="auto"/>
                      </w:divBdr>
                    </w:div>
                  </w:divsChild>
                </w:div>
                <w:div w:id="330523359">
                  <w:marLeft w:val="0"/>
                  <w:marRight w:val="0"/>
                  <w:marTop w:val="0"/>
                  <w:marBottom w:val="0"/>
                  <w:divBdr>
                    <w:top w:val="none" w:sz="0" w:space="0" w:color="auto"/>
                    <w:left w:val="none" w:sz="0" w:space="0" w:color="auto"/>
                    <w:bottom w:val="none" w:sz="0" w:space="0" w:color="auto"/>
                    <w:right w:val="none" w:sz="0" w:space="0" w:color="auto"/>
                  </w:divBdr>
                  <w:divsChild>
                    <w:div w:id="461926562">
                      <w:marLeft w:val="0"/>
                      <w:marRight w:val="0"/>
                      <w:marTop w:val="0"/>
                      <w:marBottom w:val="0"/>
                      <w:divBdr>
                        <w:top w:val="none" w:sz="0" w:space="0" w:color="auto"/>
                        <w:left w:val="none" w:sz="0" w:space="0" w:color="auto"/>
                        <w:bottom w:val="none" w:sz="0" w:space="0" w:color="auto"/>
                        <w:right w:val="none" w:sz="0" w:space="0" w:color="auto"/>
                      </w:divBdr>
                    </w:div>
                  </w:divsChild>
                </w:div>
                <w:div w:id="334382107">
                  <w:marLeft w:val="0"/>
                  <w:marRight w:val="0"/>
                  <w:marTop w:val="0"/>
                  <w:marBottom w:val="0"/>
                  <w:divBdr>
                    <w:top w:val="none" w:sz="0" w:space="0" w:color="auto"/>
                    <w:left w:val="none" w:sz="0" w:space="0" w:color="auto"/>
                    <w:bottom w:val="none" w:sz="0" w:space="0" w:color="auto"/>
                    <w:right w:val="none" w:sz="0" w:space="0" w:color="auto"/>
                  </w:divBdr>
                  <w:divsChild>
                    <w:div w:id="103619119">
                      <w:marLeft w:val="0"/>
                      <w:marRight w:val="0"/>
                      <w:marTop w:val="0"/>
                      <w:marBottom w:val="0"/>
                      <w:divBdr>
                        <w:top w:val="none" w:sz="0" w:space="0" w:color="auto"/>
                        <w:left w:val="none" w:sz="0" w:space="0" w:color="auto"/>
                        <w:bottom w:val="none" w:sz="0" w:space="0" w:color="auto"/>
                        <w:right w:val="none" w:sz="0" w:space="0" w:color="auto"/>
                      </w:divBdr>
                    </w:div>
                  </w:divsChild>
                </w:div>
                <w:div w:id="336737268">
                  <w:marLeft w:val="0"/>
                  <w:marRight w:val="0"/>
                  <w:marTop w:val="0"/>
                  <w:marBottom w:val="0"/>
                  <w:divBdr>
                    <w:top w:val="none" w:sz="0" w:space="0" w:color="auto"/>
                    <w:left w:val="none" w:sz="0" w:space="0" w:color="auto"/>
                    <w:bottom w:val="none" w:sz="0" w:space="0" w:color="auto"/>
                    <w:right w:val="none" w:sz="0" w:space="0" w:color="auto"/>
                  </w:divBdr>
                  <w:divsChild>
                    <w:div w:id="2106876575">
                      <w:marLeft w:val="0"/>
                      <w:marRight w:val="0"/>
                      <w:marTop w:val="0"/>
                      <w:marBottom w:val="0"/>
                      <w:divBdr>
                        <w:top w:val="none" w:sz="0" w:space="0" w:color="auto"/>
                        <w:left w:val="none" w:sz="0" w:space="0" w:color="auto"/>
                        <w:bottom w:val="none" w:sz="0" w:space="0" w:color="auto"/>
                        <w:right w:val="none" w:sz="0" w:space="0" w:color="auto"/>
                      </w:divBdr>
                    </w:div>
                  </w:divsChild>
                </w:div>
                <w:div w:id="343871440">
                  <w:marLeft w:val="0"/>
                  <w:marRight w:val="0"/>
                  <w:marTop w:val="0"/>
                  <w:marBottom w:val="0"/>
                  <w:divBdr>
                    <w:top w:val="none" w:sz="0" w:space="0" w:color="auto"/>
                    <w:left w:val="none" w:sz="0" w:space="0" w:color="auto"/>
                    <w:bottom w:val="none" w:sz="0" w:space="0" w:color="auto"/>
                    <w:right w:val="none" w:sz="0" w:space="0" w:color="auto"/>
                  </w:divBdr>
                  <w:divsChild>
                    <w:div w:id="875656698">
                      <w:marLeft w:val="0"/>
                      <w:marRight w:val="0"/>
                      <w:marTop w:val="0"/>
                      <w:marBottom w:val="0"/>
                      <w:divBdr>
                        <w:top w:val="none" w:sz="0" w:space="0" w:color="auto"/>
                        <w:left w:val="none" w:sz="0" w:space="0" w:color="auto"/>
                        <w:bottom w:val="none" w:sz="0" w:space="0" w:color="auto"/>
                        <w:right w:val="none" w:sz="0" w:space="0" w:color="auto"/>
                      </w:divBdr>
                    </w:div>
                  </w:divsChild>
                </w:div>
                <w:div w:id="353845773">
                  <w:marLeft w:val="0"/>
                  <w:marRight w:val="0"/>
                  <w:marTop w:val="0"/>
                  <w:marBottom w:val="0"/>
                  <w:divBdr>
                    <w:top w:val="none" w:sz="0" w:space="0" w:color="auto"/>
                    <w:left w:val="none" w:sz="0" w:space="0" w:color="auto"/>
                    <w:bottom w:val="none" w:sz="0" w:space="0" w:color="auto"/>
                    <w:right w:val="none" w:sz="0" w:space="0" w:color="auto"/>
                  </w:divBdr>
                  <w:divsChild>
                    <w:div w:id="568881870">
                      <w:marLeft w:val="0"/>
                      <w:marRight w:val="0"/>
                      <w:marTop w:val="0"/>
                      <w:marBottom w:val="0"/>
                      <w:divBdr>
                        <w:top w:val="none" w:sz="0" w:space="0" w:color="auto"/>
                        <w:left w:val="none" w:sz="0" w:space="0" w:color="auto"/>
                        <w:bottom w:val="none" w:sz="0" w:space="0" w:color="auto"/>
                        <w:right w:val="none" w:sz="0" w:space="0" w:color="auto"/>
                      </w:divBdr>
                    </w:div>
                    <w:div w:id="1656109584">
                      <w:marLeft w:val="0"/>
                      <w:marRight w:val="0"/>
                      <w:marTop w:val="0"/>
                      <w:marBottom w:val="0"/>
                      <w:divBdr>
                        <w:top w:val="none" w:sz="0" w:space="0" w:color="auto"/>
                        <w:left w:val="none" w:sz="0" w:space="0" w:color="auto"/>
                        <w:bottom w:val="none" w:sz="0" w:space="0" w:color="auto"/>
                        <w:right w:val="none" w:sz="0" w:space="0" w:color="auto"/>
                      </w:divBdr>
                    </w:div>
                  </w:divsChild>
                </w:div>
                <w:div w:id="376398900">
                  <w:marLeft w:val="0"/>
                  <w:marRight w:val="0"/>
                  <w:marTop w:val="0"/>
                  <w:marBottom w:val="0"/>
                  <w:divBdr>
                    <w:top w:val="none" w:sz="0" w:space="0" w:color="auto"/>
                    <w:left w:val="none" w:sz="0" w:space="0" w:color="auto"/>
                    <w:bottom w:val="none" w:sz="0" w:space="0" w:color="auto"/>
                    <w:right w:val="none" w:sz="0" w:space="0" w:color="auto"/>
                  </w:divBdr>
                  <w:divsChild>
                    <w:div w:id="1240556495">
                      <w:marLeft w:val="0"/>
                      <w:marRight w:val="0"/>
                      <w:marTop w:val="0"/>
                      <w:marBottom w:val="0"/>
                      <w:divBdr>
                        <w:top w:val="none" w:sz="0" w:space="0" w:color="auto"/>
                        <w:left w:val="none" w:sz="0" w:space="0" w:color="auto"/>
                        <w:bottom w:val="none" w:sz="0" w:space="0" w:color="auto"/>
                        <w:right w:val="none" w:sz="0" w:space="0" w:color="auto"/>
                      </w:divBdr>
                    </w:div>
                  </w:divsChild>
                </w:div>
                <w:div w:id="382216085">
                  <w:marLeft w:val="0"/>
                  <w:marRight w:val="0"/>
                  <w:marTop w:val="0"/>
                  <w:marBottom w:val="0"/>
                  <w:divBdr>
                    <w:top w:val="none" w:sz="0" w:space="0" w:color="auto"/>
                    <w:left w:val="none" w:sz="0" w:space="0" w:color="auto"/>
                    <w:bottom w:val="none" w:sz="0" w:space="0" w:color="auto"/>
                    <w:right w:val="none" w:sz="0" w:space="0" w:color="auto"/>
                  </w:divBdr>
                  <w:divsChild>
                    <w:div w:id="924189363">
                      <w:marLeft w:val="0"/>
                      <w:marRight w:val="0"/>
                      <w:marTop w:val="0"/>
                      <w:marBottom w:val="0"/>
                      <w:divBdr>
                        <w:top w:val="none" w:sz="0" w:space="0" w:color="auto"/>
                        <w:left w:val="none" w:sz="0" w:space="0" w:color="auto"/>
                        <w:bottom w:val="none" w:sz="0" w:space="0" w:color="auto"/>
                        <w:right w:val="none" w:sz="0" w:space="0" w:color="auto"/>
                      </w:divBdr>
                    </w:div>
                  </w:divsChild>
                </w:div>
                <w:div w:id="385685476">
                  <w:marLeft w:val="0"/>
                  <w:marRight w:val="0"/>
                  <w:marTop w:val="0"/>
                  <w:marBottom w:val="0"/>
                  <w:divBdr>
                    <w:top w:val="none" w:sz="0" w:space="0" w:color="auto"/>
                    <w:left w:val="none" w:sz="0" w:space="0" w:color="auto"/>
                    <w:bottom w:val="none" w:sz="0" w:space="0" w:color="auto"/>
                    <w:right w:val="none" w:sz="0" w:space="0" w:color="auto"/>
                  </w:divBdr>
                  <w:divsChild>
                    <w:div w:id="1296256770">
                      <w:marLeft w:val="0"/>
                      <w:marRight w:val="0"/>
                      <w:marTop w:val="0"/>
                      <w:marBottom w:val="0"/>
                      <w:divBdr>
                        <w:top w:val="none" w:sz="0" w:space="0" w:color="auto"/>
                        <w:left w:val="none" w:sz="0" w:space="0" w:color="auto"/>
                        <w:bottom w:val="none" w:sz="0" w:space="0" w:color="auto"/>
                        <w:right w:val="none" w:sz="0" w:space="0" w:color="auto"/>
                      </w:divBdr>
                    </w:div>
                  </w:divsChild>
                </w:div>
                <w:div w:id="392849225">
                  <w:marLeft w:val="0"/>
                  <w:marRight w:val="0"/>
                  <w:marTop w:val="0"/>
                  <w:marBottom w:val="0"/>
                  <w:divBdr>
                    <w:top w:val="none" w:sz="0" w:space="0" w:color="auto"/>
                    <w:left w:val="none" w:sz="0" w:space="0" w:color="auto"/>
                    <w:bottom w:val="none" w:sz="0" w:space="0" w:color="auto"/>
                    <w:right w:val="none" w:sz="0" w:space="0" w:color="auto"/>
                  </w:divBdr>
                  <w:divsChild>
                    <w:div w:id="708146281">
                      <w:marLeft w:val="0"/>
                      <w:marRight w:val="0"/>
                      <w:marTop w:val="0"/>
                      <w:marBottom w:val="0"/>
                      <w:divBdr>
                        <w:top w:val="none" w:sz="0" w:space="0" w:color="auto"/>
                        <w:left w:val="none" w:sz="0" w:space="0" w:color="auto"/>
                        <w:bottom w:val="none" w:sz="0" w:space="0" w:color="auto"/>
                        <w:right w:val="none" w:sz="0" w:space="0" w:color="auto"/>
                      </w:divBdr>
                    </w:div>
                  </w:divsChild>
                </w:div>
                <w:div w:id="394203681">
                  <w:marLeft w:val="0"/>
                  <w:marRight w:val="0"/>
                  <w:marTop w:val="0"/>
                  <w:marBottom w:val="0"/>
                  <w:divBdr>
                    <w:top w:val="none" w:sz="0" w:space="0" w:color="auto"/>
                    <w:left w:val="none" w:sz="0" w:space="0" w:color="auto"/>
                    <w:bottom w:val="none" w:sz="0" w:space="0" w:color="auto"/>
                    <w:right w:val="none" w:sz="0" w:space="0" w:color="auto"/>
                  </w:divBdr>
                  <w:divsChild>
                    <w:div w:id="72438667">
                      <w:marLeft w:val="0"/>
                      <w:marRight w:val="0"/>
                      <w:marTop w:val="0"/>
                      <w:marBottom w:val="0"/>
                      <w:divBdr>
                        <w:top w:val="none" w:sz="0" w:space="0" w:color="auto"/>
                        <w:left w:val="none" w:sz="0" w:space="0" w:color="auto"/>
                        <w:bottom w:val="none" w:sz="0" w:space="0" w:color="auto"/>
                        <w:right w:val="none" w:sz="0" w:space="0" w:color="auto"/>
                      </w:divBdr>
                    </w:div>
                  </w:divsChild>
                </w:div>
                <w:div w:id="411510457">
                  <w:marLeft w:val="0"/>
                  <w:marRight w:val="0"/>
                  <w:marTop w:val="0"/>
                  <w:marBottom w:val="0"/>
                  <w:divBdr>
                    <w:top w:val="none" w:sz="0" w:space="0" w:color="auto"/>
                    <w:left w:val="none" w:sz="0" w:space="0" w:color="auto"/>
                    <w:bottom w:val="none" w:sz="0" w:space="0" w:color="auto"/>
                    <w:right w:val="none" w:sz="0" w:space="0" w:color="auto"/>
                  </w:divBdr>
                  <w:divsChild>
                    <w:div w:id="1842890858">
                      <w:marLeft w:val="0"/>
                      <w:marRight w:val="0"/>
                      <w:marTop w:val="0"/>
                      <w:marBottom w:val="0"/>
                      <w:divBdr>
                        <w:top w:val="none" w:sz="0" w:space="0" w:color="auto"/>
                        <w:left w:val="none" w:sz="0" w:space="0" w:color="auto"/>
                        <w:bottom w:val="none" w:sz="0" w:space="0" w:color="auto"/>
                        <w:right w:val="none" w:sz="0" w:space="0" w:color="auto"/>
                      </w:divBdr>
                    </w:div>
                  </w:divsChild>
                </w:div>
                <w:div w:id="434204621">
                  <w:marLeft w:val="0"/>
                  <w:marRight w:val="0"/>
                  <w:marTop w:val="0"/>
                  <w:marBottom w:val="0"/>
                  <w:divBdr>
                    <w:top w:val="none" w:sz="0" w:space="0" w:color="auto"/>
                    <w:left w:val="none" w:sz="0" w:space="0" w:color="auto"/>
                    <w:bottom w:val="none" w:sz="0" w:space="0" w:color="auto"/>
                    <w:right w:val="none" w:sz="0" w:space="0" w:color="auto"/>
                  </w:divBdr>
                  <w:divsChild>
                    <w:div w:id="1785688413">
                      <w:marLeft w:val="0"/>
                      <w:marRight w:val="0"/>
                      <w:marTop w:val="0"/>
                      <w:marBottom w:val="0"/>
                      <w:divBdr>
                        <w:top w:val="none" w:sz="0" w:space="0" w:color="auto"/>
                        <w:left w:val="none" w:sz="0" w:space="0" w:color="auto"/>
                        <w:bottom w:val="none" w:sz="0" w:space="0" w:color="auto"/>
                        <w:right w:val="none" w:sz="0" w:space="0" w:color="auto"/>
                      </w:divBdr>
                    </w:div>
                  </w:divsChild>
                </w:div>
                <w:div w:id="434329578">
                  <w:marLeft w:val="0"/>
                  <w:marRight w:val="0"/>
                  <w:marTop w:val="0"/>
                  <w:marBottom w:val="0"/>
                  <w:divBdr>
                    <w:top w:val="none" w:sz="0" w:space="0" w:color="auto"/>
                    <w:left w:val="none" w:sz="0" w:space="0" w:color="auto"/>
                    <w:bottom w:val="none" w:sz="0" w:space="0" w:color="auto"/>
                    <w:right w:val="none" w:sz="0" w:space="0" w:color="auto"/>
                  </w:divBdr>
                  <w:divsChild>
                    <w:div w:id="490095958">
                      <w:marLeft w:val="0"/>
                      <w:marRight w:val="0"/>
                      <w:marTop w:val="0"/>
                      <w:marBottom w:val="0"/>
                      <w:divBdr>
                        <w:top w:val="none" w:sz="0" w:space="0" w:color="auto"/>
                        <w:left w:val="none" w:sz="0" w:space="0" w:color="auto"/>
                        <w:bottom w:val="none" w:sz="0" w:space="0" w:color="auto"/>
                        <w:right w:val="none" w:sz="0" w:space="0" w:color="auto"/>
                      </w:divBdr>
                    </w:div>
                  </w:divsChild>
                </w:div>
                <w:div w:id="435684809">
                  <w:marLeft w:val="0"/>
                  <w:marRight w:val="0"/>
                  <w:marTop w:val="0"/>
                  <w:marBottom w:val="0"/>
                  <w:divBdr>
                    <w:top w:val="none" w:sz="0" w:space="0" w:color="auto"/>
                    <w:left w:val="none" w:sz="0" w:space="0" w:color="auto"/>
                    <w:bottom w:val="none" w:sz="0" w:space="0" w:color="auto"/>
                    <w:right w:val="none" w:sz="0" w:space="0" w:color="auto"/>
                  </w:divBdr>
                  <w:divsChild>
                    <w:div w:id="18628409">
                      <w:marLeft w:val="0"/>
                      <w:marRight w:val="0"/>
                      <w:marTop w:val="0"/>
                      <w:marBottom w:val="0"/>
                      <w:divBdr>
                        <w:top w:val="none" w:sz="0" w:space="0" w:color="auto"/>
                        <w:left w:val="none" w:sz="0" w:space="0" w:color="auto"/>
                        <w:bottom w:val="none" w:sz="0" w:space="0" w:color="auto"/>
                        <w:right w:val="none" w:sz="0" w:space="0" w:color="auto"/>
                      </w:divBdr>
                    </w:div>
                  </w:divsChild>
                </w:div>
                <w:div w:id="436023598">
                  <w:marLeft w:val="0"/>
                  <w:marRight w:val="0"/>
                  <w:marTop w:val="0"/>
                  <w:marBottom w:val="0"/>
                  <w:divBdr>
                    <w:top w:val="none" w:sz="0" w:space="0" w:color="auto"/>
                    <w:left w:val="none" w:sz="0" w:space="0" w:color="auto"/>
                    <w:bottom w:val="none" w:sz="0" w:space="0" w:color="auto"/>
                    <w:right w:val="none" w:sz="0" w:space="0" w:color="auto"/>
                  </w:divBdr>
                  <w:divsChild>
                    <w:div w:id="267397143">
                      <w:marLeft w:val="0"/>
                      <w:marRight w:val="0"/>
                      <w:marTop w:val="0"/>
                      <w:marBottom w:val="0"/>
                      <w:divBdr>
                        <w:top w:val="none" w:sz="0" w:space="0" w:color="auto"/>
                        <w:left w:val="none" w:sz="0" w:space="0" w:color="auto"/>
                        <w:bottom w:val="none" w:sz="0" w:space="0" w:color="auto"/>
                        <w:right w:val="none" w:sz="0" w:space="0" w:color="auto"/>
                      </w:divBdr>
                    </w:div>
                    <w:div w:id="389501882">
                      <w:marLeft w:val="0"/>
                      <w:marRight w:val="0"/>
                      <w:marTop w:val="0"/>
                      <w:marBottom w:val="0"/>
                      <w:divBdr>
                        <w:top w:val="none" w:sz="0" w:space="0" w:color="auto"/>
                        <w:left w:val="none" w:sz="0" w:space="0" w:color="auto"/>
                        <w:bottom w:val="none" w:sz="0" w:space="0" w:color="auto"/>
                        <w:right w:val="none" w:sz="0" w:space="0" w:color="auto"/>
                      </w:divBdr>
                    </w:div>
                  </w:divsChild>
                </w:div>
                <w:div w:id="437483229">
                  <w:marLeft w:val="0"/>
                  <w:marRight w:val="0"/>
                  <w:marTop w:val="0"/>
                  <w:marBottom w:val="0"/>
                  <w:divBdr>
                    <w:top w:val="none" w:sz="0" w:space="0" w:color="auto"/>
                    <w:left w:val="none" w:sz="0" w:space="0" w:color="auto"/>
                    <w:bottom w:val="none" w:sz="0" w:space="0" w:color="auto"/>
                    <w:right w:val="none" w:sz="0" w:space="0" w:color="auto"/>
                  </w:divBdr>
                  <w:divsChild>
                    <w:div w:id="1421829033">
                      <w:marLeft w:val="0"/>
                      <w:marRight w:val="0"/>
                      <w:marTop w:val="0"/>
                      <w:marBottom w:val="0"/>
                      <w:divBdr>
                        <w:top w:val="none" w:sz="0" w:space="0" w:color="auto"/>
                        <w:left w:val="none" w:sz="0" w:space="0" w:color="auto"/>
                        <w:bottom w:val="none" w:sz="0" w:space="0" w:color="auto"/>
                        <w:right w:val="none" w:sz="0" w:space="0" w:color="auto"/>
                      </w:divBdr>
                    </w:div>
                    <w:div w:id="1767073540">
                      <w:marLeft w:val="0"/>
                      <w:marRight w:val="0"/>
                      <w:marTop w:val="0"/>
                      <w:marBottom w:val="0"/>
                      <w:divBdr>
                        <w:top w:val="none" w:sz="0" w:space="0" w:color="auto"/>
                        <w:left w:val="none" w:sz="0" w:space="0" w:color="auto"/>
                        <w:bottom w:val="none" w:sz="0" w:space="0" w:color="auto"/>
                        <w:right w:val="none" w:sz="0" w:space="0" w:color="auto"/>
                      </w:divBdr>
                    </w:div>
                  </w:divsChild>
                </w:div>
                <w:div w:id="439960312">
                  <w:marLeft w:val="0"/>
                  <w:marRight w:val="0"/>
                  <w:marTop w:val="0"/>
                  <w:marBottom w:val="0"/>
                  <w:divBdr>
                    <w:top w:val="none" w:sz="0" w:space="0" w:color="auto"/>
                    <w:left w:val="none" w:sz="0" w:space="0" w:color="auto"/>
                    <w:bottom w:val="none" w:sz="0" w:space="0" w:color="auto"/>
                    <w:right w:val="none" w:sz="0" w:space="0" w:color="auto"/>
                  </w:divBdr>
                  <w:divsChild>
                    <w:div w:id="1731923749">
                      <w:marLeft w:val="0"/>
                      <w:marRight w:val="0"/>
                      <w:marTop w:val="0"/>
                      <w:marBottom w:val="0"/>
                      <w:divBdr>
                        <w:top w:val="none" w:sz="0" w:space="0" w:color="auto"/>
                        <w:left w:val="none" w:sz="0" w:space="0" w:color="auto"/>
                        <w:bottom w:val="none" w:sz="0" w:space="0" w:color="auto"/>
                        <w:right w:val="none" w:sz="0" w:space="0" w:color="auto"/>
                      </w:divBdr>
                    </w:div>
                  </w:divsChild>
                </w:div>
                <w:div w:id="444153503">
                  <w:marLeft w:val="0"/>
                  <w:marRight w:val="0"/>
                  <w:marTop w:val="0"/>
                  <w:marBottom w:val="0"/>
                  <w:divBdr>
                    <w:top w:val="none" w:sz="0" w:space="0" w:color="auto"/>
                    <w:left w:val="none" w:sz="0" w:space="0" w:color="auto"/>
                    <w:bottom w:val="none" w:sz="0" w:space="0" w:color="auto"/>
                    <w:right w:val="none" w:sz="0" w:space="0" w:color="auto"/>
                  </w:divBdr>
                  <w:divsChild>
                    <w:div w:id="397560811">
                      <w:marLeft w:val="0"/>
                      <w:marRight w:val="0"/>
                      <w:marTop w:val="0"/>
                      <w:marBottom w:val="0"/>
                      <w:divBdr>
                        <w:top w:val="none" w:sz="0" w:space="0" w:color="auto"/>
                        <w:left w:val="none" w:sz="0" w:space="0" w:color="auto"/>
                        <w:bottom w:val="none" w:sz="0" w:space="0" w:color="auto"/>
                        <w:right w:val="none" w:sz="0" w:space="0" w:color="auto"/>
                      </w:divBdr>
                    </w:div>
                    <w:div w:id="694696451">
                      <w:marLeft w:val="0"/>
                      <w:marRight w:val="0"/>
                      <w:marTop w:val="0"/>
                      <w:marBottom w:val="0"/>
                      <w:divBdr>
                        <w:top w:val="none" w:sz="0" w:space="0" w:color="auto"/>
                        <w:left w:val="none" w:sz="0" w:space="0" w:color="auto"/>
                        <w:bottom w:val="none" w:sz="0" w:space="0" w:color="auto"/>
                        <w:right w:val="none" w:sz="0" w:space="0" w:color="auto"/>
                      </w:divBdr>
                    </w:div>
                  </w:divsChild>
                </w:div>
                <w:div w:id="459736364">
                  <w:marLeft w:val="0"/>
                  <w:marRight w:val="0"/>
                  <w:marTop w:val="0"/>
                  <w:marBottom w:val="0"/>
                  <w:divBdr>
                    <w:top w:val="none" w:sz="0" w:space="0" w:color="auto"/>
                    <w:left w:val="none" w:sz="0" w:space="0" w:color="auto"/>
                    <w:bottom w:val="none" w:sz="0" w:space="0" w:color="auto"/>
                    <w:right w:val="none" w:sz="0" w:space="0" w:color="auto"/>
                  </w:divBdr>
                  <w:divsChild>
                    <w:div w:id="672755884">
                      <w:marLeft w:val="0"/>
                      <w:marRight w:val="0"/>
                      <w:marTop w:val="0"/>
                      <w:marBottom w:val="0"/>
                      <w:divBdr>
                        <w:top w:val="none" w:sz="0" w:space="0" w:color="auto"/>
                        <w:left w:val="none" w:sz="0" w:space="0" w:color="auto"/>
                        <w:bottom w:val="none" w:sz="0" w:space="0" w:color="auto"/>
                        <w:right w:val="none" w:sz="0" w:space="0" w:color="auto"/>
                      </w:divBdr>
                    </w:div>
                    <w:div w:id="1033768812">
                      <w:marLeft w:val="0"/>
                      <w:marRight w:val="0"/>
                      <w:marTop w:val="0"/>
                      <w:marBottom w:val="0"/>
                      <w:divBdr>
                        <w:top w:val="none" w:sz="0" w:space="0" w:color="auto"/>
                        <w:left w:val="none" w:sz="0" w:space="0" w:color="auto"/>
                        <w:bottom w:val="none" w:sz="0" w:space="0" w:color="auto"/>
                        <w:right w:val="none" w:sz="0" w:space="0" w:color="auto"/>
                      </w:divBdr>
                    </w:div>
                  </w:divsChild>
                </w:div>
                <w:div w:id="460928435">
                  <w:marLeft w:val="0"/>
                  <w:marRight w:val="0"/>
                  <w:marTop w:val="0"/>
                  <w:marBottom w:val="0"/>
                  <w:divBdr>
                    <w:top w:val="none" w:sz="0" w:space="0" w:color="auto"/>
                    <w:left w:val="none" w:sz="0" w:space="0" w:color="auto"/>
                    <w:bottom w:val="none" w:sz="0" w:space="0" w:color="auto"/>
                    <w:right w:val="none" w:sz="0" w:space="0" w:color="auto"/>
                  </w:divBdr>
                  <w:divsChild>
                    <w:div w:id="1544367086">
                      <w:marLeft w:val="0"/>
                      <w:marRight w:val="0"/>
                      <w:marTop w:val="0"/>
                      <w:marBottom w:val="0"/>
                      <w:divBdr>
                        <w:top w:val="none" w:sz="0" w:space="0" w:color="auto"/>
                        <w:left w:val="none" w:sz="0" w:space="0" w:color="auto"/>
                        <w:bottom w:val="none" w:sz="0" w:space="0" w:color="auto"/>
                        <w:right w:val="none" w:sz="0" w:space="0" w:color="auto"/>
                      </w:divBdr>
                    </w:div>
                    <w:div w:id="1630479767">
                      <w:marLeft w:val="0"/>
                      <w:marRight w:val="0"/>
                      <w:marTop w:val="0"/>
                      <w:marBottom w:val="0"/>
                      <w:divBdr>
                        <w:top w:val="none" w:sz="0" w:space="0" w:color="auto"/>
                        <w:left w:val="none" w:sz="0" w:space="0" w:color="auto"/>
                        <w:bottom w:val="none" w:sz="0" w:space="0" w:color="auto"/>
                        <w:right w:val="none" w:sz="0" w:space="0" w:color="auto"/>
                      </w:divBdr>
                    </w:div>
                  </w:divsChild>
                </w:div>
                <w:div w:id="469131843">
                  <w:marLeft w:val="0"/>
                  <w:marRight w:val="0"/>
                  <w:marTop w:val="0"/>
                  <w:marBottom w:val="0"/>
                  <w:divBdr>
                    <w:top w:val="none" w:sz="0" w:space="0" w:color="auto"/>
                    <w:left w:val="none" w:sz="0" w:space="0" w:color="auto"/>
                    <w:bottom w:val="none" w:sz="0" w:space="0" w:color="auto"/>
                    <w:right w:val="none" w:sz="0" w:space="0" w:color="auto"/>
                  </w:divBdr>
                  <w:divsChild>
                    <w:div w:id="513496725">
                      <w:marLeft w:val="0"/>
                      <w:marRight w:val="0"/>
                      <w:marTop w:val="0"/>
                      <w:marBottom w:val="0"/>
                      <w:divBdr>
                        <w:top w:val="none" w:sz="0" w:space="0" w:color="auto"/>
                        <w:left w:val="none" w:sz="0" w:space="0" w:color="auto"/>
                        <w:bottom w:val="none" w:sz="0" w:space="0" w:color="auto"/>
                        <w:right w:val="none" w:sz="0" w:space="0" w:color="auto"/>
                      </w:divBdr>
                    </w:div>
                    <w:div w:id="776339713">
                      <w:marLeft w:val="0"/>
                      <w:marRight w:val="0"/>
                      <w:marTop w:val="0"/>
                      <w:marBottom w:val="0"/>
                      <w:divBdr>
                        <w:top w:val="none" w:sz="0" w:space="0" w:color="auto"/>
                        <w:left w:val="none" w:sz="0" w:space="0" w:color="auto"/>
                        <w:bottom w:val="none" w:sz="0" w:space="0" w:color="auto"/>
                        <w:right w:val="none" w:sz="0" w:space="0" w:color="auto"/>
                      </w:divBdr>
                    </w:div>
                  </w:divsChild>
                </w:div>
                <w:div w:id="505942176">
                  <w:marLeft w:val="0"/>
                  <w:marRight w:val="0"/>
                  <w:marTop w:val="0"/>
                  <w:marBottom w:val="0"/>
                  <w:divBdr>
                    <w:top w:val="none" w:sz="0" w:space="0" w:color="auto"/>
                    <w:left w:val="none" w:sz="0" w:space="0" w:color="auto"/>
                    <w:bottom w:val="none" w:sz="0" w:space="0" w:color="auto"/>
                    <w:right w:val="none" w:sz="0" w:space="0" w:color="auto"/>
                  </w:divBdr>
                  <w:divsChild>
                    <w:div w:id="1987204433">
                      <w:marLeft w:val="0"/>
                      <w:marRight w:val="0"/>
                      <w:marTop w:val="0"/>
                      <w:marBottom w:val="0"/>
                      <w:divBdr>
                        <w:top w:val="none" w:sz="0" w:space="0" w:color="auto"/>
                        <w:left w:val="none" w:sz="0" w:space="0" w:color="auto"/>
                        <w:bottom w:val="none" w:sz="0" w:space="0" w:color="auto"/>
                        <w:right w:val="none" w:sz="0" w:space="0" w:color="auto"/>
                      </w:divBdr>
                    </w:div>
                  </w:divsChild>
                </w:div>
                <w:div w:id="511838319">
                  <w:marLeft w:val="0"/>
                  <w:marRight w:val="0"/>
                  <w:marTop w:val="0"/>
                  <w:marBottom w:val="0"/>
                  <w:divBdr>
                    <w:top w:val="none" w:sz="0" w:space="0" w:color="auto"/>
                    <w:left w:val="none" w:sz="0" w:space="0" w:color="auto"/>
                    <w:bottom w:val="none" w:sz="0" w:space="0" w:color="auto"/>
                    <w:right w:val="none" w:sz="0" w:space="0" w:color="auto"/>
                  </w:divBdr>
                  <w:divsChild>
                    <w:div w:id="2032803349">
                      <w:marLeft w:val="0"/>
                      <w:marRight w:val="0"/>
                      <w:marTop w:val="0"/>
                      <w:marBottom w:val="0"/>
                      <w:divBdr>
                        <w:top w:val="none" w:sz="0" w:space="0" w:color="auto"/>
                        <w:left w:val="none" w:sz="0" w:space="0" w:color="auto"/>
                        <w:bottom w:val="none" w:sz="0" w:space="0" w:color="auto"/>
                        <w:right w:val="none" w:sz="0" w:space="0" w:color="auto"/>
                      </w:divBdr>
                    </w:div>
                  </w:divsChild>
                </w:div>
                <w:div w:id="516236748">
                  <w:marLeft w:val="0"/>
                  <w:marRight w:val="0"/>
                  <w:marTop w:val="0"/>
                  <w:marBottom w:val="0"/>
                  <w:divBdr>
                    <w:top w:val="none" w:sz="0" w:space="0" w:color="auto"/>
                    <w:left w:val="none" w:sz="0" w:space="0" w:color="auto"/>
                    <w:bottom w:val="none" w:sz="0" w:space="0" w:color="auto"/>
                    <w:right w:val="none" w:sz="0" w:space="0" w:color="auto"/>
                  </w:divBdr>
                  <w:divsChild>
                    <w:div w:id="313072489">
                      <w:marLeft w:val="0"/>
                      <w:marRight w:val="0"/>
                      <w:marTop w:val="0"/>
                      <w:marBottom w:val="0"/>
                      <w:divBdr>
                        <w:top w:val="none" w:sz="0" w:space="0" w:color="auto"/>
                        <w:left w:val="none" w:sz="0" w:space="0" w:color="auto"/>
                        <w:bottom w:val="none" w:sz="0" w:space="0" w:color="auto"/>
                        <w:right w:val="none" w:sz="0" w:space="0" w:color="auto"/>
                      </w:divBdr>
                    </w:div>
                  </w:divsChild>
                </w:div>
                <w:div w:id="518472641">
                  <w:marLeft w:val="0"/>
                  <w:marRight w:val="0"/>
                  <w:marTop w:val="0"/>
                  <w:marBottom w:val="0"/>
                  <w:divBdr>
                    <w:top w:val="none" w:sz="0" w:space="0" w:color="auto"/>
                    <w:left w:val="none" w:sz="0" w:space="0" w:color="auto"/>
                    <w:bottom w:val="none" w:sz="0" w:space="0" w:color="auto"/>
                    <w:right w:val="none" w:sz="0" w:space="0" w:color="auto"/>
                  </w:divBdr>
                  <w:divsChild>
                    <w:div w:id="1597668138">
                      <w:marLeft w:val="0"/>
                      <w:marRight w:val="0"/>
                      <w:marTop w:val="0"/>
                      <w:marBottom w:val="0"/>
                      <w:divBdr>
                        <w:top w:val="none" w:sz="0" w:space="0" w:color="auto"/>
                        <w:left w:val="none" w:sz="0" w:space="0" w:color="auto"/>
                        <w:bottom w:val="none" w:sz="0" w:space="0" w:color="auto"/>
                        <w:right w:val="none" w:sz="0" w:space="0" w:color="auto"/>
                      </w:divBdr>
                    </w:div>
                  </w:divsChild>
                </w:div>
                <w:div w:id="531457357">
                  <w:marLeft w:val="0"/>
                  <w:marRight w:val="0"/>
                  <w:marTop w:val="0"/>
                  <w:marBottom w:val="0"/>
                  <w:divBdr>
                    <w:top w:val="none" w:sz="0" w:space="0" w:color="auto"/>
                    <w:left w:val="none" w:sz="0" w:space="0" w:color="auto"/>
                    <w:bottom w:val="none" w:sz="0" w:space="0" w:color="auto"/>
                    <w:right w:val="none" w:sz="0" w:space="0" w:color="auto"/>
                  </w:divBdr>
                  <w:divsChild>
                    <w:div w:id="1682003274">
                      <w:marLeft w:val="0"/>
                      <w:marRight w:val="0"/>
                      <w:marTop w:val="0"/>
                      <w:marBottom w:val="0"/>
                      <w:divBdr>
                        <w:top w:val="none" w:sz="0" w:space="0" w:color="auto"/>
                        <w:left w:val="none" w:sz="0" w:space="0" w:color="auto"/>
                        <w:bottom w:val="none" w:sz="0" w:space="0" w:color="auto"/>
                        <w:right w:val="none" w:sz="0" w:space="0" w:color="auto"/>
                      </w:divBdr>
                    </w:div>
                  </w:divsChild>
                </w:div>
                <w:div w:id="533884256">
                  <w:marLeft w:val="0"/>
                  <w:marRight w:val="0"/>
                  <w:marTop w:val="0"/>
                  <w:marBottom w:val="0"/>
                  <w:divBdr>
                    <w:top w:val="none" w:sz="0" w:space="0" w:color="auto"/>
                    <w:left w:val="none" w:sz="0" w:space="0" w:color="auto"/>
                    <w:bottom w:val="none" w:sz="0" w:space="0" w:color="auto"/>
                    <w:right w:val="none" w:sz="0" w:space="0" w:color="auto"/>
                  </w:divBdr>
                  <w:divsChild>
                    <w:div w:id="476265847">
                      <w:marLeft w:val="0"/>
                      <w:marRight w:val="0"/>
                      <w:marTop w:val="0"/>
                      <w:marBottom w:val="0"/>
                      <w:divBdr>
                        <w:top w:val="none" w:sz="0" w:space="0" w:color="auto"/>
                        <w:left w:val="none" w:sz="0" w:space="0" w:color="auto"/>
                        <w:bottom w:val="none" w:sz="0" w:space="0" w:color="auto"/>
                        <w:right w:val="none" w:sz="0" w:space="0" w:color="auto"/>
                      </w:divBdr>
                    </w:div>
                  </w:divsChild>
                </w:div>
                <w:div w:id="539513833">
                  <w:marLeft w:val="0"/>
                  <w:marRight w:val="0"/>
                  <w:marTop w:val="0"/>
                  <w:marBottom w:val="0"/>
                  <w:divBdr>
                    <w:top w:val="none" w:sz="0" w:space="0" w:color="auto"/>
                    <w:left w:val="none" w:sz="0" w:space="0" w:color="auto"/>
                    <w:bottom w:val="none" w:sz="0" w:space="0" w:color="auto"/>
                    <w:right w:val="none" w:sz="0" w:space="0" w:color="auto"/>
                  </w:divBdr>
                  <w:divsChild>
                    <w:div w:id="1517965388">
                      <w:marLeft w:val="0"/>
                      <w:marRight w:val="0"/>
                      <w:marTop w:val="0"/>
                      <w:marBottom w:val="0"/>
                      <w:divBdr>
                        <w:top w:val="none" w:sz="0" w:space="0" w:color="auto"/>
                        <w:left w:val="none" w:sz="0" w:space="0" w:color="auto"/>
                        <w:bottom w:val="none" w:sz="0" w:space="0" w:color="auto"/>
                        <w:right w:val="none" w:sz="0" w:space="0" w:color="auto"/>
                      </w:divBdr>
                    </w:div>
                  </w:divsChild>
                </w:div>
                <w:div w:id="565149351">
                  <w:marLeft w:val="0"/>
                  <w:marRight w:val="0"/>
                  <w:marTop w:val="0"/>
                  <w:marBottom w:val="0"/>
                  <w:divBdr>
                    <w:top w:val="none" w:sz="0" w:space="0" w:color="auto"/>
                    <w:left w:val="none" w:sz="0" w:space="0" w:color="auto"/>
                    <w:bottom w:val="none" w:sz="0" w:space="0" w:color="auto"/>
                    <w:right w:val="none" w:sz="0" w:space="0" w:color="auto"/>
                  </w:divBdr>
                  <w:divsChild>
                    <w:div w:id="482813268">
                      <w:marLeft w:val="0"/>
                      <w:marRight w:val="0"/>
                      <w:marTop w:val="0"/>
                      <w:marBottom w:val="0"/>
                      <w:divBdr>
                        <w:top w:val="none" w:sz="0" w:space="0" w:color="auto"/>
                        <w:left w:val="none" w:sz="0" w:space="0" w:color="auto"/>
                        <w:bottom w:val="none" w:sz="0" w:space="0" w:color="auto"/>
                        <w:right w:val="none" w:sz="0" w:space="0" w:color="auto"/>
                      </w:divBdr>
                    </w:div>
                  </w:divsChild>
                </w:div>
                <w:div w:id="588780296">
                  <w:marLeft w:val="0"/>
                  <w:marRight w:val="0"/>
                  <w:marTop w:val="0"/>
                  <w:marBottom w:val="0"/>
                  <w:divBdr>
                    <w:top w:val="none" w:sz="0" w:space="0" w:color="auto"/>
                    <w:left w:val="none" w:sz="0" w:space="0" w:color="auto"/>
                    <w:bottom w:val="none" w:sz="0" w:space="0" w:color="auto"/>
                    <w:right w:val="none" w:sz="0" w:space="0" w:color="auto"/>
                  </w:divBdr>
                  <w:divsChild>
                    <w:div w:id="1513446130">
                      <w:marLeft w:val="0"/>
                      <w:marRight w:val="0"/>
                      <w:marTop w:val="0"/>
                      <w:marBottom w:val="0"/>
                      <w:divBdr>
                        <w:top w:val="none" w:sz="0" w:space="0" w:color="auto"/>
                        <w:left w:val="none" w:sz="0" w:space="0" w:color="auto"/>
                        <w:bottom w:val="none" w:sz="0" w:space="0" w:color="auto"/>
                        <w:right w:val="none" w:sz="0" w:space="0" w:color="auto"/>
                      </w:divBdr>
                    </w:div>
                  </w:divsChild>
                </w:div>
                <w:div w:id="592321370">
                  <w:marLeft w:val="0"/>
                  <w:marRight w:val="0"/>
                  <w:marTop w:val="0"/>
                  <w:marBottom w:val="0"/>
                  <w:divBdr>
                    <w:top w:val="none" w:sz="0" w:space="0" w:color="auto"/>
                    <w:left w:val="none" w:sz="0" w:space="0" w:color="auto"/>
                    <w:bottom w:val="none" w:sz="0" w:space="0" w:color="auto"/>
                    <w:right w:val="none" w:sz="0" w:space="0" w:color="auto"/>
                  </w:divBdr>
                  <w:divsChild>
                    <w:div w:id="1302149962">
                      <w:marLeft w:val="0"/>
                      <w:marRight w:val="0"/>
                      <w:marTop w:val="0"/>
                      <w:marBottom w:val="0"/>
                      <w:divBdr>
                        <w:top w:val="none" w:sz="0" w:space="0" w:color="auto"/>
                        <w:left w:val="none" w:sz="0" w:space="0" w:color="auto"/>
                        <w:bottom w:val="none" w:sz="0" w:space="0" w:color="auto"/>
                        <w:right w:val="none" w:sz="0" w:space="0" w:color="auto"/>
                      </w:divBdr>
                    </w:div>
                  </w:divsChild>
                </w:div>
                <w:div w:id="596016927">
                  <w:marLeft w:val="0"/>
                  <w:marRight w:val="0"/>
                  <w:marTop w:val="0"/>
                  <w:marBottom w:val="0"/>
                  <w:divBdr>
                    <w:top w:val="none" w:sz="0" w:space="0" w:color="auto"/>
                    <w:left w:val="none" w:sz="0" w:space="0" w:color="auto"/>
                    <w:bottom w:val="none" w:sz="0" w:space="0" w:color="auto"/>
                    <w:right w:val="none" w:sz="0" w:space="0" w:color="auto"/>
                  </w:divBdr>
                  <w:divsChild>
                    <w:div w:id="1808275659">
                      <w:marLeft w:val="0"/>
                      <w:marRight w:val="0"/>
                      <w:marTop w:val="0"/>
                      <w:marBottom w:val="0"/>
                      <w:divBdr>
                        <w:top w:val="none" w:sz="0" w:space="0" w:color="auto"/>
                        <w:left w:val="none" w:sz="0" w:space="0" w:color="auto"/>
                        <w:bottom w:val="none" w:sz="0" w:space="0" w:color="auto"/>
                        <w:right w:val="none" w:sz="0" w:space="0" w:color="auto"/>
                      </w:divBdr>
                    </w:div>
                  </w:divsChild>
                </w:div>
                <w:div w:id="605234370">
                  <w:marLeft w:val="0"/>
                  <w:marRight w:val="0"/>
                  <w:marTop w:val="0"/>
                  <w:marBottom w:val="0"/>
                  <w:divBdr>
                    <w:top w:val="none" w:sz="0" w:space="0" w:color="auto"/>
                    <w:left w:val="none" w:sz="0" w:space="0" w:color="auto"/>
                    <w:bottom w:val="none" w:sz="0" w:space="0" w:color="auto"/>
                    <w:right w:val="none" w:sz="0" w:space="0" w:color="auto"/>
                  </w:divBdr>
                  <w:divsChild>
                    <w:div w:id="114564165">
                      <w:marLeft w:val="0"/>
                      <w:marRight w:val="0"/>
                      <w:marTop w:val="0"/>
                      <w:marBottom w:val="0"/>
                      <w:divBdr>
                        <w:top w:val="none" w:sz="0" w:space="0" w:color="auto"/>
                        <w:left w:val="none" w:sz="0" w:space="0" w:color="auto"/>
                        <w:bottom w:val="none" w:sz="0" w:space="0" w:color="auto"/>
                        <w:right w:val="none" w:sz="0" w:space="0" w:color="auto"/>
                      </w:divBdr>
                    </w:div>
                    <w:div w:id="161743812">
                      <w:marLeft w:val="0"/>
                      <w:marRight w:val="0"/>
                      <w:marTop w:val="0"/>
                      <w:marBottom w:val="0"/>
                      <w:divBdr>
                        <w:top w:val="none" w:sz="0" w:space="0" w:color="auto"/>
                        <w:left w:val="none" w:sz="0" w:space="0" w:color="auto"/>
                        <w:bottom w:val="none" w:sz="0" w:space="0" w:color="auto"/>
                        <w:right w:val="none" w:sz="0" w:space="0" w:color="auto"/>
                      </w:divBdr>
                    </w:div>
                  </w:divsChild>
                </w:div>
                <w:div w:id="606426526">
                  <w:marLeft w:val="0"/>
                  <w:marRight w:val="0"/>
                  <w:marTop w:val="0"/>
                  <w:marBottom w:val="0"/>
                  <w:divBdr>
                    <w:top w:val="none" w:sz="0" w:space="0" w:color="auto"/>
                    <w:left w:val="none" w:sz="0" w:space="0" w:color="auto"/>
                    <w:bottom w:val="none" w:sz="0" w:space="0" w:color="auto"/>
                    <w:right w:val="none" w:sz="0" w:space="0" w:color="auto"/>
                  </w:divBdr>
                  <w:divsChild>
                    <w:div w:id="398097741">
                      <w:marLeft w:val="0"/>
                      <w:marRight w:val="0"/>
                      <w:marTop w:val="0"/>
                      <w:marBottom w:val="0"/>
                      <w:divBdr>
                        <w:top w:val="none" w:sz="0" w:space="0" w:color="auto"/>
                        <w:left w:val="none" w:sz="0" w:space="0" w:color="auto"/>
                        <w:bottom w:val="none" w:sz="0" w:space="0" w:color="auto"/>
                        <w:right w:val="none" w:sz="0" w:space="0" w:color="auto"/>
                      </w:divBdr>
                    </w:div>
                  </w:divsChild>
                </w:div>
                <w:div w:id="614410181">
                  <w:marLeft w:val="0"/>
                  <w:marRight w:val="0"/>
                  <w:marTop w:val="0"/>
                  <w:marBottom w:val="0"/>
                  <w:divBdr>
                    <w:top w:val="none" w:sz="0" w:space="0" w:color="auto"/>
                    <w:left w:val="none" w:sz="0" w:space="0" w:color="auto"/>
                    <w:bottom w:val="none" w:sz="0" w:space="0" w:color="auto"/>
                    <w:right w:val="none" w:sz="0" w:space="0" w:color="auto"/>
                  </w:divBdr>
                  <w:divsChild>
                    <w:div w:id="396559111">
                      <w:marLeft w:val="0"/>
                      <w:marRight w:val="0"/>
                      <w:marTop w:val="0"/>
                      <w:marBottom w:val="0"/>
                      <w:divBdr>
                        <w:top w:val="none" w:sz="0" w:space="0" w:color="auto"/>
                        <w:left w:val="none" w:sz="0" w:space="0" w:color="auto"/>
                        <w:bottom w:val="none" w:sz="0" w:space="0" w:color="auto"/>
                        <w:right w:val="none" w:sz="0" w:space="0" w:color="auto"/>
                      </w:divBdr>
                    </w:div>
                  </w:divsChild>
                </w:div>
                <w:div w:id="622466849">
                  <w:marLeft w:val="0"/>
                  <w:marRight w:val="0"/>
                  <w:marTop w:val="0"/>
                  <w:marBottom w:val="0"/>
                  <w:divBdr>
                    <w:top w:val="none" w:sz="0" w:space="0" w:color="auto"/>
                    <w:left w:val="none" w:sz="0" w:space="0" w:color="auto"/>
                    <w:bottom w:val="none" w:sz="0" w:space="0" w:color="auto"/>
                    <w:right w:val="none" w:sz="0" w:space="0" w:color="auto"/>
                  </w:divBdr>
                  <w:divsChild>
                    <w:div w:id="242105499">
                      <w:marLeft w:val="0"/>
                      <w:marRight w:val="0"/>
                      <w:marTop w:val="0"/>
                      <w:marBottom w:val="0"/>
                      <w:divBdr>
                        <w:top w:val="none" w:sz="0" w:space="0" w:color="auto"/>
                        <w:left w:val="none" w:sz="0" w:space="0" w:color="auto"/>
                        <w:bottom w:val="none" w:sz="0" w:space="0" w:color="auto"/>
                        <w:right w:val="none" w:sz="0" w:space="0" w:color="auto"/>
                      </w:divBdr>
                    </w:div>
                    <w:div w:id="731080459">
                      <w:marLeft w:val="0"/>
                      <w:marRight w:val="0"/>
                      <w:marTop w:val="0"/>
                      <w:marBottom w:val="0"/>
                      <w:divBdr>
                        <w:top w:val="none" w:sz="0" w:space="0" w:color="auto"/>
                        <w:left w:val="none" w:sz="0" w:space="0" w:color="auto"/>
                        <w:bottom w:val="none" w:sz="0" w:space="0" w:color="auto"/>
                        <w:right w:val="none" w:sz="0" w:space="0" w:color="auto"/>
                      </w:divBdr>
                    </w:div>
                    <w:div w:id="783308545">
                      <w:marLeft w:val="0"/>
                      <w:marRight w:val="0"/>
                      <w:marTop w:val="0"/>
                      <w:marBottom w:val="0"/>
                      <w:divBdr>
                        <w:top w:val="none" w:sz="0" w:space="0" w:color="auto"/>
                        <w:left w:val="none" w:sz="0" w:space="0" w:color="auto"/>
                        <w:bottom w:val="none" w:sz="0" w:space="0" w:color="auto"/>
                        <w:right w:val="none" w:sz="0" w:space="0" w:color="auto"/>
                      </w:divBdr>
                    </w:div>
                    <w:div w:id="839271183">
                      <w:marLeft w:val="0"/>
                      <w:marRight w:val="0"/>
                      <w:marTop w:val="0"/>
                      <w:marBottom w:val="0"/>
                      <w:divBdr>
                        <w:top w:val="none" w:sz="0" w:space="0" w:color="auto"/>
                        <w:left w:val="none" w:sz="0" w:space="0" w:color="auto"/>
                        <w:bottom w:val="none" w:sz="0" w:space="0" w:color="auto"/>
                        <w:right w:val="none" w:sz="0" w:space="0" w:color="auto"/>
                      </w:divBdr>
                    </w:div>
                    <w:div w:id="961618205">
                      <w:marLeft w:val="0"/>
                      <w:marRight w:val="0"/>
                      <w:marTop w:val="0"/>
                      <w:marBottom w:val="0"/>
                      <w:divBdr>
                        <w:top w:val="none" w:sz="0" w:space="0" w:color="auto"/>
                        <w:left w:val="none" w:sz="0" w:space="0" w:color="auto"/>
                        <w:bottom w:val="none" w:sz="0" w:space="0" w:color="auto"/>
                        <w:right w:val="none" w:sz="0" w:space="0" w:color="auto"/>
                      </w:divBdr>
                    </w:div>
                    <w:div w:id="1868250080">
                      <w:marLeft w:val="0"/>
                      <w:marRight w:val="0"/>
                      <w:marTop w:val="0"/>
                      <w:marBottom w:val="0"/>
                      <w:divBdr>
                        <w:top w:val="none" w:sz="0" w:space="0" w:color="auto"/>
                        <w:left w:val="none" w:sz="0" w:space="0" w:color="auto"/>
                        <w:bottom w:val="none" w:sz="0" w:space="0" w:color="auto"/>
                        <w:right w:val="none" w:sz="0" w:space="0" w:color="auto"/>
                      </w:divBdr>
                    </w:div>
                    <w:div w:id="1875121264">
                      <w:marLeft w:val="0"/>
                      <w:marRight w:val="0"/>
                      <w:marTop w:val="0"/>
                      <w:marBottom w:val="0"/>
                      <w:divBdr>
                        <w:top w:val="none" w:sz="0" w:space="0" w:color="auto"/>
                        <w:left w:val="none" w:sz="0" w:space="0" w:color="auto"/>
                        <w:bottom w:val="none" w:sz="0" w:space="0" w:color="auto"/>
                        <w:right w:val="none" w:sz="0" w:space="0" w:color="auto"/>
                      </w:divBdr>
                    </w:div>
                  </w:divsChild>
                </w:div>
                <w:div w:id="624236023">
                  <w:marLeft w:val="0"/>
                  <w:marRight w:val="0"/>
                  <w:marTop w:val="0"/>
                  <w:marBottom w:val="0"/>
                  <w:divBdr>
                    <w:top w:val="none" w:sz="0" w:space="0" w:color="auto"/>
                    <w:left w:val="none" w:sz="0" w:space="0" w:color="auto"/>
                    <w:bottom w:val="none" w:sz="0" w:space="0" w:color="auto"/>
                    <w:right w:val="none" w:sz="0" w:space="0" w:color="auto"/>
                  </w:divBdr>
                  <w:divsChild>
                    <w:div w:id="97261784">
                      <w:marLeft w:val="0"/>
                      <w:marRight w:val="0"/>
                      <w:marTop w:val="0"/>
                      <w:marBottom w:val="0"/>
                      <w:divBdr>
                        <w:top w:val="none" w:sz="0" w:space="0" w:color="auto"/>
                        <w:left w:val="none" w:sz="0" w:space="0" w:color="auto"/>
                        <w:bottom w:val="none" w:sz="0" w:space="0" w:color="auto"/>
                        <w:right w:val="none" w:sz="0" w:space="0" w:color="auto"/>
                      </w:divBdr>
                    </w:div>
                  </w:divsChild>
                </w:div>
                <w:div w:id="630940964">
                  <w:marLeft w:val="0"/>
                  <w:marRight w:val="0"/>
                  <w:marTop w:val="0"/>
                  <w:marBottom w:val="0"/>
                  <w:divBdr>
                    <w:top w:val="none" w:sz="0" w:space="0" w:color="auto"/>
                    <w:left w:val="none" w:sz="0" w:space="0" w:color="auto"/>
                    <w:bottom w:val="none" w:sz="0" w:space="0" w:color="auto"/>
                    <w:right w:val="none" w:sz="0" w:space="0" w:color="auto"/>
                  </w:divBdr>
                  <w:divsChild>
                    <w:div w:id="1763799089">
                      <w:marLeft w:val="0"/>
                      <w:marRight w:val="0"/>
                      <w:marTop w:val="0"/>
                      <w:marBottom w:val="0"/>
                      <w:divBdr>
                        <w:top w:val="none" w:sz="0" w:space="0" w:color="auto"/>
                        <w:left w:val="none" w:sz="0" w:space="0" w:color="auto"/>
                        <w:bottom w:val="none" w:sz="0" w:space="0" w:color="auto"/>
                        <w:right w:val="none" w:sz="0" w:space="0" w:color="auto"/>
                      </w:divBdr>
                    </w:div>
                  </w:divsChild>
                </w:div>
                <w:div w:id="641809259">
                  <w:marLeft w:val="0"/>
                  <w:marRight w:val="0"/>
                  <w:marTop w:val="0"/>
                  <w:marBottom w:val="0"/>
                  <w:divBdr>
                    <w:top w:val="none" w:sz="0" w:space="0" w:color="auto"/>
                    <w:left w:val="none" w:sz="0" w:space="0" w:color="auto"/>
                    <w:bottom w:val="none" w:sz="0" w:space="0" w:color="auto"/>
                    <w:right w:val="none" w:sz="0" w:space="0" w:color="auto"/>
                  </w:divBdr>
                  <w:divsChild>
                    <w:div w:id="1597012478">
                      <w:marLeft w:val="0"/>
                      <w:marRight w:val="0"/>
                      <w:marTop w:val="0"/>
                      <w:marBottom w:val="0"/>
                      <w:divBdr>
                        <w:top w:val="none" w:sz="0" w:space="0" w:color="auto"/>
                        <w:left w:val="none" w:sz="0" w:space="0" w:color="auto"/>
                        <w:bottom w:val="none" w:sz="0" w:space="0" w:color="auto"/>
                        <w:right w:val="none" w:sz="0" w:space="0" w:color="auto"/>
                      </w:divBdr>
                    </w:div>
                  </w:divsChild>
                </w:div>
                <w:div w:id="646786803">
                  <w:marLeft w:val="0"/>
                  <w:marRight w:val="0"/>
                  <w:marTop w:val="0"/>
                  <w:marBottom w:val="0"/>
                  <w:divBdr>
                    <w:top w:val="none" w:sz="0" w:space="0" w:color="auto"/>
                    <w:left w:val="none" w:sz="0" w:space="0" w:color="auto"/>
                    <w:bottom w:val="none" w:sz="0" w:space="0" w:color="auto"/>
                    <w:right w:val="none" w:sz="0" w:space="0" w:color="auto"/>
                  </w:divBdr>
                  <w:divsChild>
                    <w:div w:id="1099522786">
                      <w:marLeft w:val="0"/>
                      <w:marRight w:val="0"/>
                      <w:marTop w:val="0"/>
                      <w:marBottom w:val="0"/>
                      <w:divBdr>
                        <w:top w:val="none" w:sz="0" w:space="0" w:color="auto"/>
                        <w:left w:val="none" w:sz="0" w:space="0" w:color="auto"/>
                        <w:bottom w:val="none" w:sz="0" w:space="0" w:color="auto"/>
                        <w:right w:val="none" w:sz="0" w:space="0" w:color="auto"/>
                      </w:divBdr>
                    </w:div>
                  </w:divsChild>
                </w:div>
                <w:div w:id="665592699">
                  <w:marLeft w:val="0"/>
                  <w:marRight w:val="0"/>
                  <w:marTop w:val="0"/>
                  <w:marBottom w:val="0"/>
                  <w:divBdr>
                    <w:top w:val="none" w:sz="0" w:space="0" w:color="auto"/>
                    <w:left w:val="none" w:sz="0" w:space="0" w:color="auto"/>
                    <w:bottom w:val="none" w:sz="0" w:space="0" w:color="auto"/>
                    <w:right w:val="none" w:sz="0" w:space="0" w:color="auto"/>
                  </w:divBdr>
                  <w:divsChild>
                    <w:div w:id="429592561">
                      <w:marLeft w:val="0"/>
                      <w:marRight w:val="0"/>
                      <w:marTop w:val="0"/>
                      <w:marBottom w:val="0"/>
                      <w:divBdr>
                        <w:top w:val="none" w:sz="0" w:space="0" w:color="auto"/>
                        <w:left w:val="none" w:sz="0" w:space="0" w:color="auto"/>
                        <w:bottom w:val="none" w:sz="0" w:space="0" w:color="auto"/>
                        <w:right w:val="none" w:sz="0" w:space="0" w:color="auto"/>
                      </w:divBdr>
                    </w:div>
                    <w:div w:id="530194702">
                      <w:marLeft w:val="0"/>
                      <w:marRight w:val="0"/>
                      <w:marTop w:val="0"/>
                      <w:marBottom w:val="0"/>
                      <w:divBdr>
                        <w:top w:val="none" w:sz="0" w:space="0" w:color="auto"/>
                        <w:left w:val="none" w:sz="0" w:space="0" w:color="auto"/>
                        <w:bottom w:val="none" w:sz="0" w:space="0" w:color="auto"/>
                        <w:right w:val="none" w:sz="0" w:space="0" w:color="auto"/>
                      </w:divBdr>
                    </w:div>
                  </w:divsChild>
                </w:div>
                <w:div w:id="667901712">
                  <w:marLeft w:val="0"/>
                  <w:marRight w:val="0"/>
                  <w:marTop w:val="0"/>
                  <w:marBottom w:val="0"/>
                  <w:divBdr>
                    <w:top w:val="none" w:sz="0" w:space="0" w:color="auto"/>
                    <w:left w:val="none" w:sz="0" w:space="0" w:color="auto"/>
                    <w:bottom w:val="none" w:sz="0" w:space="0" w:color="auto"/>
                    <w:right w:val="none" w:sz="0" w:space="0" w:color="auto"/>
                  </w:divBdr>
                  <w:divsChild>
                    <w:div w:id="1357585958">
                      <w:marLeft w:val="0"/>
                      <w:marRight w:val="0"/>
                      <w:marTop w:val="0"/>
                      <w:marBottom w:val="0"/>
                      <w:divBdr>
                        <w:top w:val="none" w:sz="0" w:space="0" w:color="auto"/>
                        <w:left w:val="none" w:sz="0" w:space="0" w:color="auto"/>
                        <w:bottom w:val="none" w:sz="0" w:space="0" w:color="auto"/>
                        <w:right w:val="none" w:sz="0" w:space="0" w:color="auto"/>
                      </w:divBdr>
                    </w:div>
                  </w:divsChild>
                </w:div>
                <w:div w:id="670989107">
                  <w:marLeft w:val="0"/>
                  <w:marRight w:val="0"/>
                  <w:marTop w:val="0"/>
                  <w:marBottom w:val="0"/>
                  <w:divBdr>
                    <w:top w:val="none" w:sz="0" w:space="0" w:color="auto"/>
                    <w:left w:val="none" w:sz="0" w:space="0" w:color="auto"/>
                    <w:bottom w:val="none" w:sz="0" w:space="0" w:color="auto"/>
                    <w:right w:val="none" w:sz="0" w:space="0" w:color="auto"/>
                  </w:divBdr>
                  <w:divsChild>
                    <w:div w:id="528026018">
                      <w:marLeft w:val="0"/>
                      <w:marRight w:val="0"/>
                      <w:marTop w:val="0"/>
                      <w:marBottom w:val="0"/>
                      <w:divBdr>
                        <w:top w:val="none" w:sz="0" w:space="0" w:color="auto"/>
                        <w:left w:val="none" w:sz="0" w:space="0" w:color="auto"/>
                        <w:bottom w:val="none" w:sz="0" w:space="0" w:color="auto"/>
                        <w:right w:val="none" w:sz="0" w:space="0" w:color="auto"/>
                      </w:divBdr>
                    </w:div>
                  </w:divsChild>
                </w:div>
                <w:div w:id="674108370">
                  <w:marLeft w:val="0"/>
                  <w:marRight w:val="0"/>
                  <w:marTop w:val="0"/>
                  <w:marBottom w:val="0"/>
                  <w:divBdr>
                    <w:top w:val="none" w:sz="0" w:space="0" w:color="auto"/>
                    <w:left w:val="none" w:sz="0" w:space="0" w:color="auto"/>
                    <w:bottom w:val="none" w:sz="0" w:space="0" w:color="auto"/>
                    <w:right w:val="none" w:sz="0" w:space="0" w:color="auto"/>
                  </w:divBdr>
                  <w:divsChild>
                    <w:div w:id="1575773369">
                      <w:marLeft w:val="0"/>
                      <w:marRight w:val="0"/>
                      <w:marTop w:val="0"/>
                      <w:marBottom w:val="0"/>
                      <w:divBdr>
                        <w:top w:val="none" w:sz="0" w:space="0" w:color="auto"/>
                        <w:left w:val="none" w:sz="0" w:space="0" w:color="auto"/>
                        <w:bottom w:val="none" w:sz="0" w:space="0" w:color="auto"/>
                        <w:right w:val="none" w:sz="0" w:space="0" w:color="auto"/>
                      </w:divBdr>
                    </w:div>
                  </w:divsChild>
                </w:div>
                <w:div w:id="677774075">
                  <w:marLeft w:val="0"/>
                  <w:marRight w:val="0"/>
                  <w:marTop w:val="0"/>
                  <w:marBottom w:val="0"/>
                  <w:divBdr>
                    <w:top w:val="none" w:sz="0" w:space="0" w:color="auto"/>
                    <w:left w:val="none" w:sz="0" w:space="0" w:color="auto"/>
                    <w:bottom w:val="none" w:sz="0" w:space="0" w:color="auto"/>
                    <w:right w:val="none" w:sz="0" w:space="0" w:color="auto"/>
                  </w:divBdr>
                  <w:divsChild>
                    <w:div w:id="2022657891">
                      <w:marLeft w:val="0"/>
                      <w:marRight w:val="0"/>
                      <w:marTop w:val="0"/>
                      <w:marBottom w:val="0"/>
                      <w:divBdr>
                        <w:top w:val="none" w:sz="0" w:space="0" w:color="auto"/>
                        <w:left w:val="none" w:sz="0" w:space="0" w:color="auto"/>
                        <w:bottom w:val="none" w:sz="0" w:space="0" w:color="auto"/>
                        <w:right w:val="none" w:sz="0" w:space="0" w:color="auto"/>
                      </w:divBdr>
                    </w:div>
                  </w:divsChild>
                </w:div>
                <w:div w:id="682170150">
                  <w:marLeft w:val="0"/>
                  <w:marRight w:val="0"/>
                  <w:marTop w:val="0"/>
                  <w:marBottom w:val="0"/>
                  <w:divBdr>
                    <w:top w:val="none" w:sz="0" w:space="0" w:color="auto"/>
                    <w:left w:val="none" w:sz="0" w:space="0" w:color="auto"/>
                    <w:bottom w:val="none" w:sz="0" w:space="0" w:color="auto"/>
                    <w:right w:val="none" w:sz="0" w:space="0" w:color="auto"/>
                  </w:divBdr>
                  <w:divsChild>
                    <w:div w:id="1168597076">
                      <w:marLeft w:val="0"/>
                      <w:marRight w:val="0"/>
                      <w:marTop w:val="0"/>
                      <w:marBottom w:val="0"/>
                      <w:divBdr>
                        <w:top w:val="none" w:sz="0" w:space="0" w:color="auto"/>
                        <w:left w:val="none" w:sz="0" w:space="0" w:color="auto"/>
                        <w:bottom w:val="none" w:sz="0" w:space="0" w:color="auto"/>
                        <w:right w:val="none" w:sz="0" w:space="0" w:color="auto"/>
                      </w:divBdr>
                    </w:div>
                  </w:divsChild>
                </w:div>
                <w:div w:id="696005778">
                  <w:marLeft w:val="0"/>
                  <w:marRight w:val="0"/>
                  <w:marTop w:val="0"/>
                  <w:marBottom w:val="0"/>
                  <w:divBdr>
                    <w:top w:val="none" w:sz="0" w:space="0" w:color="auto"/>
                    <w:left w:val="none" w:sz="0" w:space="0" w:color="auto"/>
                    <w:bottom w:val="none" w:sz="0" w:space="0" w:color="auto"/>
                    <w:right w:val="none" w:sz="0" w:space="0" w:color="auto"/>
                  </w:divBdr>
                  <w:divsChild>
                    <w:div w:id="2020961155">
                      <w:marLeft w:val="0"/>
                      <w:marRight w:val="0"/>
                      <w:marTop w:val="0"/>
                      <w:marBottom w:val="0"/>
                      <w:divBdr>
                        <w:top w:val="none" w:sz="0" w:space="0" w:color="auto"/>
                        <w:left w:val="none" w:sz="0" w:space="0" w:color="auto"/>
                        <w:bottom w:val="none" w:sz="0" w:space="0" w:color="auto"/>
                        <w:right w:val="none" w:sz="0" w:space="0" w:color="auto"/>
                      </w:divBdr>
                    </w:div>
                  </w:divsChild>
                </w:div>
                <w:div w:id="701322925">
                  <w:marLeft w:val="0"/>
                  <w:marRight w:val="0"/>
                  <w:marTop w:val="0"/>
                  <w:marBottom w:val="0"/>
                  <w:divBdr>
                    <w:top w:val="none" w:sz="0" w:space="0" w:color="auto"/>
                    <w:left w:val="none" w:sz="0" w:space="0" w:color="auto"/>
                    <w:bottom w:val="none" w:sz="0" w:space="0" w:color="auto"/>
                    <w:right w:val="none" w:sz="0" w:space="0" w:color="auto"/>
                  </w:divBdr>
                  <w:divsChild>
                    <w:div w:id="1760516257">
                      <w:marLeft w:val="0"/>
                      <w:marRight w:val="0"/>
                      <w:marTop w:val="0"/>
                      <w:marBottom w:val="0"/>
                      <w:divBdr>
                        <w:top w:val="none" w:sz="0" w:space="0" w:color="auto"/>
                        <w:left w:val="none" w:sz="0" w:space="0" w:color="auto"/>
                        <w:bottom w:val="none" w:sz="0" w:space="0" w:color="auto"/>
                        <w:right w:val="none" w:sz="0" w:space="0" w:color="auto"/>
                      </w:divBdr>
                    </w:div>
                  </w:divsChild>
                </w:div>
                <w:div w:id="713776495">
                  <w:marLeft w:val="0"/>
                  <w:marRight w:val="0"/>
                  <w:marTop w:val="0"/>
                  <w:marBottom w:val="0"/>
                  <w:divBdr>
                    <w:top w:val="none" w:sz="0" w:space="0" w:color="auto"/>
                    <w:left w:val="none" w:sz="0" w:space="0" w:color="auto"/>
                    <w:bottom w:val="none" w:sz="0" w:space="0" w:color="auto"/>
                    <w:right w:val="none" w:sz="0" w:space="0" w:color="auto"/>
                  </w:divBdr>
                  <w:divsChild>
                    <w:div w:id="7953718">
                      <w:marLeft w:val="0"/>
                      <w:marRight w:val="0"/>
                      <w:marTop w:val="0"/>
                      <w:marBottom w:val="0"/>
                      <w:divBdr>
                        <w:top w:val="none" w:sz="0" w:space="0" w:color="auto"/>
                        <w:left w:val="none" w:sz="0" w:space="0" w:color="auto"/>
                        <w:bottom w:val="none" w:sz="0" w:space="0" w:color="auto"/>
                        <w:right w:val="none" w:sz="0" w:space="0" w:color="auto"/>
                      </w:divBdr>
                    </w:div>
                    <w:div w:id="270818568">
                      <w:marLeft w:val="0"/>
                      <w:marRight w:val="0"/>
                      <w:marTop w:val="0"/>
                      <w:marBottom w:val="0"/>
                      <w:divBdr>
                        <w:top w:val="none" w:sz="0" w:space="0" w:color="auto"/>
                        <w:left w:val="none" w:sz="0" w:space="0" w:color="auto"/>
                        <w:bottom w:val="none" w:sz="0" w:space="0" w:color="auto"/>
                        <w:right w:val="none" w:sz="0" w:space="0" w:color="auto"/>
                      </w:divBdr>
                    </w:div>
                  </w:divsChild>
                </w:div>
                <w:div w:id="721293503">
                  <w:marLeft w:val="0"/>
                  <w:marRight w:val="0"/>
                  <w:marTop w:val="0"/>
                  <w:marBottom w:val="0"/>
                  <w:divBdr>
                    <w:top w:val="none" w:sz="0" w:space="0" w:color="auto"/>
                    <w:left w:val="none" w:sz="0" w:space="0" w:color="auto"/>
                    <w:bottom w:val="none" w:sz="0" w:space="0" w:color="auto"/>
                    <w:right w:val="none" w:sz="0" w:space="0" w:color="auto"/>
                  </w:divBdr>
                  <w:divsChild>
                    <w:div w:id="1888570491">
                      <w:marLeft w:val="0"/>
                      <w:marRight w:val="0"/>
                      <w:marTop w:val="0"/>
                      <w:marBottom w:val="0"/>
                      <w:divBdr>
                        <w:top w:val="none" w:sz="0" w:space="0" w:color="auto"/>
                        <w:left w:val="none" w:sz="0" w:space="0" w:color="auto"/>
                        <w:bottom w:val="none" w:sz="0" w:space="0" w:color="auto"/>
                        <w:right w:val="none" w:sz="0" w:space="0" w:color="auto"/>
                      </w:divBdr>
                    </w:div>
                  </w:divsChild>
                </w:div>
                <w:div w:id="722099506">
                  <w:marLeft w:val="0"/>
                  <w:marRight w:val="0"/>
                  <w:marTop w:val="0"/>
                  <w:marBottom w:val="0"/>
                  <w:divBdr>
                    <w:top w:val="none" w:sz="0" w:space="0" w:color="auto"/>
                    <w:left w:val="none" w:sz="0" w:space="0" w:color="auto"/>
                    <w:bottom w:val="none" w:sz="0" w:space="0" w:color="auto"/>
                    <w:right w:val="none" w:sz="0" w:space="0" w:color="auto"/>
                  </w:divBdr>
                  <w:divsChild>
                    <w:div w:id="887764139">
                      <w:marLeft w:val="0"/>
                      <w:marRight w:val="0"/>
                      <w:marTop w:val="0"/>
                      <w:marBottom w:val="0"/>
                      <w:divBdr>
                        <w:top w:val="none" w:sz="0" w:space="0" w:color="auto"/>
                        <w:left w:val="none" w:sz="0" w:space="0" w:color="auto"/>
                        <w:bottom w:val="none" w:sz="0" w:space="0" w:color="auto"/>
                        <w:right w:val="none" w:sz="0" w:space="0" w:color="auto"/>
                      </w:divBdr>
                    </w:div>
                  </w:divsChild>
                </w:div>
                <w:div w:id="732852565">
                  <w:marLeft w:val="0"/>
                  <w:marRight w:val="0"/>
                  <w:marTop w:val="0"/>
                  <w:marBottom w:val="0"/>
                  <w:divBdr>
                    <w:top w:val="none" w:sz="0" w:space="0" w:color="auto"/>
                    <w:left w:val="none" w:sz="0" w:space="0" w:color="auto"/>
                    <w:bottom w:val="none" w:sz="0" w:space="0" w:color="auto"/>
                    <w:right w:val="none" w:sz="0" w:space="0" w:color="auto"/>
                  </w:divBdr>
                  <w:divsChild>
                    <w:div w:id="61566411">
                      <w:marLeft w:val="0"/>
                      <w:marRight w:val="0"/>
                      <w:marTop w:val="0"/>
                      <w:marBottom w:val="0"/>
                      <w:divBdr>
                        <w:top w:val="none" w:sz="0" w:space="0" w:color="auto"/>
                        <w:left w:val="none" w:sz="0" w:space="0" w:color="auto"/>
                        <w:bottom w:val="none" w:sz="0" w:space="0" w:color="auto"/>
                        <w:right w:val="none" w:sz="0" w:space="0" w:color="auto"/>
                      </w:divBdr>
                    </w:div>
                  </w:divsChild>
                </w:div>
                <w:div w:id="767700676">
                  <w:marLeft w:val="0"/>
                  <w:marRight w:val="0"/>
                  <w:marTop w:val="0"/>
                  <w:marBottom w:val="0"/>
                  <w:divBdr>
                    <w:top w:val="none" w:sz="0" w:space="0" w:color="auto"/>
                    <w:left w:val="none" w:sz="0" w:space="0" w:color="auto"/>
                    <w:bottom w:val="none" w:sz="0" w:space="0" w:color="auto"/>
                    <w:right w:val="none" w:sz="0" w:space="0" w:color="auto"/>
                  </w:divBdr>
                  <w:divsChild>
                    <w:div w:id="1248034262">
                      <w:marLeft w:val="0"/>
                      <w:marRight w:val="0"/>
                      <w:marTop w:val="0"/>
                      <w:marBottom w:val="0"/>
                      <w:divBdr>
                        <w:top w:val="none" w:sz="0" w:space="0" w:color="auto"/>
                        <w:left w:val="none" w:sz="0" w:space="0" w:color="auto"/>
                        <w:bottom w:val="none" w:sz="0" w:space="0" w:color="auto"/>
                        <w:right w:val="none" w:sz="0" w:space="0" w:color="auto"/>
                      </w:divBdr>
                    </w:div>
                  </w:divsChild>
                </w:div>
                <w:div w:id="771242587">
                  <w:marLeft w:val="0"/>
                  <w:marRight w:val="0"/>
                  <w:marTop w:val="0"/>
                  <w:marBottom w:val="0"/>
                  <w:divBdr>
                    <w:top w:val="none" w:sz="0" w:space="0" w:color="auto"/>
                    <w:left w:val="none" w:sz="0" w:space="0" w:color="auto"/>
                    <w:bottom w:val="none" w:sz="0" w:space="0" w:color="auto"/>
                    <w:right w:val="none" w:sz="0" w:space="0" w:color="auto"/>
                  </w:divBdr>
                  <w:divsChild>
                    <w:div w:id="1355425359">
                      <w:marLeft w:val="0"/>
                      <w:marRight w:val="0"/>
                      <w:marTop w:val="0"/>
                      <w:marBottom w:val="0"/>
                      <w:divBdr>
                        <w:top w:val="none" w:sz="0" w:space="0" w:color="auto"/>
                        <w:left w:val="none" w:sz="0" w:space="0" w:color="auto"/>
                        <w:bottom w:val="none" w:sz="0" w:space="0" w:color="auto"/>
                        <w:right w:val="none" w:sz="0" w:space="0" w:color="auto"/>
                      </w:divBdr>
                    </w:div>
                  </w:divsChild>
                </w:div>
                <w:div w:id="777217811">
                  <w:marLeft w:val="0"/>
                  <w:marRight w:val="0"/>
                  <w:marTop w:val="0"/>
                  <w:marBottom w:val="0"/>
                  <w:divBdr>
                    <w:top w:val="none" w:sz="0" w:space="0" w:color="auto"/>
                    <w:left w:val="none" w:sz="0" w:space="0" w:color="auto"/>
                    <w:bottom w:val="none" w:sz="0" w:space="0" w:color="auto"/>
                    <w:right w:val="none" w:sz="0" w:space="0" w:color="auto"/>
                  </w:divBdr>
                  <w:divsChild>
                    <w:div w:id="1186403017">
                      <w:marLeft w:val="0"/>
                      <w:marRight w:val="0"/>
                      <w:marTop w:val="0"/>
                      <w:marBottom w:val="0"/>
                      <w:divBdr>
                        <w:top w:val="none" w:sz="0" w:space="0" w:color="auto"/>
                        <w:left w:val="none" w:sz="0" w:space="0" w:color="auto"/>
                        <w:bottom w:val="none" w:sz="0" w:space="0" w:color="auto"/>
                        <w:right w:val="none" w:sz="0" w:space="0" w:color="auto"/>
                      </w:divBdr>
                    </w:div>
                  </w:divsChild>
                </w:div>
                <w:div w:id="784812378">
                  <w:marLeft w:val="0"/>
                  <w:marRight w:val="0"/>
                  <w:marTop w:val="0"/>
                  <w:marBottom w:val="0"/>
                  <w:divBdr>
                    <w:top w:val="none" w:sz="0" w:space="0" w:color="auto"/>
                    <w:left w:val="none" w:sz="0" w:space="0" w:color="auto"/>
                    <w:bottom w:val="none" w:sz="0" w:space="0" w:color="auto"/>
                    <w:right w:val="none" w:sz="0" w:space="0" w:color="auto"/>
                  </w:divBdr>
                  <w:divsChild>
                    <w:div w:id="1876043763">
                      <w:marLeft w:val="0"/>
                      <w:marRight w:val="0"/>
                      <w:marTop w:val="0"/>
                      <w:marBottom w:val="0"/>
                      <w:divBdr>
                        <w:top w:val="none" w:sz="0" w:space="0" w:color="auto"/>
                        <w:left w:val="none" w:sz="0" w:space="0" w:color="auto"/>
                        <w:bottom w:val="none" w:sz="0" w:space="0" w:color="auto"/>
                        <w:right w:val="none" w:sz="0" w:space="0" w:color="auto"/>
                      </w:divBdr>
                    </w:div>
                  </w:divsChild>
                </w:div>
                <w:div w:id="796339703">
                  <w:marLeft w:val="0"/>
                  <w:marRight w:val="0"/>
                  <w:marTop w:val="0"/>
                  <w:marBottom w:val="0"/>
                  <w:divBdr>
                    <w:top w:val="none" w:sz="0" w:space="0" w:color="auto"/>
                    <w:left w:val="none" w:sz="0" w:space="0" w:color="auto"/>
                    <w:bottom w:val="none" w:sz="0" w:space="0" w:color="auto"/>
                    <w:right w:val="none" w:sz="0" w:space="0" w:color="auto"/>
                  </w:divBdr>
                  <w:divsChild>
                    <w:div w:id="65417607">
                      <w:marLeft w:val="0"/>
                      <w:marRight w:val="0"/>
                      <w:marTop w:val="0"/>
                      <w:marBottom w:val="0"/>
                      <w:divBdr>
                        <w:top w:val="none" w:sz="0" w:space="0" w:color="auto"/>
                        <w:left w:val="none" w:sz="0" w:space="0" w:color="auto"/>
                        <w:bottom w:val="none" w:sz="0" w:space="0" w:color="auto"/>
                        <w:right w:val="none" w:sz="0" w:space="0" w:color="auto"/>
                      </w:divBdr>
                    </w:div>
                  </w:divsChild>
                </w:div>
                <w:div w:id="797380774">
                  <w:marLeft w:val="0"/>
                  <w:marRight w:val="0"/>
                  <w:marTop w:val="0"/>
                  <w:marBottom w:val="0"/>
                  <w:divBdr>
                    <w:top w:val="none" w:sz="0" w:space="0" w:color="auto"/>
                    <w:left w:val="none" w:sz="0" w:space="0" w:color="auto"/>
                    <w:bottom w:val="none" w:sz="0" w:space="0" w:color="auto"/>
                    <w:right w:val="none" w:sz="0" w:space="0" w:color="auto"/>
                  </w:divBdr>
                  <w:divsChild>
                    <w:div w:id="591863301">
                      <w:marLeft w:val="0"/>
                      <w:marRight w:val="0"/>
                      <w:marTop w:val="0"/>
                      <w:marBottom w:val="0"/>
                      <w:divBdr>
                        <w:top w:val="none" w:sz="0" w:space="0" w:color="auto"/>
                        <w:left w:val="none" w:sz="0" w:space="0" w:color="auto"/>
                        <w:bottom w:val="none" w:sz="0" w:space="0" w:color="auto"/>
                        <w:right w:val="none" w:sz="0" w:space="0" w:color="auto"/>
                      </w:divBdr>
                    </w:div>
                  </w:divsChild>
                </w:div>
                <w:div w:id="801341339">
                  <w:marLeft w:val="0"/>
                  <w:marRight w:val="0"/>
                  <w:marTop w:val="0"/>
                  <w:marBottom w:val="0"/>
                  <w:divBdr>
                    <w:top w:val="none" w:sz="0" w:space="0" w:color="auto"/>
                    <w:left w:val="none" w:sz="0" w:space="0" w:color="auto"/>
                    <w:bottom w:val="none" w:sz="0" w:space="0" w:color="auto"/>
                    <w:right w:val="none" w:sz="0" w:space="0" w:color="auto"/>
                  </w:divBdr>
                  <w:divsChild>
                    <w:div w:id="1133672187">
                      <w:marLeft w:val="0"/>
                      <w:marRight w:val="0"/>
                      <w:marTop w:val="0"/>
                      <w:marBottom w:val="0"/>
                      <w:divBdr>
                        <w:top w:val="none" w:sz="0" w:space="0" w:color="auto"/>
                        <w:left w:val="none" w:sz="0" w:space="0" w:color="auto"/>
                        <w:bottom w:val="none" w:sz="0" w:space="0" w:color="auto"/>
                        <w:right w:val="none" w:sz="0" w:space="0" w:color="auto"/>
                      </w:divBdr>
                    </w:div>
                  </w:divsChild>
                </w:div>
                <w:div w:id="803230676">
                  <w:marLeft w:val="0"/>
                  <w:marRight w:val="0"/>
                  <w:marTop w:val="0"/>
                  <w:marBottom w:val="0"/>
                  <w:divBdr>
                    <w:top w:val="none" w:sz="0" w:space="0" w:color="auto"/>
                    <w:left w:val="none" w:sz="0" w:space="0" w:color="auto"/>
                    <w:bottom w:val="none" w:sz="0" w:space="0" w:color="auto"/>
                    <w:right w:val="none" w:sz="0" w:space="0" w:color="auto"/>
                  </w:divBdr>
                  <w:divsChild>
                    <w:div w:id="192573933">
                      <w:marLeft w:val="0"/>
                      <w:marRight w:val="0"/>
                      <w:marTop w:val="0"/>
                      <w:marBottom w:val="0"/>
                      <w:divBdr>
                        <w:top w:val="none" w:sz="0" w:space="0" w:color="auto"/>
                        <w:left w:val="none" w:sz="0" w:space="0" w:color="auto"/>
                        <w:bottom w:val="none" w:sz="0" w:space="0" w:color="auto"/>
                        <w:right w:val="none" w:sz="0" w:space="0" w:color="auto"/>
                      </w:divBdr>
                    </w:div>
                  </w:divsChild>
                </w:div>
                <w:div w:id="808279747">
                  <w:marLeft w:val="0"/>
                  <w:marRight w:val="0"/>
                  <w:marTop w:val="0"/>
                  <w:marBottom w:val="0"/>
                  <w:divBdr>
                    <w:top w:val="none" w:sz="0" w:space="0" w:color="auto"/>
                    <w:left w:val="none" w:sz="0" w:space="0" w:color="auto"/>
                    <w:bottom w:val="none" w:sz="0" w:space="0" w:color="auto"/>
                    <w:right w:val="none" w:sz="0" w:space="0" w:color="auto"/>
                  </w:divBdr>
                  <w:divsChild>
                    <w:div w:id="526599658">
                      <w:marLeft w:val="0"/>
                      <w:marRight w:val="0"/>
                      <w:marTop w:val="0"/>
                      <w:marBottom w:val="0"/>
                      <w:divBdr>
                        <w:top w:val="none" w:sz="0" w:space="0" w:color="auto"/>
                        <w:left w:val="none" w:sz="0" w:space="0" w:color="auto"/>
                        <w:bottom w:val="none" w:sz="0" w:space="0" w:color="auto"/>
                        <w:right w:val="none" w:sz="0" w:space="0" w:color="auto"/>
                      </w:divBdr>
                    </w:div>
                  </w:divsChild>
                </w:div>
                <w:div w:id="829449429">
                  <w:marLeft w:val="0"/>
                  <w:marRight w:val="0"/>
                  <w:marTop w:val="0"/>
                  <w:marBottom w:val="0"/>
                  <w:divBdr>
                    <w:top w:val="none" w:sz="0" w:space="0" w:color="auto"/>
                    <w:left w:val="none" w:sz="0" w:space="0" w:color="auto"/>
                    <w:bottom w:val="none" w:sz="0" w:space="0" w:color="auto"/>
                    <w:right w:val="none" w:sz="0" w:space="0" w:color="auto"/>
                  </w:divBdr>
                  <w:divsChild>
                    <w:div w:id="999699881">
                      <w:marLeft w:val="0"/>
                      <w:marRight w:val="0"/>
                      <w:marTop w:val="0"/>
                      <w:marBottom w:val="0"/>
                      <w:divBdr>
                        <w:top w:val="none" w:sz="0" w:space="0" w:color="auto"/>
                        <w:left w:val="none" w:sz="0" w:space="0" w:color="auto"/>
                        <w:bottom w:val="none" w:sz="0" w:space="0" w:color="auto"/>
                        <w:right w:val="none" w:sz="0" w:space="0" w:color="auto"/>
                      </w:divBdr>
                    </w:div>
                    <w:div w:id="1761221338">
                      <w:marLeft w:val="0"/>
                      <w:marRight w:val="0"/>
                      <w:marTop w:val="0"/>
                      <w:marBottom w:val="0"/>
                      <w:divBdr>
                        <w:top w:val="none" w:sz="0" w:space="0" w:color="auto"/>
                        <w:left w:val="none" w:sz="0" w:space="0" w:color="auto"/>
                        <w:bottom w:val="none" w:sz="0" w:space="0" w:color="auto"/>
                        <w:right w:val="none" w:sz="0" w:space="0" w:color="auto"/>
                      </w:divBdr>
                    </w:div>
                  </w:divsChild>
                </w:div>
                <w:div w:id="836657177">
                  <w:marLeft w:val="0"/>
                  <w:marRight w:val="0"/>
                  <w:marTop w:val="0"/>
                  <w:marBottom w:val="0"/>
                  <w:divBdr>
                    <w:top w:val="none" w:sz="0" w:space="0" w:color="auto"/>
                    <w:left w:val="none" w:sz="0" w:space="0" w:color="auto"/>
                    <w:bottom w:val="none" w:sz="0" w:space="0" w:color="auto"/>
                    <w:right w:val="none" w:sz="0" w:space="0" w:color="auto"/>
                  </w:divBdr>
                  <w:divsChild>
                    <w:div w:id="605961738">
                      <w:marLeft w:val="0"/>
                      <w:marRight w:val="0"/>
                      <w:marTop w:val="0"/>
                      <w:marBottom w:val="0"/>
                      <w:divBdr>
                        <w:top w:val="none" w:sz="0" w:space="0" w:color="auto"/>
                        <w:left w:val="none" w:sz="0" w:space="0" w:color="auto"/>
                        <w:bottom w:val="none" w:sz="0" w:space="0" w:color="auto"/>
                        <w:right w:val="none" w:sz="0" w:space="0" w:color="auto"/>
                      </w:divBdr>
                    </w:div>
                  </w:divsChild>
                </w:div>
                <w:div w:id="848064778">
                  <w:marLeft w:val="0"/>
                  <w:marRight w:val="0"/>
                  <w:marTop w:val="0"/>
                  <w:marBottom w:val="0"/>
                  <w:divBdr>
                    <w:top w:val="none" w:sz="0" w:space="0" w:color="auto"/>
                    <w:left w:val="none" w:sz="0" w:space="0" w:color="auto"/>
                    <w:bottom w:val="none" w:sz="0" w:space="0" w:color="auto"/>
                    <w:right w:val="none" w:sz="0" w:space="0" w:color="auto"/>
                  </w:divBdr>
                  <w:divsChild>
                    <w:div w:id="1848669667">
                      <w:marLeft w:val="0"/>
                      <w:marRight w:val="0"/>
                      <w:marTop w:val="0"/>
                      <w:marBottom w:val="0"/>
                      <w:divBdr>
                        <w:top w:val="none" w:sz="0" w:space="0" w:color="auto"/>
                        <w:left w:val="none" w:sz="0" w:space="0" w:color="auto"/>
                        <w:bottom w:val="none" w:sz="0" w:space="0" w:color="auto"/>
                        <w:right w:val="none" w:sz="0" w:space="0" w:color="auto"/>
                      </w:divBdr>
                    </w:div>
                  </w:divsChild>
                </w:div>
                <w:div w:id="870918155">
                  <w:marLeft w:val="0"/>
                  <w:marRight w:val="0"/>
                  <w:marTop w:val="0"/>
                  <w:marBottom w:val="0"/>
                  <w:divBdr>
                    <w:top w:val="none" w:sz="0" w:space="0" w:color="auto"/>
                    <w:left w:val="none" w:sz="0" w:space="0" w:color="auto"/>
                    <w:bottom w:val="none" w:sz="0" w:space="0" w:color="auto"/>
                    <w:right w:val="none" w:sz="0" w:space="0" w:color="auto"/>
                  </w:divBdr>
                  <w:divsChild>
                    <w:div w:id="1401514590">
                      <w:marLeft w:val="0"/>
                      <w:marRight w:val="0"/>
                      <w:marTop w:val="0"/>
                      <w:marBottom w:val="0"/>
                      <w:divBdr>
                        <w:top w:val="none" w:sz="0" w:space="0" w:color="auto"/>
                        <w:left w:val="none" w:sz="0" w:space="0" w:color="auto"/>
                        <w:bottom w:val="none" w:sz="0" w:space="0" w:color="auto"/>
                        <w:right w:val="none" w:sz="0" w:space="0" w:color="auto"/>
                      </w:divBdr>
                    </w:div>
                  </w:divsChild>
                </w:div>
                <w:div w:id="916210507">
                  <w:marLeft w:val="0"/>
                  <w:marRight w:val="0"/>
                  <w:marTop w:val="0"/>
                  <w:marBottom w:val="0"/>
                  <w:divBdr>
                    <w:top w:val="none" w:sz="0" w:space="0" w:color="auto"/>
                    <w:left w:val="none" w:sz="0" w:space="0" w:color="auto"/>
                    <w:bottom w:val="none" w:sz="0" w:space="0" w:color="auto"/>
                    <w:right w:val="none" w:sz="0" w:space="0" w:color="auto"/>
                  </w:divBdr>
                  <w:divsChild>
                    <w:div w:id="1865360541">
                      <w:marLeft w:val="0"/>
                      <w:marRight w:val="0"/>
                      <w:marTop w:val="0"/>
                      <w:marBottom w:val="0"/>
                      <w:divBdr>
                        <w:top w:val="none" w:sz="0" w:space="0" w:color="auto"/>
                        <w:left w:val="none" w:sz="0" w:space="0" w:color="auto"/>
                        <w:bottom w:val="none" w:sz="0" w:space="0" w:color="auto"/>
                        <w:right w:val="none" w:sz="0" w:space="0" w:color="auto"/>
                      </w:divBdr>
                    </w:div>
                  </w:divsChild>
                </w:div>
                <w:div w:id="918095751">
                  <w:marLeft w:val="0"/>
                  <w:marRight w:val="0"/>
                  <w:marTop w:val="0"/>
                  <w:marBottom w:val="0"/>
                  <w:divBdr>
                    <w:top w:val="none" w:sz="0" w:space="0" w:color="auto"/>
                    <w:left w:val="none" w:sz="0" w:space="0" w:color="auto"/>
                    <w:bottom w:val="none" w:sz="0" w:space="0" w:color="auto"/>
                    <w:right w:val="none" w:sz="0" w:space="0" w:color="auto"/>
                  </w:divBdr>
                  <w:divsChild>
                    <w:div w:id="745029578">
                      <w:marLeft w:val="0"/>
                      <w:marRight w:val="0"/>
                      <w:marTop w:val="0"/>
                      <w:marBottom w:val="0"/>
                      <w:divBdr>
                        <w:top w:val="none" w:sz="0" w:space="0" w:color="auto"/>
                        <w:left w:val="none" w:sz="0" w:space="0" w:color="auto"/>
                        <w:bottom w:val="none" w:sz="0" w:space="0" w:color="auto"/>
                        <w:right w:val="none" w:sz="0" w:space="0" w:color="auto"/>
                      </w:divBdr>
                    </w:div>
                  </w:divsChild>
                </w:div>
                <w:div w:id="919950691">
                  <w:marLeft w:val="0"/>
                  <w:marRight w:val="0"/>
                  <w:marTop w:val="0"/>
                  <w:marBottom w:val="0"/>
                  <w:divBdr>
                    <w:top w:val="none" w:sz="0" w:space="0" w:color="auto"/>
                    <w:left w:val="none" w:sz="0" w:space="0" w:color="auto"/>
                    <w:bottom w:val="none" w:sz="0" w:space="0" w:color="auto"/>
                    <w:right w:val="none" w:sz="0" w:space="0" w:color="auto"/>
                  </w:divBdr>
                  <w:divsChild>
                    <w:div w:id="470633813">
                      <w:marLeft w:val="0"/>
                      <w:marRight w:val="0"/>
                      <w:marTop w:val="0"/>
                      <w:marBottom w:val="0"/>
                      <w:divBdr>
                        <w:top w:val="none" w:sz="0" w:space="0" w:color="auto"/>
                        <w:left w:val="none" w:sz="0" w:space="0" w:color="auto"/>
                        <w:bottom w:val="none" w:sz="0" w:space="0" w:color="auto"/>
                        <w:right w:val="none" w:sz="0" w:space="0" w:color="auto"/>
                      </w:divBdr>
                    </w:div>
                    <w:div w:id="1616131944">
                      <w:marLeft w:val="0"/>
                      <w:marRight w:val="0"/>
                      <w:marTop w:val="0"/>
                      <w:marBottom w:val="0"/>
                      <w:divBdr>
                        <w:top w:val="none" w:sz="0" w:space="0" w:color="auto"/>
                        <w:left w:val="none" w:sz="0" w:space="0" w:color="auto"/>
                        <w:bottom w:val="none" w:sz="0" w:space="0" w:color="auto"/>
                        <w:right w:val="none" w:sz="0" w:space="0" w:color="auto"/>
                      </w:divBdr>
                    </w:div>
                  </w:divsChild>
                </w:div>
                <w:div w:id="920721488">
                  <w:marLeft w:val="0"/>
                  <w:marRight w:val="0"/>
                  <w:marTop w:val="0"/>
                  <w:marBottom w:val="0"/>
                  <w:divBdr>
                    <w:top w:val="none" w:sz="0" w:space="0" w:color="auto"/>
                    <w:left w:val="none" w:sz="0" w:space="0" w:color="auto"/>
                    <w:bottom w:val="none" w:sz="0" w:space="0" w:color="auto"/>
                    <w:right w:val="none" w:sz="0" w:space="0" w:color="auto"/>
                  </w:divBdr>
                  <w:divsChild>
                    <w:div w:id="620963757">
                      <w:marLeft w:val="0"/>
                      <w:marRight w:val="0"/>
                      <w:marTop w:val="0"/>
                      <w:marBottom w:val="0"/>
                      <w:divBdr>
                        <w:top w:val="none" w:sz="0" w:space="0" w:color="auto"/>
                        <w:left w:val="none" w:sz="0" w:space="0" w:color="auto"/>
                        <w:bottom w:val="none" w:sz="0" w:space="0" w:color="auto"/>
                        <w:right w:val="none" w:sz="0" w:space="0" w:color="auto"/>
                      </w:divBdr>
                    </w:div>
                  </w:divsChild>
                </w:div>
                <w:div w:id="936253229">
                  <w:marLeft w:val="0"/>
                  <w:marRight w:val="0"/>
                  <w:marTop w:val="0"/>
                  <w:marBottom w:val="0"/>
                  <w:divBdr>
                    <w:top w:val="none" w:sz="0" w:space="0" w:color="auto"/>
                    <w:left w:val="none" w:sz="0" w:space="0" w:color="auto"/>
                    <w:bottom w:val="none" w:sz="0" w:space="0" w:color="auto"/>
                    <w:right w:val="none" w:sz="0" w:space="0" w:color="auto"/>
                  </w:divBdr>
                  <w:divsChild>
                    <w:div w:id="529270539">
                      <w:marLeft w:val="0"/>
                      <w:marRight w:val="0"/>
                      <w:marTop w:val="0"/>
                      <w:marBottom w:val="0"/>
                      <w:divBdr>
                        <w:top w:val="none" w:sz="0" w:space="0" w:color="auto"/>
                        <w:left w:val="none" w:sz="0" w:space="0" w:color="auto"/>
                        <w:bottom w:val="none" w:sz="0" w:space="0" w:color="auto"/>
                        <w:right w:val="none" w:sz="0" w:space="0" w:color="auto"/>
                      </w:divBdr>
                    </w:div>
                  </w:divsChild>
                </w:div>
                <w:div w:id="956524278">
                  <w:marLeft w:val="0"/>
                  <w:marRight w:val="0"/>
                  <w:marTop w:val="0"/>
                  <w:marBottom w:val="0"/>
                  <w:divBdr>
                    <w:top w:val="none" w:sz="0" w:space="0" w:color="auto"/>
                    <w:left w:val="none" w:sz="0" w:space="0" w:color="auto"/>
                    <w:bottom w:val="none" w:sz="0" w:space="0" w:color="auto"/>
                    <w:right w:val="none" w:sz="0" w:space="0" w:color="auto"/>
                  </w:divBdr>
                  <w:divsChild>
                    <w:div w:id="230048621">
                      <w:marLeft w:val="0"/>
                      <w:marRight w:val="0"/>
                      <w:marTop w:val="0"/>
                      <w:marBottom w:val="0"/>
                      <w:divBdr>
                        <w:top w:val="none" w:sz="0" w:space="0" w:color="auto"/>
                        <w:left w:val="none" w:sz="0" w:space="0" w:color="auto"/>
                        <w:bottom w:val="none" w:sz="0" w:space="0" w:color="auto"/>
                        <w:right w:val="none" w:sz="0" w:space="0" w:color="auto"/>
                      </w:divBdr>
                    </w:div>
                    <w:div w:id="2059670466">
                      <w:marLeft w:val="0"/>
                      <w:marRight w:val="0"/>
                      <w:marTop w:val="0"/>
                      <w:marBottom w:val="0"/>
                      <w:divBdr>
                        <w:top w:val="none" w:sz="0" w:space="0" w:color="auto"/>
                        <w:left w:val="none" w:sz="0" w:space="0" w:color="auto"/>
                        <w:bottom w:val="none" w:sz="0" w:space="0" w:color="auto"/>
                        <w:right w:val="none" w:sz="0" w:space="0" w:color="auto"/>
                      </w:divBdr>
                    </w:div>
                  </w:divsChild>
                </w:div>
                <w:div w:id="960496071">
                  <w:marLeft w:val="0"/>
                  <w:marRight w:val="0"/>
                  <w:marTop w:val="0"/>
                  <w:marBottom w:val="0"/>
                  <w:divBdr>
                    <w:top w:val="none" w:sz="0" w:space="0" w:color="auto"/>
                    <w:left w:val="none" w:sz="0" w:space="0" w:color="auto"/>
                    <w:bottom w:val="none" w:sz="0" w:space="0" w:color="auto"/>
                    <w:right w:val="none" w:sz="0" w:space="0" w:color="auto"/>
                  </w:divBdr>
                  <w:divsChild>
                    <w:div w:id="343746383">
                      <w:marLeft w:val="0"/>
                      <w:marRight w:val="0"/>
                      <w:marTop w:val="0"/>
                      <w:marBottom w:val="0"/>
                      <w:divBdr>
                        <w:top w:val="none" w:sz="0" w:space="0" w:color="auto"/>
                        <w:left w:val="none" w:sz="0" w:space="0" w:color="auto"/>
                        <w:bottom w:val="none" w:sz="0" w:space="0" w:color="auto"/>
                        <w:right w:val="none" w:sz="0" w:space="0" w:color="auto"/>
                      </w:divBdr>
                    </w:div>
                    <w:div w:id="636642336">
                      <w:marLeft w:val="0"/>
                      <w:marRight w:val="0"/>
                      <w:marTop w:val="0"/>
                      <w:marBottom w:val="0"/>
                      <w:divBdr>
                        <w:top w:val="none" w:sz="0" w:space="0" w:color="auto"/>
                        <w:left w:val="none" w:sz="0" w:space="0" w:color="auto"/>
                        <w:bottom w:val="none" w:sz="0" w:space="0" w:color="auto"/>
                        <w:right w:val="none" w:sz="0" w:space="0" w:color="auto"/>
                      </w:divBdr>
                    </w:div>
                  </w:divsChild>
                </w:div>
                <w:div w:id="972372513">
                  <w:marLeft w:val="0"/>
                  <w:marRight w:val="0"/>
                  <w:marTop w:val="0"/>
                  <w:marBottom w:val="0"/>
                  <w:divBdr>
                    <w:top w:val="none" w:sz="0" w:space="0" w:color="auto"/>
                    <w:left w:val="none" w:sz="0" w:space="0" w:color="auto"/>
                    <w:bottom w:val="none" w:sz="0" w:space="0" w:color="auto"/>
                    <w:right w:val="none" w:sz="0" w:space="0" w:color="auto"/>
                  </w:divBdr>
                  <w:divsChild>
                    <w:div w:id="1825734153">
                      <w:marLeft w:val="0"/>
                      <w:marRight w:val="0"/>
                      <w:marTop w:val="0"/>
                      <w:marBottom w:val="0"/>
                      <w:divBdr>
                        <w:top w:val="none" w:sz="0" w:space="0" w:color="auto"/>
                        <w:left w:val="none" w:sz="0" w:space="0" w:color="auto"/>
                        <w:bottom w:val="none" w:sz="0" w:space="0" w:color="auto"/>
                        <w:right w:val="none" w:sz="0" w:space="0" w:color="auto"/>
                      </w:divBdr>
                    </w:div>
                  </w:divsChild>
                </w:div>
                <w:div w:id="972827629">
                  <w:marLeft w:val="0"/>
                  <w:marRight w:val="0"/>
                  <w:marTop w:val="0"/>
                  <w:marBottom w:val="0"/>
                  <w:divBdr>
                    <w:top w:val="none" w:sz="0" w:space="0" w:color="auto"/>
                    <w:left w:val="none" w:sz="0" w:space="0" w:color="auto"/>
                    <w:bottom w:val="none" w:sz="0" w:space="0" w:color="auto"/>
                    <w:right w:val="none" w:sz="0" w:space="0" w:color="auto"/>
                  </w:divBdr>
                  <w:divsChild>
                    <w:div w:id="1663117713">
                      <w:marLeft w:val="0"/>
                      <w:marRight w:val="0"/>
                      <w:marTop w:val="0"/>
                      <w:marBottom w:val="0"/>
                      <w:divBdr>
                        <w:top w:val="none" w:sz="0" w:space="0" w:color="auto"/>
                        <w:left w:val="none" w:sz="0" w:space="0" w:color="auto"/>
                        <w:bottom w:val="none" w:sz="0" w:space="0" w:color="auto"/>
                        <w:right w:val="none" w:sz="0" w:space="0" w:color="auto"/>
                      </w:divBdr>
                    </w:div>
                  </w:divsChild>
                </w:div>
                <w:div w:id="978193157">
                  <w:marLeft w:val="0"/>
                  <w:marRight w:val="0"/>
                  <w:marTop w:val="0"/>
                  <w:marBottom w:val="0"/>
                  <w:divBdr>
                    <w:top w:val="none" w:sz="0" w:space="0" w:color="auto"/>
                    <w:left w:val="none" w:sz="0" w:space="0" w:color="auto"/>
                    <w:bottom w:val="none" w:sz="0" w:space="0" w:color="auto"/>
                    <w:right w:val="none" w:sz="0" w:space="0" w:color="auto"/>
                  </w:divBdr>
                  <w:divsChild>
                    <w:div w:id="254244860">
                      <w:marLeft w:val="0"/>
                      <w:marRight w:val="0"/>
                      <w:marTop w:val="0"/>
                      <w:marBottom w:val="0"/>
                      <w:divBdr>
                        <w:top w:val="none" w:sz="0" w:space="0" w:color="auto"/>
                        <w:left w:val="none" w:sz="0" w:space="0" w:color="auto"/>
                        <w:bottom w:val="none" w:sz="0" w:space="0" w:color="auto"/>
                        <w:right w:val="none" w:sz="0" w:space="0" w:color="auto"/>
                      </w:divBdr>
                    </w:div>
                  </w:divsChild>
                </w:div>
                <w:div w:id="990329300">
                  <w:marLeft w:val="0"/>
                  <w:marRight w:val="0"/>
                  <w:marTop w:val="0"/>
                  <w:marBottom w:val="0"/>
                  <w:divBdr>
                    <w:top w:val="none" w:sz="0" w:space="0" w:color="auto"/>
                    <w:left w:val="none" w:sz="0" w:space="0" w:color="auto"/>
                    <w:bottom w:val="none" w:sz="0" w:space="0" w:color="auto"/>
                    <w:right w:val="none" w:sz="0" w:space="0" w:color="auto"/>
                  </w:divBdr>
                  <w:divsChild>
                    <w:div w:id="358970371">
                      <w:marLeft w:val="0"/>
                      <w:marRight w:val="0"/>
                      <w:marTop w:val="0"/>
                      <w:marBottom w:val="0"/>
                      <w:divBdr>
                        <w:top w:val="none" w:sz="0" w:space="0" w:color="auto"/>
                        <w:left w:val="none" w:sz="0" w:space="0" w:color="auto"/>
                        <w:bottom w:val="none" w:sz="0" w:space="0" w:color="auto"/>
                        <w:right w:val="none" w:sz="0" w:space="0" w:color="auto"/>
                      </w:divBdr>
                    </w:div>
                  </w:divsChild>
                </w:div>
                <w:div w:id="995718727">
                  <w:marLeft w:val="0"/>
                  <w:marRight w:val="0"/>
                  <w:marTop w:val="0"/>
                  <w:marBottom w:val="0"/>
                  <w:divBdr>
                    <w:top w:val="none" w:sz="0" w:space="0" w:color="auto"/>
                    <w:left w:val="none" w:sz="0" w:space="0" w:color="auto"/>
                    <w:bottom w:val="none" w:sz="0" w:space="0" w:color="auto"/>
                    <w:right w:val="none" w:sz="0" w:space="0" w:color="auto"/>
                  </w:divBdr>
                  <w:divsChild>
                    <w:div w:id="533035688">
                      <w:marLeft w:val="0"/>
                      <w:marRight w:val="0"/>
                      <w:marTop w:val="0"/>
                      <w:marBottom w:val="0"/>
                      <w:divBdr>
                        <w:top w:val="none" w:sz="0" w:space="0" w:color="auto"/>
                        <w:left w:val="none" w:sz="0" w:space="0" w:color="auto"/>
                        <w:bottom w:val="none" w:sz="0" w:space="0" w:color="auto"/>
                        <w:right w:val="none" w:sz="0" w:space="0" w:color="auto"/>
                      </w:divBdr>
                    </w:div>
                  </w:divsChild>
                </w:div>
                <w:div w:id="999429672">
                  <w:marLeft w:val="0"/>
                  <w:marRight w:val="0"/>
                  <w:marTop w:val="0"/>
                  <w:marBottom w:val="0"/>
                  <w:divBdr>
                    <w:top w:val="none" w:sz="0" w:space="0" w:color="auto"/>
                    <w:left w:val="none" w:sz="0" w:space="0" w:color="auto"/>
                    <w:bottom w:val="none" w:sz="0" w:space="0" w:color="auto"/>
                    <w:right w:val="none" w:sz="0" w:space="0" w:color="auto"/>
                  </w:divBdr>
                  <w:divsChild>
                    <w:div w:id="1439136204">
                      <w:marLeft w:val="0"/>
                      <w:marRight w:val="0"/>
                      <w:marTop w:val="0"/>
                      <w:marBottom w:val="0"/>
                      <w:divBdr>
                        <w:top w:val="none" w:sz="0" w:space="0" w:color="auto"/>
                        <w:left w:val="none" w:sz="0" w:space="0" w:color="auto"/>
                        <w:bottom w:val="none" w:sz="0" w:space="0" w:color="auto"/>
                        <w:right w:val="none" w:sz="0" w:space="0" w:color="auto"/>
                      </w:divBdr>
                    </w:div>
                  </w:divsChild>
                </w:div>
                <w:div w:id="1001272929">
                  <w:marLeft w:val="0"/>
                  <w:marRight w:val="0"/>
                  <w:marTop w:val="0"/>
                  <w:marBottom w:val="0"/>
                  <w:divBdr>
                    <w:top w:val="none" w:sz="0" w:space="0" w:color="auto"/>
                    <w:left w:val="none" w:sz="0" w:space="0" w:color="auto"/>
                    <w:bottom w:val="none" w:sz="0" w:space="0" w:color="auto"/>
                    <w:right w:val="none" w:sz="0" w:space="0" w:color="auto"/>
                  </w:divBdr>
                  <w:divsChild>
                    <w:div w:id="1721323754">
                      <w:marLeft w:val="0"/>
                      <w:marRight w:val="0"/>
                      <w:marTop w:val="0"/>
                      <w:marBottom w:val="0"/>
                      <w:divBdr>
                        <w:top w:val="none" w:sz="0" w:space="0" w:color="auto"/>
                        <w:left w:val="none" w:sz="0" w:space="0" w:color="auto"/>
                        <w:bottom w:val="none" w:sz="0" w:space="0" w:color="auto"/>
                        <w:right w:val="none" w:sz="0" w:space="0" w:color="auto"/>
                      </w:divBdr>
                    </w:div>
                  </w:divsChild>
                </w:div>
                <w:div w:id="1019501927">
                  <w:marLeft w:val="0"/>
                  <w:marRight w:val="0"/>
                  <w:marTop w:val="0"/>
                  <w:marBottom w:val="0"/>
                  <w:divBdr>
                    <w:top w:val="none" w:sz="0" w:space="0" w:color="auto"/>
                    <w:left w:val="none" w:sz="0" w:space="0" w:color="auto"/>
                    <w:bottom w:val="none" w:sz="0" w:space="0" w:color="auto"/>
                    <w:right w:val="none" w:sz="0" w:space="0" w:color="auto"/>
                  </w:divBdr>
                  <w:divsChild>
                    <w:div w:id="335966010">
                      <w:marLeft w:val="0"/>
                      <w:marRight w:val="0"/>
                      <w:marTop w:val="0"/>
                      <w:marBottom w:val="0"/>
                      <w:divBdr>
                        <w:top w:val="none" w:sz="0" w:space="0" w:color="auto"/>
                        <w:left w:val="none" w:sz="0" w:space="0" w:color="auto"/>
                        <w:bottom w:val="none" w:sz="0" w:space="0" w:color="auto"/>
                        <w:right w:val="none" w:sz="0" w:space="0" w:color="auto"/>
                      </w:divBdr>
                    </w:div>
                    <w:div w:id="1475217472">
                      <w:marLeft w:val="0"/>
                      <w:marRight w:val="0"/>
                      <w:marTop w:val="0"/>
                      <w:marBottom w:val="0"/>
                      <w:divBdr>
                        <w:top w:val="none" w:sz="0" w:space="0" w:color="auto"/>
                        <w:left w:val="none" w:sz="0" w:space="0" w:color="auto"/>
                        <w:bottom w:val="none" w:sz="0" w:space="0" w:color="auto"/>
                        <w:right w:val="none" w:sz="0" w:space="0" w:color="auto"/>
                      </w:divBdr>
                    </w:div>
                  </w:divsChild>
                </w:div>
                <w:div w:id="1029601590">
                  <w:marLeft w:val="0"/>
                  <w:marRight w:val="0"/>
                  <w:marTop w:val="0"/>
                  <w:marBottom w:val="0"/>
                  <w:divBdr>
                    <w:top w:val="none" w:sz="0" w:space="0" w:color="auto"/>
                    <w:left w:val="none" w:sz="0" w:space="0" w:color="auto"/>
                    <w:bottom w:val="none" w:sz="0" w:space="0" w:color="auto"/>
                    <w:right w:val="none" w:sz="0" w:space="0" w:color="auto"/>
                  </w:divBdr>
                  <w:divsChild>
                    <w:div w:id="83839740">
                      <w:marLeft w:val="0"/>
                      <w:marRight w:val="0"/>
                      <w:marTop w:val="0"/>
                      <w:marBottom w:val="0"/>
                      <w:divBdr>
                        <w:top w:val="none" w:sz="0" w:space="0" w:color="auto"/>
                        <w:left w:val="none" w:sz="0" w:space="0" w:color="auto"/>
                        <w:bottom w:val="none" w:sz="0" w:space="0" w:color="auto"/>
                        <w:right w:val="none" w:sz="0" w:space="0" w:color="auto"/>
                      </w:divBdr>
                    </w:div>
                  </w:divsChild>
                </w:div>
                <w:div w:id="1034190673">
                  <w:marLeft w:val="0"/>
                  <w:marRight w:val="0"/>
                  <w:marTop w:val="0"/>
                  <w:marBottom w:val="0"/>
                  <w:divBdr>
                    <w:top w:val="none" w:sz="0" w:space="0" w:color="auto"/>
                    <w:left w:val="none" w:sz="0" w:space="0" w:color="auto"/>
                    <w:bottom w:val="none" w:sz="0" w:space="0" w:color="auto"/>
                    <w:right w:val="none" w:sz="0" w:space="0" w:color="auto"/>
                  </w:divBdr>
                  <w:divsChild>
                    <w:div w:id="713038691">
                      <w:marLeft w:val="0"/>
                      <w:marRight w:val="0"/>
                      <w:marTop w:val="0"/>
                      <w:marBottom w:val="0"/>
                      <w:divBdr>
                        <w:top w:val="none" w:sz="0" w:space="0" w:color="auto"/>
                        <w:left w:val="none" w:sz="0" w:space="0" w:color="auto"/>
                        <w:bottom w:val="none" w:sz="0" w:space="0" w:color="auto"/>
                        <w:right w:val="none" w:sz="0" w:space="0" w:color="auto"/>
                      </w:divBdr>
                    </w:div>
                  </w:divsChild>
                </w:div>
                <w:div w:id="1041591831">
                  <w:marLeft w:val="0"/>
                  <w:marRight w:val="0"/>
                  <w:marTop w:val="0"/>
                  <w:marBottom w:val="0"/>
                  <w:divBdr>
                    <w:top w:val="none" w:sz="0" w:space="0" w:color="auto"/>
                    <w:left w:val="none" w:sz="0" w:space="0" w:color="auto"/>
                    <w:bottom w:val="none" w:sz="0" w:space="0" w:color="auto"/>
                    <w:right w:val="none" w:sz="0" w:space="0" w:color="auto"/>
                  </w:divBdr>
                  <w:divsChild>
                    <w:div w:id="921793455">
                      <w:marLeft w:val="0"/>
                      <w:marRight w:val="0"/>
                      <w:marTop w:val="0"/>
                      <w:marBottom w:val="0"/>
                      <w:divBdr>
                        <w:top w:val="none" w:sz="0" w:space="0" w:color="auto"/>
                        <w:left w:val="none" w:sz="0" w:space="0" w:color="auto"/>
                        <w:bottom w:val="none" w:sz="0" w:space="0" w:color="auto"/>
                        <w:right w:val="none" w:sz="0" w:space="0" w:color="auto"/>
                      </w:divBdr>
                    </w:div>
                  </w:divsChild>
                </w:div>
                <w:div w:id="1048065372">
                  <w:marLeft w:val="0"/>
                  <w:marRight w:val="0"/>
                  <w:marTop w:val="0"/>
                  <w:marBottom w:val="0"/>
                  <w:divBdr>
                    <w:top w:val="none" w:sz="0" w:space="0" w:color="auto"/>
                    <w:left w:val="none" w:sz="0" w:space="0" w:color="auto"/>
                    <w:bottom w:val="none" w:sz="0" w:space="0" w:color="auto"/>
                    <w:right w:val="none" w:sz="0" w:space="0" w:color="auto"/>
                  </w:divBdr>
                  <w:divsChild>
                    <w:div w:id="1383167134">
                      <w:marLeft w:val="0"/>
                      <w:marRight w:val="0"/>
                      <w:marTop w:val="0"/>
                      <w:marBottom w:val="0"/>
                      <w:divBdr>
                        <w:top w:val="none" w:sz="0" w:space="0" w:color="auto"/>
                        <w:left w:val="none" w:sz="0" w:space="0" w:color="auto"/>
                        <w:bottom w:val="none" w:sz="0" w:space="0" w:color="auto"/>
                        <w:right w:val="none" w:sz="0" w:space="0" w:color="auto"/>
                      </w:divBdr>
                    </w:div>
                    <w:div w:id="1834561848">
                      <w:marLeft w:val="0"/>
                      <w:marRight w:val="0"/>
                      <w:marTop w:val="0"/>
                      <w:marBottom w:val="0"/>
                      <w:divBdr>
                        <w:top w:val="none" w:sz="0" w:space="0" w:color="auto"/>
                        <w:left w:val="none" w:sz="0" w:space="0" w:color="auto"/>
                        <w:bottom w:val="none" w:sz="0" w:space="0" w:color="auto"/>
                        <w:right w:val="none" w:sz="0" w:space="0" w:color="auto"/>
                      </w:divBdr>
                    </w:div>
                  </w:divsChild>
                </w:div>
                <w:div w:id="1061102411">
                  <w:marLeft w:val="0"/>
                  <w:marRight w:val="0"/>
                  <w:marTop w:val="0"/>
                  <w:marBottom w:val="0"/>
                  <w:divBdr>
                    <w:top w:val="none" w:sz="0" w:space="0" w:color="auto"/>
                    <w:left w:val="none" w:sz="0" w:space="0" w:color="auto"/>
                    <w:bottom w:val="none" w:sz="0" w:space="0" w:color="auto"/>
                    <w:right w:val="none" w:sz="0" w:space="0" w:color="auto"/>
                  </w:divBdr>
                  <w:divsChild>
                    <w:div w:id="965547742">
                      <w:marLeft w:val="0"/>
                      <w:marRight w:val="0"/>
                      <w:marTop w:val="0"/>
                      <w:marBottom w:val="0"/>
                      <w:divBdr>
                        <w:top w:val="none" w:sz="0" w:space="0" w:color="auto"/>
                        <w:left w:val="none" w:sz="0" w:space="0" w:color="auto"/>
                        <w:bottom w:val="none" w:sz="0" w:space="0" w:color="auto"/>
                        <w:right w:val="none" w:sz="0" w:space="0" w:color="auto"/>
                      </w:divBdr>
                    </w:div>
                    <w:div w:id="1569461314">
                      <w:marLeft w:val="0"/>
                      <w:marRight w:val="0"/>
                      <w:marTop w:val="0"/>
                      <w:marBottom w:val="0"/>
                      <w:divBdr>
                        <w:top w:val="none" w:sz="0" w:space="0" w:color="auto"/>
                        <w:left w:val="none" w:sz="0" w:space="0" w:color="auto"/>
                        <w:bottom w:val="none" w:sz="0" w:space="0" w:color="auto"/>
                        <w:right w:val="none" w:sz="0" w:space="0" w:color="auto"/>
                      </w:divBdr>
                    </w:div>
                  </w:divsChild>
                </w:div>
                <w:div w:id="1092970724">
                  <w:marLeft w:val="0"/>
                  <w:marRight w:val="0"/>
                  <w:marTop w:val="0"/>
                  <w:marBottom w:val="0"/>
                  <w:divBdr>
                    <w:top w:val="none" w:sz="0" w:space="0" w:color="auto"/>
                    <w:left w:val="none" w:sz="0" w:space="0" w:color="auto"/>
                    <w:bottom w:val="none" w:sz="0" w:space="0" w:color="auto"/>
                    <w:right w:val="none" w:sz="0" w:space="0" w:color="auto"/>
                  </w:divBdr>
                  <w:divsChild>
                    <w:div w:id="559167857">
                      <w:marLeft w:val="0"/>
                      <w:marRight w:val="0"/>
                      <w:marTop w:val="0"/>
                      <w:marBottom w:val="0"/>
                      <w:divBdr>
                        <w:top w:val="none" w:sz="0" w:space="0" w:color="auto"/>
                        <w:left w:val="none" w:sz="0" w:space="0" w:color="auto"/>
                        <w:bottom w:val="none" w:sz="0" w:space="0" w:color="auto"/>
                        <w:right w:val="none" w:sz="0" w:space="0" w:color="auto"/>
                      </w:divBdr>
                    </w:div>
                  </w:divsChild>
                </w:div>
                <w:div w:id="1096369369">
                  <w:marLeft w:val="0"/>
                  <w:marRight w:val="0"/>
                  <w:marTop w:val="0"/>
                  <w:marBottom w:val="0"/>
                  <w:divBdr>
                    <w:top w:val="none" w:sz="0" w:space="0" w:color="auto"/>
                    <w:left w:val="none" w:sz="0" w:space="0" w:color="auto"/>
                    <w:bottom w:val="none" w:sz="0" w:space="0" w:color="auto"/>
                    <w:right w:val="none" w:sz="0" w:space="0" w:color="auto"/>
                  </w:divBdr>
                  <w:divsChild>
                    <w:div w:id="1523546265">
                      <w:marLeft w:val="0"/>
                      <w:marRight w:val="0"/>
                      <w:marTop w:val="0"/>
                      <w:marBottom w:val="0"/>
                      <w:divBdr>
                        <w:top w:val="none" w:sz="0" w:space="0" w:color="auto"/>
                        <w:left w:val="none" w:sz="0" w:space="0" w:color="auto"/>
                        <w:bottom w:val="none" w:sz="0" w:space="0" w:color="auto"/>
                        <w:right w:val="none" w:sz="0" w:space="0" w:color="auto"/>
                      </w:divBdr>
                    </w:div>
                  </w:divsChild>
                </w:div>
                <w:div w:id="1105999088">
                  <w:marLeft w:val="0"/>
                  <w:marRight w:val="0"/>
                  <w:marTop w:val="0"/>
                  <w:marBottom w:val="0"/>
                  <w:divBdr>
                    <w:top w:val="none" w:sz="0" w:space="0" w:color="auto"/>
                    <w:left w:val="none" w:sz="0" w:space="0" w:color="auto"/>
                    <w:bottom w:val="none" w:sz="0" w:space="0" w:color="auto"/>
                    <w:right w:val="none" w:sz="0" w:space="0" w:color="auto"/>
                  </w:divBdr>
                  <w:divsChild>
                    <w:div w:id="1615553579">
                      <w:marLeft w:val="0"/>
                      <w:marRight w:val="0"/>
                      <w:marTop w:val="0"/>
                      <w:marBottom w:val="0"/>
                      <w:divBdr>
                        <w:top w:val="none" w:sz="0" w:space="0" w:color="auto"/>
                        <w:left w:val="none" w:sz="0" w:space="0" w:color="auto"/>
                        <w:bottom w:val="none" w:sz="0" w:space="0" w:color="auto"/>
                        <w:right w:val="none" w:sz="0" w:space="0" w:color="auto"/>
                      </w:divBdr>
                    </w:div>
                    <w:div w:id="1751461990">
                      <w:marLeft w:val="0"/>
                      <w:marRight w:val="0"/>
                      <w:marTop w:val="0"/>
                      <w:marBottom w:val="0"/>
                      <w:divBdr>
                        <w:top w:val="none" w:sz="0" w:space="0" w:color="auto"/>
                        <w:left w:val="none" w:sz="0" w:space="0" w:color="auto"/>
                        <w:bottom w:val="none" w:sz="0" w:space="0" w:color="auto"/>
                        <w:right w:val="none" w:sz="0" w:space="0" w:color="auto"/>
                      </w:divBdr>
                    </w:div>
                  </w:divsChild>
                </w:div>
                <w:div w:id="1113746168">
                  <w:marLeft w:val="0"/>
                  <w:marRight w:val="0"/>
                  <w:marTop w:val="0"/>
                  <w:marBottom w:val="0"/>
                  <w:divBdr>
                    <w:top w:val="none" w:sz="0" w:space="0" w:color="auto"/>
                    <w:left w:val="none" w:sz="0" w:space="0" w:color="auto"/>
                    <w:bottom w:val="none" w:sz="0" w:space="0" w:color="auto"/>
                    <w:right w:val="none" w:sz="0" w:space="0" w:color="auto"/>
                  </w:divBdr>
                  <w:divsChild>
                    <w:div w:id="934286720">
                      <w:marLeft w:val="0"/>
                      <w:marRight w:val="0"/>
                      <w:marTop w:val="0"/>
                      <w:marBottom w:val="0"/>
                      <w:divBdr>
                        <w:top w:val="none" w:sz="0" w:space="0" w:color="auto"/>
                        <w:left w:val="none" w:sz="0" w:space="0" w:color="auto"/>
                        <w:bottom w:val="none" w:sz="0" w:space="0" w:color="auto"/>
                        <w:right w:val="none" w:sz="0" w:space="0" w:color="auto"/>
                      </w:divBdr>
                    </w:div>
                    <w:div w:id="1379664437">
                      <w:marLeft w:val="0"/>
                      <w:marRight w:val="0"/>
                      <w:marTop w:val="0"/>
                      <w:marBottom w:val="0"/>
                      <w:divBdr>
                        <w:top w:val="none" w:sz="0" w:space="0" w:color="auto"/>
                        <w:left w:val="none" w:sz="0" w:space="0" w:color="auto"/>
                        <w:bottom w:val="none" w:sz="0" w:space="0" w:color="auto"/>
                        <w:right w:val="none" w:sz="0" w:space="0" w:color="auto"/>
                      </w:divBdr>
                    </w:div>
                  </w:divsChild>
                </w:div>
                <w:div w:id="1124663834">
                  <w:marLeft w:val="0"/>
                  <w:marRight w:val="0"/>
                  <w:marTop w:val="0"/>
                  <w:marBottom w:val="0"/>
                  <w:divBdr>
                    <w:top w:val="none" w:sz="0" w:space="0" w:color="auto"/>
                    <w:left w:val="none" w:sz="0" w:space="0" w:color="auto"/>
                    <w:bottom w:val="none" w:sz="0" w:space="0" w:color="auto"/>
                    <w:right w:val="none" w:sz="0" w:space="0" w:color="auto"/>
                  </w:divBdr>
                  <w:divsChild>
                    <w:div w:id="809903492">
                      <w:marLeft w:val="0"/>
                      <w:marRight w:val="0"/>
                      <w:marTop w:val="0"/>
                      <w:marBottom w:val="0"/>
                      <w:divBdr>
                        <w:top w:val="none" w:sz="0" w:space="0" w:color="auto"/>
                        <w:left w:val="none" w:sz="0" w:space="0" w:color="auto"/>
                        <w:bottom w:val="none" w:sz="0" w:space="0" w:color="auto"/>
                        <w:right w:val="none" w:sz="0" w:space="0" w:color="auto"/>
                      </w:divBdr>
                    </w:div>
                    <w:div w:id="1929001002">
                      <w:marLeft w:val="0"/>
                      <w:marRight w:val="0"/>
                      <w:marTop w:val="0"/>
                      <w:marBottom w:val="0"/>
                      <w:divBdr>
                        <w:top w:val="none" w:sz="0" w:space="0" w:color="auto"/>
                        <w:left w:val="none" w:sz="0" w:space="0" w:color="auto"/>
                        <w:bottom w:val="none" w:sz="0" w:space="0" w:color="auto"/>
                        <w:right w:val="none" w:sz="0" w:space="0" w:color="auto"/>
                      </w:divBdr>
                    </w:div>
                  </w:divsChild>
                </w:div>
                <w:div w:id="1130637435">
                  <w:marLeft w:val="0"/>
                  <w:marRight w:val="0"/>
                  <w:marTop w:val="0"/>
                  <w:marBottom w:val="0"/>
                  <w:divBdr>
                    <w:top w:val="none" w:sz="0" w:space="0" w:color="auto"/>
                    <w:left w:val="none" w:sz="0" w:space="0" w:color="auto"/>
                    <w:bottom w:val="none" w:sz="0" w:space="0" w:color="auto"/>
                    <w:right w:val="none" w:sz="0" w:space="0" w:color="auto"/>
                  </w:divBdr>
                  <w:divsChild>
                    <w:div w:id="987440112">
                      <w:marLeft w:val="0"/>
                      <w:marRight w:val="0"/>
                      <w:marTop w:val="0"/>
                      <w:marBottom w:val="0"/>
                      <w:divBdr>
                        <w:top w:val="none" w:sz="0" w:space="0" w:color="auto"/>
                        <w:left w:val="none" w:sz="0" w:space="0" w:color="auto"/>
                        <w:bottom w:val="none" w:sz="0" w:space="0" w:color="auto"/>
                        <w:right w:val="none" w:sz="0" w:space="0" w:color="auto"/>
                      </w:divBdr>
                    </w:div>
                  </w:divsChild>
                </w:div>
                <w:div w:id="1133985986">
                  <w:marLeft w:val="0"/>
                  <w:marRight w:val="0"/>
                  <w:marTop w:val="0"/>
                  <w:marBottom w:val="0"/>
                  <w:divBdr>
                    <w:top w:val="none" w:sz="0" w:space="0" w:color="auto"/>
                    <w:left w:val="none" w:sz="0" w:space="0" w:color="auto"/>
                    <w:bottom w:val="none" w:sz="0" w:space="0" w:color="auto"/>
                    <w:right w:val="none" w:sz="0" w:space="0" w:color="auto"/>
                  </w:divBdr>
                  <w:divsChild>
                    <w:div w:id="2072846497">
                      <w:marLeft w:val="0"/>
                      <w:marRight w:val="0"/>
                      <w:marTop w:val="0"/>
                      <w:marBottom w:val="0"/>
                      <w:divBdr>
                        <w:top w:val="none" w:sz="0" w:space="0" w:color="auto"/>
                        <w:left w:val="none" w:sz="0" w:space="0" w:color="auto"/>
                        <w:bottom w:val="none" w:sz="0" w:space="0" w:color="auto"/>
                        <w:right w:val="none" w:sz="0" w:space="0" w:color="auto"/>
                      </w:divBdr>
                    </w:div>
                  </w:divsChild>
                </w:div>
                <w:div w:id="1168516028">
                  <w:marLeft w:val="0"/>
                  <w:marRight w:val="0"/>
                  <w:marTop w:val="0"/>
                  <w:marBottom w:val="0"/>
                  <w:divBdr>
                    <w:top w:val="none" w:sz="0" w:space="0" w:color="auto"/>
                    <w:left w:val="none" w:sz="0" w:space="0" w:color="auto"/>
                    <w:bottom w:val="none" w:sz="0" w:space="0" w:color="auto"/>
                    <w:right w:val="none" w:sz="0" w:space="0" w:color="auto"/>
                  </w:divBdr>
                  <w:divsChild>
                    <w:div w:id="391931336">
                      <w:marLeft w:val="0"/>
                      <w:marRight w:val="0"/>
                      <w:marTop w:val="0"/>
                      <w:marBottom w:val="0"/>
                      <w:divBdr>
                        <w:top w:val="none" w:sz="0" w:space="0" w:color="auto"/>
                        <w:left w:val="none" w:sz="0" w:space="0" w:color="auto"/>
                        <w:bottom w:val="none" w:sz="0" w:space="0" w:color="auto"/>
                        <w:right w:val="none" w:sz="0" w:space="0" w:color="auto"/>
                      </w:divBdr>
                    </w:div>
                  </w:divsChild>
                </w:div>
                <w:div w:id="1185247714">
                  <w:marLeft w:val="0"/>
                  <w:marRight w:val="0"/>
                  <w:marTop w:val="0"/>
                  <w:marBottom w:val="0"/>
                  <w:divBdr>
                    <w:top w:val="none" w:sz="0" w:space="0" w:color="auto"/>
                    <w:left w:val="none" w:sz="0" w:space="0" w:color="auto"/>
                    <w:bottom w:val="none" w:sz="0" w:space="0" w:color="auto"/>
                    <w:right w:val="none" w:sz="0" w:space="0" w:color="auto"/>
                  </w:divBdr>
                  <w:divsChild>
                    <w:div w:id="2064059064">
                      <w:marLeft w:val="0"/>
                      <w:marRight w:val="0"/>
                      <w:marTop w:val="0"/>
                      <w:marBottom w:val="0"/>
                      <w:divBdr>
                        <w:top w:val="none" w:sz="0" w:space="0" w:color="auto"/>
                        <w:left w:val="none" w:sz="0" w:space="0" w:color="auto"/>
                        <w:bottom w:val="none" w:sz="0" w:space="0" w:color="auto"/>
                        <w:right w:val="none" w:sz="0" w:space="0" w:color="auto"/>
                      </w:divBdr>
                    </w:div>
                  </w:divsChild>
                </w:div>
                <w:div w:id="1186822567">
                  <w:marLeft w:val="0"/>
                  <w:marRight w:val="0"/>
                  <w:marTop w:val="0"/>
                  <w:marBottom w:val="0"/>
                  <w:divBdr>
                    <w:top w:val="none" w:sz="0" w:space="0" w:color="auto"/>
                    <w:left w:val="none" w:sz="0" w:space="0" w:color="auto"/>
                    <w:bottom w:val="none" w:sz="0" w:space="0" w:color="auto"/>
                    <w:right w:val="none" w:sz="0" w:space="0" w:color="auto"/>
                  </w:divBdr>
                  <w:divsChild>
                    <w:div w:id="317806737">
                      <w:marLeft w:val="0"/>
                      <w:marRight w:val="0"/>
                      <w:marTop w:val="0"/>
                      <w:marBottom w:val="0"/>
                      <w:divBdr>
                        <w:top w:val="none" w:sz="0" w:space="0" w:color="auto"/>
                        <w:left w:val="none" w:sz="0" w:space="0" w:color="auto"/>
                        <w:bottom w:val="none" w:sz="0" w:space="0" w:color="auto"/>
                        <w:right w:val="none" w:sz="0" w:space="0" w:color="auto"/>
                      </w:divBdr>
                    </w:div>
                  </w:divsChild>
                </w:div>
                <w:div w:id="1204826457">
                  <w:marLeft w:val="0"/>
                  <w:marRight w:val="0"/>
                  <w:marTop w:val="0"/>
                  <w:marBottom w:val="0"/>
                  <w:divBdr>
                    <w:top w:val="none" w:sz="0" w:space="0" w:color="auto"/>
                    <w:left w:val="none" w:sz="0" w:space="0" w:color="auto"/>
                    <w:bottom w:val="none" w:sz="0" w:space="0" w:color="auto"/>
                    <w:right w:val="none" w:sz="0" w:space="0" w:color="auto"/>
                  </w:divBdr>
                  <w:divsChild>
                    <w:div w:id="1860967181">
                      <w:marLeft w:val="0"/>
                      <w:marRight w:val="0"/>
                      <w:marTop w:val="0"/>
                      <w:marBottom w:val="0"/>
                      <w:divBdr>
                        <w:top w:val="none" w:sz="0" w:space="0" w:color="auto"/>
                        <w:left w:val="none" w:sz="0" w:space="0" w:color="auto"/>
                        <w:bottom w:val="none" w:sz="0" w:space="0" w:color="auto"/>
                        <w:right w:val="none" w:sz="0" w:space="0" w:color="auto"/>
                      </w:divBdr>
                    </w:div>
                  </w:divsChild>
                </w:div>
                <w:div w:id="1206067587">
                  <w:marLeft w:val="0"/>
                  <w:marRight w:val="0"/>
                  <w:marTop w:val="0"/>
                  <w:marBottom w:val="0"/>
                  <w:divBdr>
                    <w:top w:val="none" w:sz="0" w:space="0" w:color="auto"/>
                    <w:left w:val="none" w:sz="0" w:space="0" w:color="auto"/>
                    <w:bottom w:val="none" w:sz="0" w:space="0" w:color="auto"/>
                    <w:right w:val="none" w:sz="0" w:space="0" w:color="auto"/>
                  </w:divBdr>
                  <w:divsChild>
                    <w:div w:id="1873954579">
                      <w:marLeft w:val="0"/>
                      <w:marRight w:val="0"/>
                      <w:marTop w:val="0"/>
                      <w:marBottom w:val="0"/>
                      <w:divBdr>
                        <w:top w:val="none" w:sz="0" w:space="0" w:color="auto"/>
                        <w:left w:val="none" w:sz="0" w:space="0" w:color="auto"/>
                        <w:bottom w:val="none" w:sz="0" w:space="0" w:color="auto"/>
                        <w:right w:val="none" w:sz="0" w:space="0" w:color="auto"/>
                      </w:divBdr>
                    </w:div>
                  </w:divsChild>
                </w:div>
                <w:div w:id="1219785542">
                  <w:marLeft w:val="0"/>
                  <w:marRight w:val="0"/>
                  <w:marTop w:val="0"/>
                  <w:marBottom w:val="0"/>
                  <w:divBdr>
                    <w:top w:val="none" w:sz="0" w:space="0" w:color="auto"/>
                    <w:left w:val="none" w:sz="0" w:space="0" w:color="auto"/>
                    <w:bottom w:val="none" w:sz="0" w:space="0" w:color="auto"/>
                    <w:right w:val="none" w:sz="0" w:space="0" w:color="auto"/>
                  </w:divBdr>
                  <w:divsChild>
                    <w:div w:id="1706519027">
                      <w:marLeft w:val="0"/>
                      <w:marRight w:val="0"/>
                      <w:marTop w:val="0"/>
                      <w:marBottom w:val="0"/>
                      <w:divBdr>
                        <w:top w:val="none" w:sz="0" w:space="0" w:color="auto"/>
                        <w:left w:val="none" w:sz="0" w:space="0" w:color="auto"/>
                        <w:bottom w:val="none" w:sz="0" w:space="0" w:color="auto"/>
                        <w:right w:val="none" w:sz="0" w:space="0" w:color="auto"/>
                      </w:divBdr>
                    </w:div>
                  </w:divsChild>
                </w:div>
                <w:div w:id="1224215720">
                  <w:marLeft w:val="0"/>
                  <w:marRight w:val="0"/>
                  <w:marTop w:val="0"/>
                  <w:marBottom w:val="0"/>
                  <w:divBdr>
                    <w:top w:val="none" w:sz="0" w:space="0" w:color="auto"/>
                    <w:left w:val="none" w:sz="0" w:space="0" w:color="auto"/>
                    <w:bottom w:val="none" w:sz="0" w:space="0" w:color="auto"/>
                    <w:right w:val="none" w:sz="0" w:space="0" w:color="auto"/>
                  </w:divBdr>
                  <w:divsChild>
                    <w:div w:id="887688535">
                      <w:marLeft w:val="0"/>
                      <w:marRight w:val="0"/>
                      <w:marTop w:val="0"/>
                      <w:marBottom w:val="0"/>
                      <w:divBdr>
                        <w:top w:val="none" w:sz="0" w:space="0" w:color="auto"/>
                        <w:left w:val="none" w:sz="0" w:space="0" w:color="auto"/>
                        <w:bottom w:val="none" w:sz="0" w:space="0" w:color="auto"/>
                        <w:right w:val="none" w:sz="0" w:space="0" w:color="auto"/>
                      </w:divBdr>
                    </w:div>
                    <w:div w:id="1154416718">
                      <w:marLeft w:val="0"/>
                      <w:marRight w:val="0"/>
                      <w:marTop w:val="0"/>
                      <w:marBottom w:val="0"/>
                      <w:divBdr>
                        <w:top w:val="none" w:sz="0" w:space="0" w:color="auto"/>
                        <w:left w:val="none" w:sz="0" w:space="0" w:color="auto"/>
                        <w:bottom w:val="none" w:sz="0" w:space="0" w:color="auto"/>
                        <w:right w:val="none" w:sz="0" w:space="0" w:color="auto"/>
                      </w:divBdr>
                    </w:div>
                  </w:divsChild>
                </w:div>
                <w:div w:id="1228298186">
                  <w:marLeft w:val="0"/>
                  <w:marRight w:val="0"/>
                  <w:marTop w:val="0"/>
                  <w:marBottom w:val="0"/>
                  <w:divBdr>
                    <w:top w:val="none" w:sz="0" w:space="0" w:color="auto"/>
                    <w:left w:val="none" w:sz="0" w:space="0" w:color="auto"/>
                    <w:bottom w:val="none" w:sz="0" w:space="0" w:color="auto"/>
                    <w:right w:val="none" w:sz="0" w:space="0" w:color="auto"/>
                  </w:divBdr>
                  <w:divsChild>
                    <w:div w:id="216867090">
                      <w:marLeft w:val="0"/>
                      <w:marRight w:val="0"/>
                      <w:marTop w:val="0"/>
                      <w:marBottom w:val="0"/>
                      <w:divBdr>
                        <w:top w:val="none" w:sz="0" w:space="0" w:color="auto"/>
                        <w:left w:val="none" w:sz="0" w:space="0" w:color="auto"/>
                        <w:bottom w:val="none" w:sz="0" w:space="0" w:color="auto"/>
                        <w:right w:val="none" w:sz="0" w:space="0" w:color="auto"/>
                      </w:divBdr>
                    </w:div>
                  </w:divsChild>
                </w:div>
                <w:div w:id="1229612454">
                  <w:marLeft w:val="0"/>
                  <w:marRight w:val="0"/>
                  <w:marTop w:val="0"/>
                  <w:marBottom w:val="0"/>
                  <w:divBdr>
                    <w:top w:val="none" w:sz="0" w:space="0" w:color="auto"/>
                    <w:left w:val="none" w:sz="0" w:space="0" w:color="auto"/>
                    <w:bottom w:val="none" w:sz="0" w:space="0" w:color="auto"/>
                    <w:right w:val="none" w:sz="0" w:space="0" w:color="auto"/>
                  </w:divBdr>
                  <w:divsChild>
                    <w:div w:id="78798937">
                      <w:marLeft w:val="0"/>
                      <w:marRight w:val="0"/>
                      <w:marTop w:val="0"/>
                      <w:marBottom w:val="0"/>
                      <w:divBdr>
                        <w:top w:val="none" w:sz="0" w:space="0" w:color="auto"/>
                        <w:left w:val="none" w:sz="0" w:space="0" w:color="auto"/>
                        <w:bottom w:val="none" w:sz="0" w:space="0" w:color="auto"/>
                        <w:right w:val="none" w:sz="0" w:space="0" w:color="auto"/>
                      </w:divBdr>
                    </w:div>
                  </w:divsChild>
                </w:div>
                <w:div w:id="1238976167">
                  <w:marLeft w:val="0"/>
                  <w:marRight w:val="0"/>
                  <w:marTop w:val="0"/>
                  <w:marBottom w:val="0"/>
                  <w:divBdr>
                    <w:top w:val="none" w:sz="0" w:space="0" w:color="auto"/>
                    <w:left w:val="none" w:sz="0" w:space="0" w:color="auto"/>
                    <w:bottom w:val="none" w:sz="0" w:space="0" w:color="auto"/>
                    <w:right w:val="none" w:sz="0" w:space="0" w:color="auto"/>
                  </w:divBdr>
                  <w:divsChild>
                    <w:div w:id="1772166525">
                      <w:marLeft w:val="0"/>
                      <w:marRight w:val="0"/>
                      <w:marTop w:val="0"/>
                      <w:marBottom w:val="0"/>
                      <w:divBdr>
                        <w:top w:val="none" w:sz="0" w:space="0" w:color="auto"/>
                        <w:left w:val="none" w:sz="0" w:space="0" w:color="auto"/>
                        <w:bottom w:val="none" w:sz="0" w:space="0" w:color="auto"/>
                        <w:right w:val="none" w:sz="0" w:space="0" w:color="auto"/>
                      </w:divBdr>
                    </w:div>
                  </w:divsChild>
                </w:div>
                <w:div w:id="1242787066">
                  <w:marLeft w:val="0"/>
                  <w:marRight w:val="0"/>
                  <w:marTop w:val="0"/>
                  <w:marBottom w:val="0"/>
                  <w:divBdr>
                    <w:top w:val="none" w:sz="0" w:space="0" w:color="auto"/>
                    <w:left w:val="none" w:sz="0" w:space="0" w:color="auto"/>
                    <w:bottom w:val="none" w:sz="0" w:space="0" w:color="auto"/>
                    <w:right w:val="none" w:sz="0" w:space="0" w:color="auto"/>
                  </w:divBdr>
                  <w:divsChild>
                    <w:div w:id="1124495643">
                      <w:marLeft w:val="0"/>
                      <w:marRight w:val="0"/>
                      <w:marTop w:val="0"/>
                      <w:marBottom w:val="0"/>
                      <w:divBdr>
                        <w:top w:val="none" w:sz="0" w:space="0" w:color="auto"/>
                        <w:left w:val="none" w:sz="0" w:space="0" w:color="auto"/>
                        <w:bottom w:val="none" w:sz="0" w:space="0" w:color="auto"/>
                        <w:right w:val="none" w:sz="0" w:space="0" w:color="auto"/>
                      </w:divBdr>
                    </w:div>
                    <w:div w:id="1477532997">
                      <w:marLeft w:val="0"/>
                      <w:marRight w:val="0"/>
                      <w:marTop w:val="0"/>
                      <w:marBottom w:val="0"/>
                      <w:divBdr>
                        <w:top w:val="none" w:sz="0" w:space="0" w:color="auto"/>
                        <w:left w:val="none" w:sz="0" w:space="0" w:color="auto"/>
                        <w:bottom w:val="none" w:sz="0" w:space="0" w:color="auto"/>
                        <w:right w:val="none" w:sz="0" w:space="0" w:color="auto"/>
                      </w:divBdr>
                    </w:div>
                  </w:divsChild>
                </w:div>
                <w:div w:id="1251962567">
                  <w:marLeft w:val="0"/>
                  <w:marRight w:val="0"/>
                  <w:marTop w:val="0"/>
                  <w:marBottom w:val="0"/>
                  <w:divBdr>
                    <w:top w:val="none" w:sz="0" w:space="0" w:color="auto"/>
                    <w:left w:val="none" w:sz="0" w:space="0" w:color="auto"/>
                    <w:bottom w:val="none" w:sz="0" w:space="0" w:color="auto"/>
                    <w:right w:val="none" w:sz="0" w:space="0" w:color="auto"/>
                  </w:divBdr>
                  <w:divsChild>
                    <w:div w:id="505756031">
                      <w:marLeft w:val="0"/>
                      <w:marRight w:val="0"/>
                      <w:marTop w:val="0"/>
                      <w:marBottom w:val="0"/>
                      <w:divBdr>
                        <w:top w:val="none" w:sz="0" w:space="0" w:color="auto"/>
                        <w:left w:val="none" w:sz="0" w:space="0" w:color="auto"/>
                        <w:bottom w:val="none" w:sz="0" w:space="0" w:color="auto"/>
                        <w:right w:val="none" w:sz="0" w:space="0" w:color="auto"/>
                      </w:divBdr>
                    </w:div>
                  </w:divsChild>
                </w:div>
                <w:div w:id="1273977398">
                  <w:marLeft w:val="0"/>
                  <w:marRight w:val="0"/>
                  <w:marTop w:val="0"/>
                  <w:marBottom w:val="0"/>
                  <w:divBdr>
                    <w:top w:val="none" w:sz="0" w:space="0" w:color="auto"/>
                    <w:left w:val="none" w:sz="0" w:space="0" w:color="auto"/>
                    <w:bottom w:val="none" w:sz="0" w:space="0" w:color="auto"/>
                    <w:right w:val="none" w:sz="0" w:space="0" w:color="auto"/>
                  </w:divBdr>
                  <w:divsChild>
                    <w:div w:id="300892626">
                      <w:marLeft w:val="0"/>
                      <w:marRight w:val="0"/>
                      <w:marTop w:val="0"/>
                      <w:marBottom w:val="0"/>
                      <w:divBdr>
                        <w:top w:val="none" w:sz="0" w:space="0" w:color="auto"/>
                        <w:left w:val="none" w:sz="0" w:space="0" w:color="auto"/>
                        <w:bottom w:val="none" w:sz="0" w:space="0" w:color="auto"/>
                        <w:right w:val="none" w:sz="0" w:space="0" w:color="auto"/>
                      </w:divBdr>
                    </w:div>
                    <w:div w:id="883129358">
                      <w:marLeft w:val="0"/>
                      <w:marRight w:val="0"/>
                      <w:marTop w:val="0"/>
                      <w:marBottom w:val="0"/>
                      <w:divBdr>
                        <w:top w:val="none" w:sz="0" w:space="0" w:color="auto"/>
                        <w:left w:val="none" w:sz="0" w:space="0" w:color="auto"/>
                        <w:bottom w:val="none" w:sz="0" w:space="0" w:color="auto"/>
                        <w:right w:val="none" w:sz="0" w:space="0" w:color="auto"/>
                      </w:divBdr>
                    </w:div>
                  </w:divsChild>
                </w:div>
                <w:div w:id="1276131037">
                  <w:marLeft w:val="0"/>
                  <w:marRight w:val="0"/>
                  <w:marTop w:val="0"/>
                  <w:marBottom w:val="0"/>
                  <w:divBdr>
                    <w:top w:val="none" w:sz="0" w:space="0" w:color="auto"/>
                    <w:left w:val="none" w:sz="0" w:space="0" w:color="auto"/>
                    <w:bottom w:val="none" w:sz="0" w:space="0" w:color="auto"/>
                    <w:right w:val="none" w:sz="0" w:space="0" w:color="auto"/>
                  </w:divBdr>
                  <w:divsChild>
                    <w:div w:id="767235936">
                      <w:marLeft w:val="0"/>
                      <w:marRight w:val="0"/>
                      <w:marTop w:val="0"/>
                      <w:marBottom w:val="0"/>
                      <w:divBdr>
                        <w:top w:val="none" w:sz="0" w:space="0" w:color="auto"/>
                        <w:left w:val="none" w:sz="0" w:space="0" w:color="auto"/>
                        <w:bottom w:val="none" w:sz="0" w:space="0" w:color="auto"/>
                        <w:right w:val="none" w:sz="0" w:space="0" w:color="auto"/>
                      </w:divBdr>
                    </w:div>
                  </w:divsChild>
                </w:div>
                <w:div w:id="1278294990">
                  <w:marLeft w:val="0"/>
                  <w:marRight w:val="0"/>
                  <w:marTop w:val="0"/>
                  <w:marBottom w:val="0"/>
                  <w:divBdr>
                    <w:top w:val="none" w:sz="0" w:space="0" w:color="auto"/>
                    <w:left w:val="none" w:sz="0" w:space="0" w:color="auto"/>
                    <w:bottom w:val="none" w:sz="0" w:space="0" w:color="auto"/>
                    <w:right w:val="none" w:sz="0" w:space="0" w:color="auto"/>
                  </w:divBdr>
                  <w:divsChild>
                    <w:div w:id="1408647955">
                      <w:marLeft w:val="0"/>
                      <w:marRight w:val="0"/>
                      <w:marTop w:val="0"/>
                      <w:marBottom w:val="0"/>
                      <w:divBdr>
                        <w:top w:val="none" w:sz="0" w:space="0" w:color="auto"/>
                        <w:left w:val="none" w:sz="0" w:space="0" w:color="auto"/>
                        <w:bottom w:val="none" w:sz="0" w:space="0" w:color="auto"/>
                        <w:right w:val="none" w:sz="0" w:space="0" w:color="auto"/>
                      </w:divBdr>
                    </w:div>
                  </w:divsChild>
                </w:div>
                <w:div w:id="1291519926">
                  <w:marLeft w:val="0"/>
                  <w:marRight w:val="0"/>
                  <w:marTop w:val="0"/>
                  <w:marBottom w:val="0"/>
                  <w:divBdr>
                    <w:top w:val="none" w:sz="0" w:space="0" w:color="auto"/>
                    <w:left w:val="none" w:sz="0" w:space="0" w:color="auto"/>
                    <w:bottom w:val="none" w:sz="0" w:space="0" w:color="auto"/>
                    <w:right w:val="none" w:sz="0" w:space="0" w:color="auto"/>
                  </w:divBdr>
                  <w:divsChild>
                    <w:div w:id="419722066">
                      <w:marLeft w:val="0"/>
                      <w:marRight w:val="0"/>
                      <w:marTop w:val="0"/>
                      <w:marBottom w:val="0"/>
                      <w:divBdr>
                        <w:top w:val="none" w:sz="0" w:space="0" w:color="auto"/>
                        <w:left w:val="none" w:sz="0" w:space="0" w:color="auto"/>
                        <w:bottom w:val="none" w:sz="0" w:space="0" w:color="auto"/>
                        <w:right w:val="none" w:sz="0" w:space="0" w:color="auto"/>
                      </w:divBdr>
                    </w:div>
                  </w:divsChild>
                </w:div>
                <w:div w:id="1296836795">
                  <w:marLeft w:val="0"/>
                  <w:marRight w:val="0"/>
                  <w:marTop w:val="0"/>
                  <w:marBottom w:val="0"/>
                  <w:divBdr>
                    <w:top w:val="none" w:sz="0" w:space="0" w:color="auto"/>
                    <w:left w:val="none" w:sz="0" w:space="0" w:color="auto"/>
                    <w:bottom w:val="none" w:sz="0" w:space="0" w:color="auto"/>
                    <w:right w:val="none" w:sz="0" w:space="0" w:color="auto"/>
                  </w:divBdr>
                  <w:divsChild>
                    <w:div w:id="988826408">
                      <w:marLeft w:val="0"/>
                      <w:marRight w:val="0"/>
                      <w:marTop w:val="0"/>
                      <w:marBottom w:val="0"/>
                      <w:divBdr>
                        <w:top w:val="none" w:sz="0" w:space="0" w:color="auto"/>
                        <w:left w:val="none" w:sz="0" w:space="0" w:color="auto"/>
                        <w:bottom w:val="none" w:sz="0" w:space="0" w:color="auto"/>
                        <w:right w:val="none" w:sz="0" w:space="0" w:color="auto"/>
                      </w:divBdr>
                    </w:div>
                  </w:divsChild>
                </w:div>
                <w:div w:id="1305430482">
                  <w:marLeft w:val="0"/>
                  <w:marRight w:val="0"/>
                  <w:marTop w:val="0"/>
                  <w:marBottom w:val="0"/>
                  <w:divBdr>
                    <w:top w:val="none" w:sz="0" w:space="0" w:color="auto"/>
                    <w:left w:val="none" w:sz="0" w:space="0" w:color="auto"/>
                    <w:bottom w:val="none" w:sz="0" w:space="0" w:color="auto"/>
                    <w:right w:val="none" w:sz="0" w:space="0" w:color="auto"/>
                  </w:divBdr>
                  <w:divsChild>
                    <w:div w:id="1802527976">
                      <w:marLeft w:val="0"/>
                      <w:marRight w:val="0"/>
                      <w:marTop w:val="0"/>
                      <w:marBottom w:val="0"/>
                      <w:divBdr>
                        <w:top w:val="none" w:sz="0" w:space="0" w:color="auto"/>
                        <w:left w:val="none" w:sz="0" w:space="0" w:color="auto"/>
                        <w:bottom w:val="none" w:sz="0" w:space="0" w:color="auto"/>
                        <w:right w:val="none" w:sz="0" w:space="0" w:color="auto"/>
                      </w:divBdr>
                    </w:div>
                  </w:divsChild>
                </w:div>
                <w:div w:id="1308823588">
                  <w:marLeft w:val="0"/>
                  <w:marRight w:val="0"/>
                  <w:marTop w:val="0"/>
                  <w:marBottom w:val="0"/>
                  <w:divBdr>
                    <w:top w:val="none" w:sz="0" w:space="0" w:color="auto"/>
                    <w:left w:val="none" w:sz="0" w:space="0" w:color="auto"/>
                    <w:bottom w:val="none" w:sz="0" w:space="0" w:color="auto"/>
                    <w:right w:val="none" w:sz="0" w:space="0" w:color="auto"/>
                  </w:divBdr>
                  <w:divsChild>
                    <w:div w:id="491020750">
                      <w:marLeft w:val="0"/>
                      <w:marRight w:val="0"/>
                      <w:marTop w:val="0"/>
                      <w:marBottom w:val="0"/>
                      <w:divBdr>
                        <w:top w:val="none" w:sz="0" w:space="0" w:color="auto"/>
                        <w:left w:val="none" w:sz="0" w:space="0" w:color="auto"/>
                        <w:bottom w:val="none" w:sz="0" w:space="0" w:color="auto"/>
                        <w:right w:val="none" w:sz="0" w:space="0" w:color="auto"/>
                      </w:divBdr>
                    </w:div>
                  </w:divsChild>
                </w:div>
                <w:div w:id="1309936344">
                  <w:marLeft w:val="0"/>
                  <w:marRight w:val="0"/>
                  <w:marTop w:val="0"/>
                  <w:marBottom w:val="0"/>
                  <w:divBdr>
                    <w:top w:val="none" w:sz="0" w:space="0" w:color="auto"/>
                    <w:left w:val="none" w:sz="0" w:space="0" w:color="auto"/>
                    <w:bottom w:val="none" w:sz="0" w:space="0" w:color="auto"/>
                    <w:right w:val="none" w:sz="0" w:space="0" w:color="auto"/>
                  </w:divBdr>
                  <w:divsChild>
                    <w:div w:id="442916909">
                      <w:marLeft w:val="0"/>
                      <w:marRight w:val="0"/>
                      <w:marTop w:val="0"/>
                      <w:marBottom w:val="0"/>
                      <w:divBdr>
                        <w:top w:val="none" w:sz="0" w:space="0" w:color="auto"/>
                        <w:left w:val="none" w:sz="0" w:space="0" w:color="auto"/>
                        <w:bottom w:val="none" w:sz="0" w:space="0" w:color="auto"/>
                        <w:right w:val="none" w:sz="0" w:space="0" w:color="auto"/>
                      </w:divBdr>
                    </w:div>
                    <w:div w:id="1010639678">
                      <w:marLeft w:val="0"/>
                      <w:marRight w:val="0"/>
                      <w:marTop w:val="0"/>
                      <w:marBottom w:val="0"/>
                      <w:divBdr>
                        <w:top w:val="none" w:sz="0" w:space="0" w:color="auto"/>
                        <w:left w:val="none" w:sz="0" w:space="0" w:color="auto"/>
                        <w:bottom w:val="none" w:sz="0" w:space="0" w:color="auto"/>
                        <w:right w:val="none" w:sz="0" w:space="0" w:color="auto"/>
                      </w:divBdr>
                    </w:div>
                  </w:divsChild>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1175413562">
                      <w:marLeft w:val="0"/>
                      <w:marRight w:val="0"/>
                      <w:marTop w:val="0"/>
                      <w:marBottom w:val="0"/>
                      <w:divBdr>
                        <w:top w:val="none" w:sz="0" w:space="0" w:color="auto"/>
                        <w:left w:val="none" w:sz="0" w:space="0" w:color="auto"/>
                        <w:bottom w:val="none" w:sz="0" w:space="0" w:color="auto"/>
                        <w:right w:val="none" w:sz="0" w:space="0" w:color="auto"/>
                      </w:divBdr>
                    </w:div>
                  </w:divsChild>
                </w:div>
                <w:div w:id="1315404350">
                  <w:marLeft w:val="0"/>
                  <w:marRight w:val="0"/>
                  <w:marTop w:val="0"/>
                  <w:marBottom w:val="0"/>
                  <w:divBdr>
                    <w:top w:val="none" w:sz="0" w:space="0" w:color="auto"/>
                    <w:left w:val="none" w:sz="0" w:space="0" w:color="auto"/>
                    <w:bottom w:val="none" w:sz="0" w:space="0" w:color="auto"/>
                    <w:right w:val="none" w:sz="0" w:space="0" w:color="auto"/>
                  </w:divBdr>
                  <w:divsChild>
                    <w:div w:id="671833213">
                      <w:marLeft w:val="0"/>
                      <w:marRight w:val="0"/>
                      <w:marTop w:val="0"/>
                      <w:marBottom w:val="0"/>
                      <w:divBdr>
                        <w:top w:val="none" w:sz="0" w:space="0" w:color="auto"/>
                        <w:left w:val="none" w:sz="0" w:space="0" w:color="auto"/>
                        <w:bottom w:val="none" w:sz="0" w:space="0" w:color="auto"/>
                        <w:right w:val="none" w:sz="0" w:space="0" w:color="auto"/>
                      </w:divBdr>
                    </w:div>
                  </w:divsChild>
                </w:div>
                <w:div w:id="1322273385">
                  <w:marLeft w:val="0"/>
                  <w:marRight w:val="0"/>
                  <w:marTop w:val="0"/>
                  <w:marBottom w:val="0"/>
                  <w:divBdr>
                    <w:top w:val="none" w:sz="0" w:space="0" w:color="auto"/>
                    <w:left w:val="none" w:sz="0" w:space="0" w:color="auto"/>
                    <w:bottom w:val="none" w:sz="0" w:space="0" w:color="auto"/>
                    <w:right w:val="none" w:sz="0" w:space="0" w:color="auto"/>
                  </w:divBdr>
                  <w:divsChild>
                    <w:div w:id="819156656">
                      <w:marLeft w:val="0"/>
                      <w:marRight w:val="0"/>
                      <w:marTop w:val="0"/>
                      <w:marBottom w:val="0"/>
                      <w:divBdr>
                        <w:top w:val="none" w:sz="0" w:space="0" w:color="auto"/>
                        <w:left w:val="none" w:sz="0" w:space="0" w:color="auto"/>
                        <w:bottom w:val="none" w:sz="0" w:space="0" w:color="auto"/>
                        <w:right w:val="none" w:sz="0" w:space="0" w:color="auto"/>
                      </w:divBdr>
                    </w:div>
                  </w:divsChild>
                </w:div>
                <w:div w:id="1333606877">
                  <w:marLeft w:val="0"/>
                  <w:marRight w:val="0"/>
                  <w:marTop w:val="0"/>
                  <w:marBottom w:val="0"/>
                  <w:divBdr>
                    <w:top w:val="none" w:sz="0" w:space="0" w:color="auto"/>
                    <w:left w:val="none" w:sz="0" w:space="0" w:color="auto"/>
                    <w:bottom w:val="none" w:sz="0" w:space="0" w:color="auto"/>
                    <w:right w:val="none" w:sz="0" w:space="0" w:color="auto"/>
                  </w:divBdr>
                  <w:divsChild>
                    <w:div w:id="988288177">
                      <w:marLeft w:val="0"/>
                      <w:marRight w:val="0"/>
                      <w:marTop w:val="0"/>
                      <w:marBottom w:val="0"/>
                      <w:divBdr>
                        <w:top w:val="none" w:sz="0" w:space="0" w:color="auto"/>
                        <w:left w:val="none" w:sz="0" w:space="0" w:color="auto"/>
                        <w:bottom w:val="none" w:sz="0" w:space="0" w:color="auto"/>
                        <w:right w:val="none" w:sz="0" w:space="0" w:color="auto"/>
                      </w:divBdr>
                    </w:div>
                  </w:divsChild>
                </w:div>
                <w:div w:id="1356079378">
                  <w:marLeft w:val="0"/>
                  <w:marRight w:val="0"/>
                  <w:marTop w:val="0"/>
                  <w:marBottom w:val="0"/>
                  <w:divBdr>
                    <w:top w:val="none" w:sz="0" w:space="0" w:color="auto"/>
                    <w:left w:val="none" w:sz="0" w:space="0" w:color="auto"/>
                    <w:bottom w:val="none" w:sz="0" w:space="0" w:color="auto"/>
                    <w:right w:val="none" w:sz="0" w:space="0" w:color="auto"/>
                  </w:divBdr>
                  <w:divsChild>
                    <w:div w:id="1629164944">
                      <w:marLeft w:val="0"/>
                      <w:marRight w:val="0"/>
                      <w:marTop w:val="0"/>
                      <w:marBottom w:val="0"/>
                      <w:divBdr>
                        <w:top w:val="none" w:sz="0" w:space="0" w:color="auto"/>
                        <w:left w:val="none" w:sz="0" w:space="0" w:color="auto"/>
                        <w:bottom w:val="none" w:sz="0" w:space="0" w:color="auto"/>
                        <w:right w:val="none" w:sz="0" w:space="0" w:color="auto"/>
                      </w:divBdr>
                    </w:div>
                  </w:divsChild>
                </w:div>
                <w:div w:id="1359432595">
                  <w:marLeft w:val="0"/>
                  <w:marRight w:val="0"/>
                  <w:marTop w:val="0"/>
                  <w:marBottom w:val="0"/>
                  <w:divBdr>
                    <w:top w:val="none" w:sz="0" w:space="0" w:color="auto"/>
                    <w:left w:val="none" w:sz="0" w:space="0" w:color="auto"/>
                    <w:bottom w:val="none" w:sz="0" w:space="0" w:color="auto"/>
                    <w:right w:val="none" w:sz="0" w:space="0" w:color="auto"/>
                  </w:divBdr>
                  <w:divsChild>
                    <w:div w:id="706375506">
                      <w:marLeft w:val="0"/>
                      <w:marRight w:val="0"/>
                      <w:marTop w:val="0"/>
                      <w:marBottom w:val="0"/>
                      <w:divBdr>
                        <w:top w:val="none" w:sz="0" w:space="0" w:color="auto"/>
                        <w:left w:val="none" w:sz="0" w:space="0" w:color="auto"/>
                        <w:bottom w:val="none" w:sz="0" w:space="0" w:color="auto"/>
                        <w:right w:val="none" w:sz="0" w:space="0" w:color="auto"/>
                      </w:divBdr>
                    </w:div>
                  </w:divsChild>
                </w:div>
                <w:div w:id="1367369822">
                  <w:marLeft w:val="0"/>
                  <w:marRight w:val="0"/>
                  <w:marTop w:val="0"/>
                  <w:marBottom w:val="0"/>
                  <w:divBdr>
                    <w:top w:val="none" w:sz="0" w:space="0" w:color="auto"/>
                    <w:left w:val="none" w:sz="0" w:space="0" w:color="auto"/>
                    <w:bottom w:val="none" w:sz="0" w:space="0" w:color="auto"/>
                    <w:right w:val="none" w:sz="0" w:space="0" w:color="auto"/>
                  </w:divBdr>
                  <w:divsChild>
                    <w:div w:id="1496801232">
                      <w:marLeft w:val="0"/>
                      <w:marRight w:val="0"/>
                      <w:marTop w:val="0"/>
                      <w:marBottom w:val="0"/>
                      <w:divBdr>
                        <w:top w:val="none" w:sz="0" w:space="0" w:color="auto"/>
                        <w:left w:val="none" w:sz="0" w:space="0" w:color="auto"/>
                        <w:bottom w:val="none" w:sz="0" w:space="0" w:color="auto"/>
                        <w:right w:val="none" w:sz="0" w:space="0" w:color="auto"/>
                      </w:divBdr>
                    </w:div>
                  </w:divsChild>
                </w:div>
                <w:div w:id="1368947187">
                  <w:marLeft w:val="0"/>
                  <w:marRight w:val="0"/>
                  <w:marTop w:val="0"/>
                  <w:marBottom w:val="0"/>
                  <w:divBdr>
                    <w:top w:val="none" w:sz="0" w:space="0" w:color="auto"/>
                    <w:left w:val="none" w:sz="0" w:space="0" w:color="auto"/>
                    <w:bottom w:val="none" w:sz="0" w:space="0" w:color="auto"/>
                    <w:right w:val="none" w:sz="0" w:space="0" w:color="auto"/>
                  </w:divBdr>
                  <w:divsChild>
                    <w:div w:id="746729607">
                      <w:marLeft w:val="0"/>
                      <w:marRight w:val="0"/>
                      <w:marTop w:val="0"/>
                      <w:marBottom w:val="0"/>
                      <w:divBdr>
                        <w:top w:val="none" w:sz="0" w:space="0" w:color="auto"/>
                        <w:left w:val="none" w:sz="0" w:space="0" w:color="auto"/>
                        <w:bottom w:val="none" w:sz="0" w:space="0" w:color="auto"/>
                        <w:right w:val="none" w:sz="0" w:space="0" w:color="auto"/>
                      </w:divBdr>
                    </w:div>
                  </w:divsChild>
                </w:div>
                <w:div w:id="1373077035">
                  <w:marLeft w:val="0"/>
                  <w:marRight w:val="0"/>
                  <w:marTop w:val="0"/>
                  <w:marBottom w:val="0"/>
                  <w:divBdr>
                    <w:top w:val="none" w:sz="0" w:space="0" w:color="auto"/>
                    <w:left w:val="none" w:sz="0" w:space="0" w:color="auto"/>
                    <w:bottom w:val="none" w:sz="0" w:space="0" w:color="auto"/>
                    <w:right w:val="none" w:sz="0" w:space="0" w:color="auto"/>
                  </w:divBdr>
                  <w:divsChild>
                    <w:div w:id="661157495">
                      <w:marLeft w:val="0"/>
                      <w:marRight w:val="0"/>
                      <w:marTop w:val="0"/>
                      <w:marBottom w:val="0"/>
                      <w:divBdr>
                        <w:top w:val="none" w:sz="0" w:space="0" w:color="auto"/>
                        <w:left w:val="none" w:sz="0" w:space="0" w:color="auto"/>
                        <w:bottom w:val="none" w:sz="0" w:space="0" w:color="auto"/>
                        <w:right w:val="none" w:sz="0" w:space="0" w:color="auto"/>
                      </w:divBdr>
                    </w:div>
                    <w:div w:id="866143141">
                      <w:marLeft w:val="0"/>
                      <w:marRight w:val="0"/>
                      <w:marTop w:val="0"/>
                      <w:marBottom w:val="0"/>
                      <w:divBdr>
                        <w:top w:val="none" w:sz="0" w:space="0" w:color="auto"/>
                        <w:left w:val="none" w:sz="0" w:space="0" w:color="auto"/>
                        <w:bottom w:val="none" w:sz="0" w:space="0" w:color="auto"/>
                        <w:right w:val="none" w:sz="0" w:space="0" w:color="auto"/>
                      </w:divBdr>
                    </w:div>
                  </w:divsChild>
                </w:div>
                <w:div w:id="1376008670">
                  <w:marLeft w:val="0"/>
                  <w:marRight w:val="0"/>
                  <w:marTop w:val="0"/>
                  <w:marBottom w:val="0"/>
                  <w:divBdr>
                    <w:top w:val="none" w:sz="0" w:space="0" w:color="auto"/>
                    <w:left w:val="none" w:sz="0" w:space="0" w:color="auto"/>
                    <w:bottom w:val="none" w:sz="0" w:space="0" w:color="auto"/>
                    <w:right w:val="none" w:sz="0" w:space="0" w:color="auto"/>
                  </w:divBdr>
                  <w:divsChild>
                    <w:div w:id="244537842">
                      <w:marLeft w:val="0"/>
                      <w:marRight w:val="0"/>
                      <w:marTop w:val="0"/>
                      <w:marBottom w:val="0"/>
                      <w:divBdr>
                        <w:top w:val="none" w:sz="0" w:space="0" w:color="auto"/>
                        <w:left w:val="none" w:sz="0" w:space="0" w:color="auto"/>
                        <w:bottom w:val="none" w:sz="0" w:space="0" w:color="auto"/>
                        <w:right w:val="none" w:sz="0" w:space="0" w:color="auto"/>
                      </w:divBdr>
                    </w:div>
                    <w:div w:id="1093359637">
                      <w:marLeft w:val="0"/>
                      <w:marRight w:val="0"/>
                      <w:marTop w:val="0"/>
                      <w:marBottom w:val="0"/>
                      <w:divBdr>
                        <w:top w:val="none" w:sz="0" w:space="0" w:color="auto"/>
                        <w:left w:val="none" w:sz="0" w:space="0" w:color="auto"/>
                        <w:bottom w:val="none" w:sz="0" w:space="0" w:color="auto"/>
                        <w:right w:val="none" w:sz="0" w:space="0" w:color="auto"/>
                      </w:divBdr>
                    </w:div>
                  </w:divsChild>
                </w:div>
                <w:div w:id="1404646859">
                  <w:marLeft w:val="0"/>
                  <w:marRight w:val="0"/>
                  <w:marTop w:val="0"/>
                  <w:marBottom w:val="0"/>
                  <w:divBdr>
                    <w:top w:val="none" w:sz="0" w:space="0" w:color="auto"/>
                    <w:left w:val="none" w:sz="0" w:space="0" w:color="auto"/>
                    <w:bottom w:val="none" w:sz="0" w:space="0" w:color="auto"/>
                    <w:right w:val="none" w:sz="0" w:space="0" w:color="auto"/>
                  </w:divBdr>
                  <w:divsChild>
                    <w:div w:id="669677161">
                      <w:marLeft w:val="0"/>
                      <w:marRight w:val="0"/>
                      <w:marTop w:val="0"/>
                      <w:marBottom w:val="0"/>
                      <w:divBdr>
                        <w:top w:val="none" w:sz="0" w:space="0" w:color="auto"/>
                        <w:left w:val="none" w:sz="0" w:space="0" w:color="auto"/>
                        <w:bottom w:val="none" w:sz="0" w:space="0" w:color="auto"/>
                        <w:right w:val="none" w:sz="0" w:space="0" w:color="auto"/>
                      </w:divBdr>
                    </w:div>
                  </w:divsChild>
                </w:div>
                <w:div w:id="1406030931">
                  <w:marLeft w:val="0"/>
                  <w:marRight w:val="0"/>
                  <w:marTop w:val="0"/>
                  <w:marBottom w:val="0"/>
                  <w:divBdr>
                    <w:top w:val="none" w:sz="0" w:space="0" w:color="auto"/>
                    <w:left w:val="none" w:sz="0" w:space="0" w:color="auto"/>
                    <w:bottom w:val="none" w:sz="0" w:space="0" w:color="auto"/>
                    <w:right w:val="none" w:sz="0" w:space="0" w:color="auto"/>
                  </w:divBdr>
                  <w:divsChild>
                    <w:div w:id="432826364">
                      <w:marLeft w:val="0"/>
                      <w:marRight w:val="0"/>
                      <w:marTop w:val="0"/>
                      <w:marBottom w:val="0"/>
                      <w:divBdr>
                        <w:top w:val="none" w:sz="0" w:space="0" w:color="auto"/>
                        <w:left w:val="none" w:sz="0" w:space="0" w:color="auto"/>
                        <w:bottom w:val="none" w:sz="0" w:space="0" w:color="auto"/>
                        <w:right w:val="none" w:sz="0" w:space="0" w:color="auto"/>
                      </w:divBdr>
                    </w:div>
                  </w:divsChild>
                </w:div>
                <w:div w:id="1417172616">
                  <w:marLeft w:val="0"/>
                  <w:marRight w:val="0"/>
                  <w:marTop w:val="0"/>
                  <w:marBottom w:val="0"/>
                  <w:divBdr>
                    <w:top w:val="none" w:sz="0" w:space="0" w:color="auto"/>
                    <w:left w:val="none" w:sz="0" w:space="0" w:color="auto"/>
                    <w:bottom w:val="none" w:sz="0" w:space="0" w:color="auto"/>
                    <w:right w:val="none" w:sz="0" w:space="0" w:color="auto"/>
                  </w:divBdr>
                  <w:divsChild>
                    <w:div w:id="1426196116">
                      <w:marLeft w:val="0"/>
                      <w:marRight w:val="0"/>
                      <w:marTop w:val="0"/>
                      <w:marBottom w:val="0"/>
                      <w:divBdr>
                        <w:top w:val="none" w:sz="0" w:space="0" w:color="auto"/>
                        <w:left w:val="none" w:sz="0" w:space="0" w:color="auto"/>
                        <w:bottom w:val="none" w:sz="0" w:space="0" w:color="auto"/>
                        <w:right w:val="none" w:sz="0" w:space="0" w:color="auto"/>
                      </w:divBdr>
                    </w:div>
                  </w:divsChild>
                </w:div>
                <w:div w:id="1425034301">
                  <w:marLeft w:val="0"/>
                  <w:marRight w:val="0"/>
                  <w:marTop w:val="0"/>
                  <w:marBottom w:val="0"/>
                  <w:divBdr>
                    <w:top w:val="none" w:sz="0" w:space="0" w:color="auto"/>
                    <w:left w:val="none" w:sz="0" w:space="0" w:color="auto"/>
                    <w:bottom w:val="none" w:sz="0" w:space="0" w:color="auto"/>
                    <w:right w:val="none" w:sz="0" w:space="0" w:color="auto"/>
                  </w:divBdr>
                  <w:divsChild>
                    <w:div w:id="214389394">
                      <w:marLeft w:val="0"/>
                      <w:marRight w:val="0"/>
                      <w:marTop w:val="0"/>
                      <w:marBottom w:val="0"/>
                      <w:divBdr>
                        <w:top w:val="none" w:sz="0" w:space="0" w:color="auto"/>
                        <w:left w:val="none" w:sz="0" w:space="0" w:color="auto"/>
                        <w:bottom w:val="none" w:sz="0" w:space="0" w:color="auto"/>
                        <w:right w:val="none" w:sz="0" w:space="0" w:color="auto"/>
                      </w:divBdr>
                    </w:div>
                    <w:div w:id="1061828154">
                      <w:marLeft w:val="0"/>
                      <w:marRight w:val="0"/>
                      <w:marTop w:val="0"/>
                      <w:marBottom w:val="0"/>
                      <w:divBdr>
                        <w:top w:val="none" w:sz="0" w:space="0" w:color="auto"/>
                        <w:left w:val="none" w:sz="0" w:space="0" w:color="auto"/>
                        <w:bottom w:val="none" w:sz="0" w:space="0" w:color="auto"/>
                        <w:right w:val="none" w:sz="0" w:space="0" w:color="auto"/>
                      </w:divBdr>
                    </w:div>
                  </w:divsChild>
                </w:div>
                <w:div w:id="1428161509">
                  <w:marLeft w:val="0"/>
                  <w:marRight w:val="0"/>
                  <w:marTop w:val="0"/>
                  <w:marBottom w:val="0"/>
                  <w:divBdr>
                    <w:top w:val="none" w:sz="0" w:space="0" w:color="auto"/>
                    <w:left w:val="none" w:sz="0" w:space="0" w:color="auto"/>
                    <w:bottom w:val="none" w:sz="0" w:space="0" w:color="auto"/>
                    <w:right w:val="none" w:sz="0" w:space="0" w:color="auto"/>
                  </w:divBdr>
                  <w:divsChild>
                    <w:div w:id="1040668457">
                      <w:marLeft w:val="0"/>
                      <w:marRight w:val="0"/>
                      <w:marTop w:val="0"/>
                      <w:marBottom w:val="0"/>
                      <w:divBdr>
                        <w:top w:val="none" w:sz="0" w:space="0" w:color="auto"/>
                        <w:left w:val="none" w:sz="0" w:space="0" w:color="auto"/>
                        <w:bottom w:val="none" w:sz="0" w:space="0" w:color="auto"/>
                        <w:right w:val="none" w:sz="0" w:space="0" w:color="auto"/>
                      </w:divBdr>
                    </w:div>
                    <w:div w:id="1389067628">
                      <w:marLeft w:val="0"/>
                      <w:marRight w:val="0"/>
                      <w:marTop w:val="0"/>
                      <w:marBottom w:val="0"/>
                      <w:divBdr>
                        <w:top w:val="none" w:sz="0" w:space="0" w:color="auto"/>
                        <w:left w:val="none" w:sz="0" w:space="0" w:color="auto"/>
                        <w:bottom w:val="none" w:sz="0" w:space="0" w:color="auto"/>
                        <w:right w:val="none" w:sz="0" w:space="0" w:color="auto"/>
                      </w:divBdr>
                    </w:div>
                  </w:divsChild>
                </w:div>
                <w:div w:id="1436169184">
                  <w:marLeft w:val="0"/>
                  <w:marRight w:val="0"/>
                  <w:marTop w:val="0"/>
                  <w:marBottom w:val="0"/>
                  <w:divBdr>
                    <w:top w:val="none" w:sz="0" w:space="0" w:color="auto"/>
                    <w:left w:val="none" w:sz="0" w:space="0" w:color="auto"/>
                    <w:bottom w:val="none" w:sz="0" w:space="0" w:color="auto"/>
                    <w:right w:val="none" w:sz="0" w:space="0" w:color="auto"/>
                  </w:divBdr>
                  <w:divsChild>
                    <w:div w:id="1718579680">
                      <w:marLeft w:val="0"/>
                      <w:marRight w:val="0"/>
                      <w:marTop w:val="0"/>
                      <w:marBottom w:val="0"/>
                      <w:divBdr>
                        <w:top w:val="none" w:sz="0" w:space="0" w:color="auto"/>
                        <w:left w:val="none" w:sz="0" w:space="0" w:color="auto"/>
                        <w:bottom w:val="none" w:sz="0" w:space="0" w:color="auto"/>
                        <w:right w:val="none" w:sz="0" w:space="0" w:color="auto"/>
                      </w:divBdr>
                    </w:div>
                  </w:divsChild>
                </w:div>
                <w:div w:id="1440490443">
                  <w:marLeft w:val="0"/>
                  <w:marRight w:val="0"/>
                  <w:marTop w:val="0"/>
                  <w:marBottom w:val="0"/>
                  <w:divBdr>
                    <w:top w:val="none" w:sz="0" w:space="0" w:color="auto"/>
                    <w:left w:val="none" w:sz="0" w:space="0" w:color="auto"/>
                    <w:bottom w:val="none" w:sz="0" w:space="0" w:color="auto"/>
                    <w:right w:val="none" w:sz="0" w:space="0" w:color="auto"/>
                  </w:divBdr>
                  <w:divsChild>
                    <w:div w:id="161358982">
                      <w:marLeft w:val="0"/>
                      <w:marRight w:val="0"/>
                      <w:marTop w:val="0"/>
                      <w:marBottom w:val="0"/>
                      <w:divBdr>
                        <w:top w:val="none" w:sz="0" w:space="0" w:color="auto"/>
                        <w:left w:val="none" w:sz="0" w:space="0" w:color="auto"/>
                        <w:bottom w:val="none" w:sz="0" w:space="0" w:color="auto"/>
                        <w:right w:val="none" w:sz="0" w:space="0" w:color="auto"/>
                      </w:divBdr>
                    </w:div>
                    <w:div w:id="1084183100">
                      <w:marLeft w:val="0"/>
                      <w:marRight w:val="0"/>
                      <w:marTop w:val="0"/>
                      <w:marBottom w:val="0"/>
                      <w:divBdr>
                        <w:top w:val="none" w:sz="0" w:space="0" w:color="auto"/>
                        <w:left w:val="none" w:sz="0" w:space="0" w:color="auto"/>
                        <w:bottom w:val="none" w:sz="0" w:space="0" w:color="auto"/>
                        <w:right w:val="none" w:sz="0" w:space="0" w:color="auto"/>
                      </w:divBdr>
                    </w:div>
                  </w:divsChild>
                </w:div>
                <w:div w:id="1449465336">
                  <w:marLeft w:val="0"/>
                  <w:marRight w:val="0"/>
                  <w:marTop w:val="0"/>
                  <w:marBottom w:val="0"/>
                  <w:divBdr>
                    <w:top w:val="none" w:sz="0" w:space="0" w:color="auto"/>
                    <w:left w:val="none" w:sz="0" w:space="0" w:color="auto"/>
                    <w:bottom w:val="none" w:sz="0" w:space="0" w:color="auto"/>
                    <w:right w:val="none" w:sz="0" w:space="0" w:color="auto"/>
                  </w:divBdr>
                  <w:divsChild>
                    <w:div w:id="520702353">
                      <w:marLeft w:val="0"/>
                      <w:marRight w:val="0"/>
                      <w:marTop w:val="0"/>
                      <w:marBottom w:val="0"/>
                      <w:divBdr>
                        <w:top w:val="none" w:sz="0" w:space="0" w:color="auto"/>
                        <w:left w:val="none" w:sz="0" w:space="0" w:color="auto"/>
                        <w:bottom w:val="none" w:sz="0" w:space="0" w:color="auto"/>
                        <w:right w:val="none" w:sz="0" w:space="0" w:color="auto"/>
                      </w:divBdr>
                    </w:div>
                    <w:div w:id="787704360">
                      <w:marLeft w:val="0"/>
                      <w:marRight w:val="0"/>
                      <w:marTop w:val="0"/>
                      <w:marBottom w:val="0"/>
                      <w:divBdr>
                        <w:top w:val="none" w:sz="0" w:space="0" w:color="auto"/>
                        <w:left w:val="none" w:sz="0" w:space="0" w:color="auto"/>
                        <w:bottom w:val="none" w:sz="0" w:space="0" w:color="auto"/>
                        <w:right w:val="none" w:sz="0" w:space="0" w:color="auto"/>
                      </w:divBdr>
                    </w:div>
                  </w:divsChild>
                </w:div>
                <w:div w:id="1470902719">
                  <w:marLeft w:val="0"/>
                  <w:marRight w:val="0"/>
                  <w:marTop w:val="0"/>
                  <w:marBottom w:val="0"/>
                  <w:divBdr>
                    <w:top w:val="none" w:sz="0" w:space="0" w:color="auto"/>
                    <w:left w:val="none" w:sz="0" w:space="0" w:color="auto"/>
                    <w:bottom w:val="none" w:sz="0" w:space="0" w:color="auto"/>
                    <w:right w:val="none" w:sz="0" w:space="0" w:color="auto"/>
                  </w:divBdr>
                  <w:divsChild>
                    <w:div w:id="1327593603">
                      <w:marLeft w:val="0"/>
                      <w:marRight w:val="0"/>
                      <w:marTop w:val="0"/>
                      <w:marBottom w:val="0"/>
                      <w:divBdr>
                        <w:top w:val="none" w:sz="0" w:space="0" w:color="auto"/>
                        <w:left w:val="none" w:sz="0" w:space="0" w:color="auto"/>
                        <w:bottom w:val="none" w:sz="0" w:space="0" w:color="auto"/>
                        <w:right w:val="none" w:sz="0" w:space="0" w:color="auto"/>
                      </w:divBdr>
                    </w:div>
                  </w:divsChild>
                </w:div>
                <w:div w:id="1478692136">
                  <w:marLeft w:val="0"/>
                  <w:marRight w:val="0"/>
                  <w:marTop w:val="0"/>
                  <w:marBottom w:val="0"/>
                  <w:divBdr>
                    <w:top w:val="none" w:sz="0" w:space="0" w:color="auto"/>
                    <w:left w:val="none" w:sz="0" w:space="0" w:color="auto"/>
                    <w:bottom w:val="none" w:sz="0" w:space="0" w:color="auto"/>
                    <w:right w:val="none" w:sz="0" w:space="0" w:color="auto"/>
                  </w:divBdr>
                  <w:divsChild>
                    <w:div w:id="871766734">
                      <w:marLeft w:val="0"/>
                      <w:marRight w:val="0"/>
                      <w:marTop w:val="0"/>
                      <w:marBottom w:val="0"/>
                      <w:divBdr>
                        <w:top w:val="none" w:sz="0" w:space="0" w:color="auto"/>
                        <w:left w:val="none" w:sz="0" w:space="0" w:color="auto"/>
                        <w:bottom w:val="none" w:sz="0" w:space="0" w:color="auto"/>
                        <w:right w:val="none" w:sz="0" w:space="0" w:color="auto"/>
                      </w:divBdr>
                    </w:div>
                  </w:divsChild>
                </w:div>
                <w:div w:id="1485242877">
                  <w:marLeft w:val="0"/>
                  <w:marRight w:val="0"/>
                  <w:marTop w:val="0"/>
                  <w:marBottom w:val="0"/>
                  <w:divBdr>
                    <w:top w:val="none" w:sz="0" w:space="0" w:color="auto"/>
                    <w:left w:val="none" w:sz="0" w:space="0" w:color="auto"/>
                    <w:bottom w:val="none" w:sz="0" w:space="0" w:color="auto"/>
                    <w:right w:val="none" w:sz="0" w:space="0" w:color="auto"/>
                  </w:divBdr>
                  <w:divsChild>
                    <w:div w:id="892891920">
                      <w:marLeft w:val="0"/>
                      <w:marRight w:val="0"/>
                      <w:marTop w:val="0"/>
                      <w:marBottom w:val="0"/>
                      <w:divBdr>
                        <w:top w:val="none" w:sz="0" w:space="0" w:color="auto"/>
                        <w:left w:val="none" w:sz="0" w:space="0" w:color="auto"/>
                        <w:bottom w:val="none" w:sz="0" w:space="0" w:color="auto"/>
                        <w:right w:val="none" w:sz="0" w:space="0" w:color="auto"/>
                      </w:divBdr>
                    </w:div>
                  </w:divsChild>
                </w:div>
                <w:div w:id="1507095863">
                  <w:marLeft w:val="0"/>
                  <w:marRight w:val="0"/>
                  <w:marTop w:val="0"/>
                  <w:marBottom w:val="0"/>
                  <w:divBdr>
                    <w:top w:val="none" w:sz="0" w:space="0" w:color="auto"/>
                    <w:left w:val="none" w:sz="0" w:space="0" w:color="auto"/>
                    <w:bottom w:val="none" w:sz="0" w:space="0" w:color="auto"/>
                    <w:right w:val="none" w:sz="0" w:space="0" w:color="auto"/>
                  </w:divBdr>
                  <w:divsChild>
                    <w:div w:id="424500796">
                      <w:marLeft w:val="0"/>
                      <w:marRight w:val="0"/>
                      <w:marTop w:val="0"/>
                      <w:marBottom w:val="0"/>
                      <w:divBdr>
                        <w:top w:val="none" w:sz="0" w:space="0" w:color="auto"/>
                        <w:left w:val="none" w:sz="0" w:space="0" w:color="auto"/>
                        <w:bottom w:val="none" w:sz="0" w:space="0" w:color="auto"/>
                        <w:right w:val="none" w:sz="0" w:space="0" w:color="auto"/>
                      </w:divBdr>
                    </w:div>
                  </w:divsChild>
                </w:div>
                <w:div w:id="1517620344">
                  <w:marLeft w:val="0"/>
                  <w:marRight w:val="0"/>
                  <w:marTop w:val="0"/>
                  <w:marBottom w:val="0"/>
                  <w:divBdr>
                    <w:top w:val="none" w:sz="0" w:space="0" w:color="auto"/>
                    <w:left w:val="none" w:sz="0" w:space="0" w:color="auto"/>
                    <w:bottom w:val="none" w:sz="0" w:space="0" w:color="auto"/>
                    <w:right w:val="none" w:sz="0" w:space="0" w:color="auto"/>
                  </w:divBdr>
                  <w:divsChild>
                    <w:div w:id="346175441">
                      <w:marLeft w:val="0"/>
                      <w:marRight w:val="0"/>
                      <w:marTop w:val="0"/>
                      <w:marBottom w:val="0"/>
                      <w:divBdr>
                        <w:top w:val="none" w:sz="0" w:space="0" w:color="auto"/>
                        <w:left w:val="none" w:sz="0" w:space="0" w:color="auto"/>
                        <w:bottom w:val="none" w:sz="0" w:space="0" w:color="auto"/>
                        <w:right w:val="none" w:sz="0" w:space="0" w:color="auto"/>
                      </w:divBdr>
                    </w:div>
                  </w:divsChild>
                </w:div>
                <w:div w:id="1549956538">
                  <w:marLeft w:val="0"/>
                  <w:marRight w:val="0"/>
                  <w:marTop w:val="0"/>
                  <w:marBottom w:val="0"/>
                  <w:divBdr>
                    <w:top w:val="none" w:sz="0" w:space="0" w:color="auto"/>
                    <w:left w:val="none" w:sz="0" w:space="0" w:color="auto"/>
                    <w:bottom w:val="none" w:sz="0" w:space="0" w:color="auto"/>
                    <w:right w:val="none" w:sz="0" w:space="0" w:color="auto"/>
                  </w:divBdr>
                  <w:divsChild>
                    <w:div w:id="841435554">
                      <w:marLeft w:val="0"/>
                      <w:marRight w:val="0"/>
                      <w:marTop w:val="0"/>
                      <w:marBottom w:val="0"/>
                      <w:divBdr>
                        <w:top w:val="none" w:sz="0" w:space="0" w:color="auto"/>
                        <w:left w:val="none" w:sz="0" w:space="0" w:color="auto"/>
                        <w:bottom w:val="none" w:sz="0" w:space="0" w:color="auto"/>
                        <w:right w:val="none" w:sz="0" w:space="0" w:color="auto"/>
                      </w:divBdr>
                    </w:div>
                  </w:divsChild>
                </w:div>
                <w:div w:id="1555777380">
                  <w:marLeft w:val="0"/>
                  <w:marRight w:val="0"/>
                  <w:marTop w:val="0"/>
                  <w:marBottom w:val="0"/>
                  <w:divBdr>
                    <w:top w:val="none" w:sz="0" w:space="0" w:color="auto"/>
                    <w:left w:val="none" w:sz="0" w:space="0" w:color="auto"/>
                    <w:bottom w:val="none" w:sz="0" w:space="0" w:color="auto"/>
                    <w:right w:val="none" w:sz="0" w:space="0" w:color="auto"/>
                  </w:divBdr>
                  <w:divsChild>
                    <w:div w:id="350424464">
                      <w:marLeft w:val="0"/>
                      <w:marRight w:val="0"/>
                      <w:marTop w:val="0"/>
                      <w:marBottom w:val="0"/>
                      <w:divBdr>
                        <w:top w:val="none" w:sz="0" w:space="0" w:color="auto"/>
                        <w:left w:val="none" w:sz="0" w:space="0" w:color="auto"/>
                        <w:bottom w:val="none" w:sz="0" w:space="0" w:color="auto"/>
                        <w:right w:val="none" w:sz="0" w:space="0" w:color="auto"/>
                      </w:divBdr>
                    </w:div>
                  </w:divsChild>
                </w:div>
                <w:div w:id="1568491055">
                  <w:marLeft w:val="0"/>
                  <w:marRight w:val="0"/>
                  <w:marTop w:val="0"/>
                  <w:marBottom w:val="0"/>
                  <w:divBdr>
                    <w:top w:val="none" w:sz="0" w:space="0" w:color="auto"/>
                    <w:left w:val="none" w:sz="0" w:space="0" w:color="auto"/>
                    <w:bottom w:val="none" w:sz="0" w:space="0" w:color="auto"/>
                    <w:right w:val="none" w:sz="0" w:space="0" w:color="auto"/>
                  </w:divBdr>
                  <w:divsChild>
                    <w:div w:id="1931771612">
                      <w:marLeft w:val="0"/>
                      <w:marRight w:val="0"/>
                      <w:marTop w:val="0"/>
                      <w:marBottom w:val="0"/>
                      <w:divBdr>
                        <w:top w:val="none" w:sz="0" w:space="0" w:color="auto"/>
                        <w:left w:val="none" w:sz="0" w:space="0" w:color="auto"/>
                        <w:bottom w:val="none" w:sz="0" w:space="0" w:color="auto"/>
                        <w:right w:val="none" w:sz="0" w:space="0" w:color="auto"/>
                      </w:divBdr>
                    </w:div>
                  </w:divsChild>
                </w:div>
                <w:div w:id="1576891009">
                  <w:marLeft w:val="0"/>
                  <w:marRight w:val="0"/>
                  <w:marTop w:val="0"/>
                  <w:marBottom w:val="0"/>
                  <w:divBdr>
                    <w:top w:val="none" w:sz="0" w:space="0" w:color="auto"/>
                    <w:left w:val="none" w:sz="0" w:space="0" w:color="auto"/>
                    <w:bottom w:val="none" w:sz="0" w:space="0" w:color="auto"/>
                    <w:right w:val="none" w:sz="0" w:space="0" w:color="auto"/>
                  </w:divBdr>
                  <w:divsChild>
                    <w:div w:id="1313678898">
                      <w:marLeft w:val="0"/>
                      <w:marRight w:val="0"/>
                      <w:marTop w:val="0"/>
                      <w:marBottom w:val="0"/>
                      <w:divBdr>
                        <w:top w:val="none" w:sz="0" w:space="0" w:color="auto"/>
                        <w:left w:val="none" w:sz="0" w:space="0" w:color="auto"/>
                        <w:bottom w:val="none" w:sz="0" w:space="0" w:color="auto"/>
                        <w:right w:val="none" w:sz="0" w:space="0" w:color="auto"/>
                      </w:divBdr>
                    </w:div>
                  </w:divsChild>
                </w:div>
                <w:div w:id="1588999737">
                  <w:marLeft w:val="0"/>
                  <w:marRight w:val="0"/>
                  <w:marTop w:val="0"/>
                  <w:marBottom w:val="0"/>
                  <w:divBdr>
                    <w:top w:val="none" w:sz="0" w:space="0" w:color="auto"/>
                    <w:left w:val="none" w:sz="0" w:space="0" w:color="auto"/>
                    <w:bottom w:val="none" w:sz="0" w:space="0" w:color="auto"/>
                    <w:right w:val="none" w:sz="0" w:space="0" w:color="auto"/>
                  </w:divBdr>
                  <w:divsChild>
                    <w:div w:id="1410227516">
                      <w:marLeft w:val="0"/>
                      <w:marRight w:val="0"/>
                      <w:marTop w:val="0"/>
                      <w:marBottom w:val="0"/>
                      <w:divBdr>
                        <w:top w:val="none" w:sz="0" w:space="0" w:color="auto"/>
                        <w:left w:val="none" w:sz="0" w:space="0" w:color="auto"/>
                        <w:bottom w:val="none" w:sz="0" w:space="0" w:color="auto"/>
                        <w:right w:val="none" w:sz="0" w:space="0" w:color="auto"/>
                      </w:divBdr>
                    </w:div>
                    <w:div w:id="1678658234">
                      <w:marLeft w:val="0"/>
                      <w:marRight w:val="0"/>
                      <w:marTop w:val="0"/>
                      <w:marBottom w:val="0"/>
                      <w:divBdr>
                        <w:top w:val="none" w:sz="0" w:space="0" w:color="auto"/>
                        <w:left w:val="none" w:sz="0" w:space="0" w:color="auto"/>
                        <w:bottom w:val="none" w:sz="0" w:space="0" w:color="auto"/>
                        <w:right w:val="none" w:sz="0" w:space="0" w:color="auto"/>
                      </w:divBdr>
                    </w:div>
                  </w:divsChild>
                </w:div>
                <w:div w:id="1597712508">
                  <w:marLeft w:val="0"/>
                  <w:marRight w:val="0"/>
                  <w:marTop w:val="0"/>
                  <w:marBottom w:val="0"/>
                  <w:divBdr>
                    <w:top w:val="none" w:sz="0" w:space="0" w:color="auto"/>
                    <w:left w:val="none" w:sz="0" w:space="0" w:color="auto"/>
                    <w:bottom w:val="none" w:sz="0" w:space="0" w:color="auto"/>
                    <w:right w:val="none" w:sz="0" w:space="0" w:color="auto"/>
                  </w:divBdr>
                  <w:divsChild>
                    <w:div w:id="434131322">
                      <w:marLeft w:val="0"/>
                      <w:marRight w:val="0"/>
                      <w:marTop w:val="0"/>
                      <w:marBottom w:val="0"/>
                      <w:divBdr>
                        <w:top w:val="none" w:sz="0" w:space="0" w:color="auto"/>
                        <w:left w:val="none" w:sz="0" w:space="0" w:color="auto"/>
                        <w:bottom w:val="none" w:sz="0" w:space="0" w:color="auto"/>
                        <w:right w:val="none" w:sz="0" w:space="0" w:color="auto"/>
                      </w:divBdr>
                    </w:div>
                  </w:divsChild>
                </w:div>
                <w:div w:id="1605501640">
                  <w:marLeft w:val="0"/>
                  <w:marRight w:val="0"/>
                  <w:marTop w:val="0"/>
                  <w:marBottom w:val="0"/>
                  <w:divBdr>
                    <w:top w:val="none" w:sz="0" w:space="0" w:color="auto"/>
                    <w:left w:val="none" w:sz="0" w:space="0" w:color="auto"/>
                    <w:bottom w:val="none" w:sz="0" w:space="0" w:color="auto"/>
                    <w:right w:val="none" w:sz="0" w:space="0" w:color="auto"/>
                  </w:divBdr>
                  <w:divsChild>
                    <w:div w:id="253440296">
                      <w:marLeft w:val="0"/>
                      <w:marRight w:val="0"/>
                      <w:marTop w:val="0"/>
                      <w:marBottom w:val="0"/>
                      <w:divBdr>
                        <w:top w:val="none" w:sz="0" w:space="0" w:color="auto"/>
                        <w:left w:val="none" w:sz="0" w:space="0" w:color="auto"/>
                        <w:bottom w:val="none" w:sz="0" w:space="0" w:color="auto"/>
                        <w:right w:val="none" w:sz="0" w:space="0" w:color="auto"/>
                      </w:divBdr>
                    </w:div>
                  </w:divsChild>
                </w:div>
                <w:div w:id="1612082430">
                  <w:marLeft w:val="0"/>
                  <w:marRight w:val="0"/>
                  <w:marTop w:val="0"/>
                  <w:marBottom w:val="0"/>
                  <w:divBdr>
                    <w:top w:val="none" w:sz="0" w:space="0" w:color="auto"/>
                    <w:left w:val="none" w:sz="0" w:space="0" w:color="auto"/>
                    <w:bottom w:val="none" w:sz="0" w:space="0" w:color="auto"/>
                    <w:right w:val="none" w:sz="0" w:space="0" w:color="auto"/>
                  </w:divBdr>
                  <w:divsChild>
                    <w:div w:id="905601927">
                      <w:marLeft w:val="0"/>
                      <w:marRight w:val="0"/>
                      <w:marTop w:val="0"/>
                      <w:marBottom w:val="0"/>
                      <w:divBdr>
                        <w:top w:val="none" w:sz="0" w:space="0" w:color="auto"/>
                        <w:left w:val="none" w:sz="0" w:space="0" w:color="auto"/>
                        <w:bottom w:val="none" w:sz="0" w:space="0" w:color="auto"/>
                        <w:right w:val="none" w:sz="0" w:space="0" w:color="auto"/>
                      </w:divBdr>
                    </w:div>
                  </w:divsChild>
                </w:div>
                <w:div w:id="1627277461">
                  <w:marLeft w:val="0"/>
                  <w:marRight w:val="0"/>
                  <w:marTop w:val="0"/>
                  <w:marBottom w:val="0"/>
                  <w:divBdr>
                    <w:top w:val="none" w:sz="0" w:space="0" w:color="auto"/>
                    <w:left w:val="none" w:sz="0" w:space="0" w:color="auto"/>
                    <w:bottom w:val="none" w:sz="0" w:space="0" w:color="auto"/>
                    <w:right w:val="none" w:sz="0" w:space="0" w:color="auto"/>
                  </w:divBdr>
                  <w:divsChild>
                    <w:div w:id="413549235">
                      <w:marLeft w:val="0"/>
                      <w:marRight w:val="0"/>
                      <w:marTop w:val="0"/>
                      <w:marBottom w:val="0"/>
                      <w:divBdr>
                        <w:top w:val="none" w:sz="0" w:space="0" w:color="auto"/>
                        <w:left w:val="none" w:sz="0" w:space="0" w:color="auto"/>
                        <w:bottom w:val="none" w:sz="0" w:space="0" w:color="auto"/>
                        <w:right w:val="none" w:sz="0" w:space="0" w:color="auto"/>
                      </w:divBdr>
                    </w:div>
                    <w:div w:id="1420519075">
                      <w:marLeft w:val="0"/>
                      <w:marRight w:val="0"/>
                      <w:marTop w:val="0"/>
                      <w:marBottom w:val="0"/>
                      <w:divBdr>
                        <w:top w:val="none" w:sz="0" w:space="0" w:color="auto"/>
                        <w:left w:val="none" w:sz="0" w:space="0" w:color="auto"/>
                        <w:bottom w:val="none" w:sz="0" w:space="0" w:color="auto"/>
                        <w:right w:val="none" w:sz="0" w:space="0" w:color="auto"/>
                      </w:divBdr>
                    </w:div>
                  </w:divsChild>
                </w:div>
                <w:div w:id="1653752515">
                  <w:marLeft w:val="0"/>
                  <w:marRight w:val="0"/>
                  <w:marTop w:val="0"/>
                  <w:marBottom w:val="0"/>
                  <w:divBdr>
                    <w:top w:val="none" w:sz="0" w:space="0" w:color="auto"/>
                    <w:left w:val="none" w:sz="0" w:space="0" w:color="auto"/>
                    <w:bottom w:val="none" w:sz="0" w:space="0" w:color="auto"/>
                    <w:right w:val="none" w:sz="0" w:space="0" w:color="auto"/>
                  </w:divBdr>
                  <w:divsChild>
                    <w:div w:id="1039937365">
                      <w:marLeft w:val="0"/>
                      <w:marRight w:val="0"/>
                      <w:marTop w:val="0"/>
                      <w:marBottom w:val="0"/>
                      <w:divBdr>
                        <w:top w:val="none" w:sz="0" w:space="0" w:color="auto"/>
                        <w:left w:val="none" w:sz="0" w:space="0" w:color="auto"/>
                        <w:bottom w:val="none" w:sz="0" w:space="0" w:color="auto"/>
                        <w:right w:val="none" w:sz="0" w:space="0" w:color="auto"/>
                      </w:divBdr>
                    </w:div>
                  </w:divsChild>
                </w:div>
                <w:div w:id="1663121708">
                  <w:marLeft w:val="0"/>
                  <w:marRight w:val="0"/>
                  <w:marTop w:val="0"/>
                  <w:marBottom w:val="0"/>
                  <w:divBdr>
                    <w:top w:val="none" w:sz="0" w:space="0" w:color="auto"/>
                    <w:left w:val="none" w:sz="0" w:space="0" w:color="auto"/>
                    <w:bottom w:val="none" w:sz="0" w:space="0" w:color="auto"/>
                    <w:right w:val="none" w:sz="0" w:space="0" w:color="auto"/>
                  </w:divBdr>
                  <w:divsChild>
                    <w:div w:id="292716389">
                      <w:marLeft w:val="0"/>
                      <w:marRight w:val="0"/>
                      <w:marTop w:val="0"/>
                      <w:marBottom w:val="0"/>
                      <w:divBdr>
                        <w:top w:val="none" w:sz="0" w:space="0" w:color="auto"/>
                        <w:left w:val="none" w:sz="0" w:space="0" w:color="auto"/>
                        <w:bottom w:val="none" w:sz="0" w:space="0" w:color="auto"/>
                        <w:right w:val="none" w:sz="0" w:space="0" w:color="auto"/>
                      </w:divBdr>
                    </w:div>
                  </w:divsChild>
                </w:div>
                <w:div w:id="1675649562">
                  <w:marLeft w:val="0"/>
                  <w:marRight w:val="0"/>
                  <w:marTop w:val="0"/>
                  <w:marBottom w:val="0"/>
                  <w:divBdr>
                    <w:top w:val="none" w:sz="0" w:space="0" w:color="auto"/>
                    <w:left w:val="none" w:sz="0" w:space="0" w:color="auto"/>
                    <w:bottom w:val="none" w:sz="0" w:space="0" w:color="auto"/>
                    <w:right w:val="none" w:sz="0" w:space="0" w:color="auto"/>
                  </w:divBdr>
                  <w:divsChild>
                    <w:div w:id="2034769698">
                      <w:marLeft w:val="0"/>
                      <w:marRight w:val="0"/>
                      <w:marTop w:val="0"/>
                      <w:marBottom w:val="0"/>
                      <w:divBdr>
                        <w:top w:val="none" w:sz="0" w:space="0" w:color="auto"/>
                        <w:left w:val="none" w:sz="0" w:space="0" w:color="auto"/>
                        <w:bottom w:val="none" w:sz="0" w:space="0" w:color="auto"/>
                        <w:right w:val="none" w:sz="0" w:space="0" w:color="auto"/>
                      </w:divBdr>
                    </w:div>
                  </w:divsChild>
                </w:div>
                <w:div w:id="1677414368">
                  <w:marLeft w:val="0"/>
                  <w:marRight w:val="0"/>
                  <w:marTop w:val="0"/>
                  <w:marBottom w:val="0"/>
                  <w:divBdr>
                    <w:top w:val="none" w:sz="0" w:space="0" w:color="auto"/>
                    <w:left w:val="none" w:sz="0" w:space="0" w:color="auto"/>
                    <w:bottom w:val="none" w:sz="0" w:space="0" w:color="auto"/>
                    <w:right w:val="none" w:sz="0" w:space="0" w:color="auto"/>
                  </w:divBdr>
                  <w:divsChild>
                    <w:div w:id="525749902">
                      <w:marLeft w:val="0"/>
                      <w:marRight w:val="0"/>
                      <w:marTop w:val="0"/>
                      <w:marBottom w:val="0"/>
                      <w:divBdr>
                        <w:top w:val="none" w:sz="0" w:space="0" w:color="auto"/>
                        <w:left w:val="none" w:sz="0" w:space="0" w:color="auto"/>
                        <w:bottom w:val="none" w:sz="0" w:space="0" w:color="auto"/>
                        <w:right w:val="none" w:sz="0" w:space="0" w:color="auto"/>
                      </w:divBdr>
                    </w:div>
                    <w:div w:id="1006592160">
                      <w:marLeft w:val="0"/>
                      <w:marRight w:val="0"/>
                      <w:marTop w:val="0"/>
                      <w:marBottom w:val="0"/>
                      <w:divBdr>
                        <w:top w:val="none" w:sz="0" w:space="0" w:color="auto"/>
                        <w:left w:val="none" w:sz="0" w:space="0" w:color="auto"/>
                        <w:bottom w:val="none" w:sz="0" w:space="0" w:color="auto"/>
                        <w:right w:val="none" w:sz="0" w:space="0" w:color="auto"/>
                      </w:divBdr>
                    </w:div>
                    <w:div w:id="1563295957">
                      <w:marLeft w:val="0"/>
                      <w:marRight w:val="0"/>
                      <w:marTop w:val="0"/>
                      <w:marBottom w:val="0"/>
                      <w:divBdr>
                        <w:top w:val="none" w:sz="0" w:space="0" w:color="auto"/>
                        <w:left w:val="none" w:sz="0" w:space="0" w:color="auto"/>
                        <w:bottom w:val="none" w:sz="0" w:space="0" w:color="auto"/>
                        <w:right w:val="none" w:sz="0" w:space="0" w:color="auto"/>
                      </w:divBdr>
                    </w:div>
                  </w:divsChild>
                </w:div>
                <w:div w:id="1682538205">
                  <w:marLeft w:val="0"/>
                  <w:marRight w:val="0"/>
                  <w:marTop w:val="0"/>
                  <w:marBottom w:val="0"/>
                  <w:divBdr>
                    <w:top w:val="none" w:sz="0" w:space="0" w:color="auto"/>
                    <w:left w:val="none" w:sz="0" w:space="0" w:color="auto"/>
                    <w:bottom w:val="none" w:sz="0" w:space="0" w:color="auto"/>
                    <w:right w:val="none" w:sz="0" w:space="0" w:color="auto"/>
                  </w:divBdr>
                  <w:divsChild>
                    <w:div w:id="819929810">
                      <w:marLeft w:val="0"/>
                      <w:marRight w:val="0"/>
                      <w:marTop w:val="0"/>
                      <w:marBottom w:val="0"/>
                      <w:divBdr>
                        <w:top w:val="none" w:sz="0" w:space="0" w:color="auto"/>
                        <w:left w:val="none" w:sz="0" w:space="0" w:color="auto"/>
                        <w:bottom w:val="none" w:sz="0" w:space="0" w:color="auto"/>
                        <w:right w:val="none" w:sz="0" w:space="0" w:color="auto"/>
                      </w:divBdr>
                    </w:div>
                  </w:divsChild>
                </w:div>
                <w:div w:id="1684936958">
                  <w:marLeft w:val="0"/>
                  <w:marRight w:val="0"/>
                  <w:marTop w:val="0"/>
                  <w:marBottom w:val="0"/>
                  <w:divBdr>
                    <w:top w:val="none" w:sz="0" w:space="0" w:color="auto"/>
                    <w:left w:val="none" w:sz="0" w:space="0" w:color="auto"/>
                    <w:bottom w:val="none" w:sz="0" w:space="0" w:color="auto"/>
                    <w:right w:val="none" w:sz="0" w:space="0" w:color="auto"/>
                  </w:divBdr>
                  <w:divsChild>
                    <w:div w:id="1379820660">
                      <w:marLeft w:val="0"/>
                      <w:marRight w:val="0"/>
                      <w:marTop w:val="0"/>
                      <w:marBottom w:val="0"/>
                      <w:divBdr>
                        <w:top w:val="none" w:sz="0" w:space="0" w:color="auto"/>
                        <w:left w:val="none" w:sz="0" w:space="0" w:color="auto"/>
                        <w:bottom w:val="none" w:sz="0" w:space="0" w:color="auto"/>
                        <w:right w:val="none" w:sz="0" w:space="0" w:color="auto"/>
                      </w:divBdr>
                    </w:div>
                  </w:divsChild>
                </w:div>
                <w:div w:id="1686787043">
                  <w:marLeft w:val="0"/>
                  <w:marRight w:val="0"/>
                  <w:marTop w:val="0"/>
                  <w:marBottom w:val="0"/>
                  <w:divBdr>
                    <w:top w:val="none" w:sz="0" w:space="0" w:color="auto"/>
                    <w:left w:val="none" w:sz="0" w:space="0" w:color="auto"/>
                    <w:bottom w:val="none" w:sz="0" w:space="0" w:color="auto"/>
                    <w:right w:val="none" w:sz="0" w:space="0" w:color="auto"/>
                  </w:divBdr>
                  <w:divsChild>
                    <w:div w:id="1978290725">
                      <w:marLeft w:val="0"/>
                      <w:marRight w:val="0"/>
                      <w:marTop w:val="0"/>
                      <w:marBottom w:val="0"/>
                      <w:divBdr>
                        <w:top w:val="none" w:sz="0" w:space="0" w:color="auto"/>
                        <w:left w:val="none" w:sz="0" w:space="0" w:color="auto"/>
                        <w:bottom w:val="none" w:sz="0" w:space="0" w:color="auto"/>
                        <w:right w:val="none" w:sz="0" w:space="0" w:color="auto"/>
                      </w:divBdr>
                    </w:div>
                  </w:divsChild>
                </w:div>
                <w:div w:id="1687903533">
                  <w:marLeft w:val="0"/>
                  <w:marRight w:val="0"/>
                  <w:marTop w:val="0"/>
                  <w:marBottom w:val="0"/>
                  <w:divBdr>
                    <w:top w:val="none" w:sz="0" w:space="0" w:color="auto"/>
                    <w:left w:val="none" w:sz="0" w:space="0" w:color="auto"/>
                    <w:bottom w:val="none" w:sz="0" w:space="0" w:color="auto"/>
                    <w:right w:val="none" w:sz="0" w:space="0" w:color="auto"/>
                  </w:divBdr>
                  <w:divsChild>
                    <w:div w:id="353579461">
                      <w:marLeft w:val="0"/>
                      <w:marRight w:val="0"/>
                      <w:marTop w:val="0"/>
                      <w:marBottom w:val="0"/>
                      <w:divBdr>
                        <w:top w:val="none" w:sz="0" w:space="0" w:color="auto"/>
                        <w:left w:val="none" w:sz="0" w:space="0" w:color="auto"/>
                        <w:bottom w:val="none" w:sz="0" w:space="0" w:color="auto"/>
                        <w:right w:val="none" w:sz="0" w:space="0" w:color="auto"/>
                      </w:divBdr>
                    </w:div>
                  </w:divsChild>
                </w:div>
                <w:div w:id="1696879003">
                  <w:marLeft w:val="0"/>
                  <w:marRight w:val="0"/>
                  <w:marTop w:val="0"/>
                  <w:marBottom w:val="0"/>
                  <w:divBdr>
                    <w:top w:val="none" w:sz="0" w:space="0" w:color="auto"/>
                    <w:left w:val="none" w:sz="0" w:space="0" w:color="auto"/>
                    <w:bottom w:val="none" w:sz="0" w:space="0" w:color="auto"/>
                    <w:right w:val="none" w:sz="0" w:space="0" w:color="auto"/>
                  </w:divBdr>
                  <w:divsChild>
                    <w:div w:id="1993214766">
                      <w:marLeft w:val="0"/>
                      <w:marRight w:val="0"/>
                      <w:marTop w:val="0"/>
                      <w:marBottom w:val="0"/>
                      <w:divBdr>
                        <w:top w:val="none" w:sz="0" w:space="0" w:color="auto"/>
                        <w:left w:val="none" w:sz="0" w:space="0" w:color="auto"/>
                        <w:bottom w:val="none" w:sz="0" w:space="0" w:color="auto"/>
                        <w:right w:val="none" w:sz="0" w:space="0" w:color="auto"/>
                      </w:divBdr>
                    </w:div>
                  </w:divsChild>
                </w:div>
                <w:div w:id="1711613118">
                  <w:marLeft w:val="0"/>
                  <w:marRight w:val="0"/>
                  <w:marTop w:val="0"/>
                  <w:marBottom w:val="0"/>
                  <w:divBdr>
                    <w:top w:val="none" w:sz="0" w:space="0" w:color="auto"/>
                    <w:left w:val="none" w:sz="0" w:space="0" w:color="auto"/>
                    <w:bottom w:val="none" w:sz="0" w:space="0" w:color="auto"/>
                    <w:right w:val="none" w:sz="0" w:space="0" w:color="auto"/>
                  </w:divBdr>
                  <w:divsChild>
                    <w:div w:id="1893153949">
                      <w:marLeft w:val="0"/>
                      <w:marRight w:val="0"/>
                      <w:marTop w:val="0"/>
                      <w:marBottom w:val="0"/>
                      <w:divBdr>
                        <w:top w:val="none" w:sz="0" w:space="0" w:color="auto"/>
                        <w:left w:val="none" w:sz="0" w:space="0" w:color="auto"/>
                        <w:bottom w:val="none" w:sz="0" w:space="0" w:color="auto"/>
                        <w:right w:val="none" w:sz="0" w:space="0" w:color="auto"/>
                      </w:divBdr>
                    </w:div>
                  </w:divsChild>
                </w:div>
                <w:div w:id="1715278050">
                  <w:marLeft w:val="0"/>
                  <w:marRight w:val="0"/>
                  <w:marTop w:val="0"/>
                  <w:marBottom w:val="0"/>
                  <w:divBdr>
                    <w:top w:val="none" w:sz="0" w:space="0" w:color="auto"/>
                    <w:left w:val="none" w:sz="0" w:space="0" w:color="auto"/>
                    <w:bottom w:val="none" w:sz="0" w:space="0" w:color="auto"/>
                    <w:right w:val="none" w:sz="0" w:space="0" w:color="auto"/>
                  </w:divBdr>
                  <w:divsChild>
                    <w:div w:id="262080442">
                      <w:marLeft w:val="0"/>
                      <w:marRight w:val="0"/>
                      <w:marTop w:val="0"/>
                      <w:marBottom w:val="0"/>
                      <w:divBdr>
                        <w:top w:val="none" w:sz="0" w:space="0" w:color="auto"/>
                        <w:left w:val="none" w:sz="0" w:space="0" w:color="auto"/>
                        <w:bottom w:val="none" w:sz="0" w:space="0" w:color="auto"/>
                        <w:right w:val="none" w:sz="0" w:space="0" w:color="auto"/>
                      </w:divBdr>
                    </w:div>
                  </w:divsChild>
                </w:div>
                <w:div w:id="1731347777">
                  <w:marLeft w:val="0"/>
                  <w:marRight w:val="0"/>
                  <w:marTop w:val="0"/>
                  <w:marBottom w:val="0"/>
                  <w:divBdr>
                    <w:top w:val="none" w:sz="0" w:space="0" w:color="auto"/>
                    <w:left w:val="none" w:sz="0" w:space="0" w:color="auto"/>
                    <w:bottom w:val="none" w:sz="0" w:space="0" w:color="auto"/>
                    <w:right w:val="none" w:sz="0" w:space="0" w:color="auto"/>
                  </w:divBdr>
                  <w:divsChild>
                    <w:div w:id="1117867540">
                      <w:marLeft w:val="0"/>
                      <w:marRight w:val="0"/>
                      <w:marTop w:val="0"/>
                      <w:marBottom w:val="0"/>
                      <w:divBdr>
                        <w:top w:val="none" w:sz="0" w:space="0" w:color="auto"/>
                        <w:left w:val="none" w:sz="0" w:space="0" w:color="auto"/>
                        <w:bottom w:val="none" w:sz="0" w:space="0" w:color="auto"/>
                        <w:right w:val="none" w:sz="0" w:space="0" w:color="auto"/>
                      </w:divBdr>
                    </w:div>
                  </w:divsChild>
                </w:div>
                <w:div w:id="1757437469">
                  <w:marLeft w:val="0"/>
                  <w:marRight w:val="0"/>
                  <w:marTop w:val="0"/>
                  <w:marBottom w:val="0"/>
                  <w:divBdr>
                    <w:top w:val="none" w:sz="0" w:space="0" w:color="auto"/>
                    <w:left w:val="none" w:sz="0" w:space="0" w:color="auto"/>
                    <w:bottom w:val="none" w:sz="0" w:space="0" w:color="auto"/>
                    <w:right w:val="none" w:sz="0" w:space="0" w:color="auto"/>
                  </w:divBdr>
                  <w:divsChild>
                    <w:div w:id="1172792593">
                      <w:marLeft w:val="0"/>
                      <w:marRight w:val="0"/>
                      <w:marTop w:val="0"/>
                      <w:marBottom w:val="0"/>
                      <w:divBdr>
                        <w:top w:val="none" w:sz="0" w:space="0" w:color="auto"/>
                        <w:left w:val="none" w:sz="0" w:space="0" w:color="auto"/>
                        <w:bottom w:val="none" w:sz="0" w:space="0" w:color="auto"/>
                        <w:right w:val="none" w:sz="0" w:space="0" w:color="auto"/>
                      </w:divBdr>
                    </w:div>
                  </w:divsChild>
                </w:div>
                <w:div w:id="1760322647">
                  <w:marLeft w:val="0"/>
                  <w:marRight w:val="0"/>
                  <w:marTop w:val="0"/>
                  <w:marBottom w:val="0"/>
                  <w:divBdr>
                    <w:top w:val="none" w:sz="0" w:space="0" w:color="auto"/>
                    <w:left w:val="none" w:sz="0" w:space="0" w:color="auto"/>
                    <w:bottom w:val="none" w:sz="0" w:space="0" w:color="auto"/>
                    <w:right w:val="none" w:sz="0" w:space="0" w:color="auto"/>
                  </w:divBdr>
                  <w:divsChild>
                    <w:div w:id="1111166516">
                      <w:marLeft w:val="0"/>
                      <w:marRight w:val="0"/>
                      <w:marTop w:val="0"/>
                      <w:marBottom w:val="0"/>
                      <w:divBdr>
                        <w:top w:val="none" w:sz="0" w:space="0" w:color="auto"/>
                        <w:left w:val="none" w:sz="0" w:space="0" w:color="auto"/>
                        <w:bottom w:val="none" w:sz="0" w:space="0" w:color="auto"/>
                        <w:right w:val="none" w:sz="0" w:space="0" w:color="auto"/>
                      </w:divBdr>
                    </w:div>
                  </w:divsChild>
                </w:div>
                <w:div w:id="1778257646">
                  <w:marLeft w:val="0"/>
                  <w:marRight w:val="0"/>
                  <w:marTop w:val="0"/>
                  <w:marBottom w:val="0"/>
                  <w:divBdr>
                    <w:top w:val="none" w:sz="0" w:space="0" w:color="auto"/>
                    <w:left w:val="none" w:sz="0" w:space="0" w:color="auto"/>
                    <w:bottom w:val="none" w:sz="0" w:space="0" w:color="auto"/>
                    <w:right w:val="none" w:sz="0" w:space="0" w:color="auto"/>
                  </w:divBdr>
                  <w:divsChild>
                    <w:div w:id="1010254075">
                      <w:marLeft w:val="0"/>
                      <w:marRight w:val="0"/>
                      <w:marTop w:val="0"/>
                      <w:marBottom w:val="0"/>
                      <w:divBdr>
                        <w:top w:val="none" w:sz="0" w:space="0" w:color="auto"/>
                        <w:left w:val="none" w:sz="0" w:space="0" w:color="auto"/>
                        <w:bottom w:val="none" w:sz="0" w:space="0" w:color="auto"/>
                        <w:right w:val="none" w:sz="0" w:space="0" w:color="auto"/>
                      </w:divBdr>
                    </w:div>
                  </w:divsChild>
                </w:div>
                <w:div w:id="1784348864">
                  <w:marLeft w:val="0"/>
                  <w:marRight w:val="0"/>
                  <w:marTop w:val="0"/>
                  <w:marBottom w:val="0"/>
                  <w:divBdr>
                    <w:top w:val="none" w:sz="0" w:space="0" w:color="auto"/>
                    <w:left w:val="none" w:sz="0" w:space="0" w:color="auto"/>
                    <w:bottom w:val="none" w:sz="0" w:space="0" w:color="auto"/>
                    <w:right w:val="none" w:sz="0" w:space="0" w:color="auto"/>
                  </w:divBdr>
                  <w:divsChild>
                    <w:div w:id="246766000">
                      <w:marLeft w:val="0"/>
                      <w:marRight w:val="0"/>
                      <w:marTop w:val="0"/>
                      <w:marBottom w:val="0"/>
                      <w:divBdr>
                        <w:top w:val="none" w:sz="0" w:space="0" w:color="auto"/>
                        <w:left w:val="none" w:sz="0" w:space="0" w:color="auto"/>
                        <w:bottom w:val="none" w:sz="0" w:space="0" w:color="auto"/>
                        <w:right w:val="none" w:sz="0" w:space="0" w:color="auto"/>
                      </w:divBdr>
                    </w:div>
                    <w:div w:id="1713655666">
                      <w:marLeft w:val="0"/>
                      <w:marRight w:val="0"/>
                      <w:marTop w:val="0"/>
                      <w:marBottom w:val="0"/>
                      <w:divBdr>
                        <w:top w:val="none" w:sz="0" w:space="0" w:color="auto"/>
                        <w:left w:val="none" w:sz="0" w:space="0" w:color="auto"/>
                        <w:bottom w:val="none" w:sz="0" w:space="0" w:color="auto"/>
                        <w:right w:val="none" w:sz="0" w:space="0" w:color="auto"/>
                      </w:divBdr>
                    </w:div>
                  </w:divsChild>
                </w:div>
                <w:div w:id="1785615196">
                  <w:marLeft w:val="0"/>
                  <w:marRight w:val="0"/>
                  <w:marTop w:val="0"/>
                  <w:marBottom w:val="0"/>
                  <w:divBdr>
                    <w:top w:val="none" w:sz="0" w:space="0" w:color="auto"/>
                    <w:left w:val="none" w:sz="0" w:space="0" w:color="auto"/>
                    <w:bottom w:val="none" w:sz="0" w:space="0" w:color="auto"/>
                    <w:right w:val="none" w:sz="0" w:space="0" w:color="auto"/>
                  </w:divBdr>
                  <w:divsChild>
                    <w:div w:id="1229537040">
                      <w:marLeft w:val="0"/>
                      <w:marRight w:val="0"/>
                      <w:marTop w:val="0"/>
                      <w:marBottom w:val="0"/>
                      <w:divBdr>
                        <w:top w:val="none" w:sz="0" w:space="0" w:color="auto"/>
                        <w:left w:val="none" w:sz="0" w:space="0" w:color="auto"/>
                        <w:bottom w:val="none" w:sz="0" w:space="0" w:color="auto"/>
                        <w:right w:val="none" w:sz="0" w:space="0" w:color="auto"/>
                      </w:divBdr>
                    </w:div>
                  </w:divsChild>
                </w:div>
                <w:div w:id="1803113766">
                  <w:marLeft w:val="0"/>
                  <w:marRight w:val="0"/>
                  <w:marTop w:val="0"/>
                  <w:marBottom w:val="0"/>
                  <w:divBdr>
                    <w:top w:val="none" w:sz="0" w:space="0" w:color="auto"/>
                    <w:left w:val="none" w:sz="0" w:space="0" w:color="auto"/>
                    <w:bottom w:val="none" w:sz="0" w:space="0" w:color="auto"/>
                    <w:right w:val="none" w:sz="0" w:space="0" w:color="auto"/>
                  </w:divBdr>
                  <w:divsChild>
                    <w:div w:id="1543640018">
                      <w:marLeft w:val="0"/>
                      <w:marRight w:val="0"/>
                      <w:marTop w:val="0"/>
                      <w:marBottom w:val="0"/>
                      <w:divBdr>
                        <w:top w:val="none" w:sz="0" w:space="0" w:color="auto"/>
                        <w:left w:val="none" w:sz="0" w:space="0" w:color="auto"/>
                        <w:bottom w:val="none" w:sz="0" w:space="0" w:color="auto"/>
                        <w:right w:val="none" w:sz="0" w:space="0" w:color="auto"/>
                      </w:divBdr>
                    </w:div>
                    <w:div w:id="1598443698">
                      <w:marLeft w:val="0"/>
                      <w:marRight w:val="0"/>
                      <w:marTop w:val="0"/>
                      <w:marBottom w:val="0"/>
                      <w:divBdr>
                        <w:top w:val="none" w:sz="0" w:space="0" w:color="auto"/>
                        <w:left w:val="none" w:sz="0" w:space="0" w:color="auto"/>
                        <w:bottom w:val="none" w:sz="0" w:space="0" w:color="auto"/>
                        <w:right w:val="none" w:sz="0" w:space="0" w:color="auto"/>
                      </w:divBdr>
                    </w:div>
                  </w:divsChild>
                </w:div>
                <w:div w:id="1820071078">
                  <w:marLeft w:val="0"/>
                  <w:marRight w:val="0"/>
                  <w:marTop w:val="0"/>
                  <w:marBottom w:val="0"/>
                  <w:divBdr>
                    <w:top w:val="none" w:sz="0" w:space="0" w:color="auto"/>
                    <w:left w:val="none" w:sz="0" w:space="0" w:color="auto"/>
                    <w:bottom w:val="none" w:sz="0" w:space="0" w:color="auto"/>
                    <w:right w:val="none" w:sz="0" w:space="0" w:color="auto"/>
                  </w:divBdr>
                  <w:divsChild>
                    <w:div w:id="79837638">
                      <w:marLeft w:val="0"/>
                      <w:marRight w:val="0"/>
                      <w:marTop w:val="0"/>
                      <w:marBottom w:val="0"/>
                      <w:divBdr>
                        <w:top w:val="none" w:sz="0" w:space="0" w:color="auto"/>
                        <w:left w:val="none" w:sz="0" w:space="0" w:color="auto"/>
                        <w:bottom w:val="none" w:sz="0" w:space="0" w:color="auto"/>
                        <w:right w:val="none" w:sz="0" w:space="0" w:color="auto"/>
                      </w:divBdr>
                    </w:div>
                    <w:div w:id="1630437158">
                      <w:marLeft w:val="0"/>
                      <w:marRight w:val="0"/>
                      <w:marTop w:val="0"/>
                      <w:marBottom w:val="0"/>
                      <w:divBdr>
                        <w:top w:val="none" w:sz="0" w:space="0" w:color="auto"/>
                        <w:left w:val="none" w:sz="0" w:space="0" w:color="auto"/>
                        <w:bottom w:val="none" w:sz="0" w:space="0" w:color="auto"/>
                        <w:right w:val="none" w:sz="0" w:space="0" w:color="auto"/>
                      </w:divBdr>
                    </w:div>
                  </w:divsChild>
                </w:div>
                <w:div w:id="1835949048">
                  <w:marLeft w:val="0"/>
                  <w:marRight w:val="0"/>
                  <w:marTop w:val="0"/>
                  <w:marBottom w:val="0"/>
                  <w:divBdr>
                    <w:top w:val="none" w:sz="0" w:space="0" w:color="auto"/>
                    <w:left w:val="none" w:sz="0" w:space="0" w:color="auto"/>
                    <w:bottom w:val="none" w:sz="0" w:space="0" w:color="auto"/>
                    <w:right w:val="none" w:sz="0" w:space="0" w:color="auto"/>
                  </w:divBdr>
                  <w:divsChild>
                    <w:div w:id="92359878">
                      <w:marLeft w:val="0"/>
                      <w:marRight w:val="0"/>
                      <w:marTop w:val="0"/>
                      <w:marBottom w:val="0"/>
                      <w:divBdr>
                        <w:top w:val="none" w:sz="0" w:space="0" w:color="auto"/>
                        <w:left w:val="none" w:sz="0" w:space="0" w:color="auto"/>
                        <w:bottom w:val="none" w:sz="0" w:space="0" w:color="auto"/>
                        <w:right w:val="none" w:sz="0" w:space="0" w:color="auto"/>
                      </w:divBdr>
                    </w:div>
                  </w:divsChild>
                </w:div>
                <w:div w:id="1850291781">
                  <w:marLeft w:val="0"/>
                  <w:marRight w:val="0"/>
                  <w:marTop w:val="0"/>
                  <w:marBottom w:val="0"/>
                  <w:divBdr>
                    <w:top w:val="none" w:sz="0" w:space="0" w:color="auto"/>
                    <w:left w:val="none" w:sz="0" w:space="0" w:color="auto"/>
                    <w:bottom w:val="none" w:sz="0" w:space="0" w:color="auto"/>
                    <w:right w:val="none" w:sz="0" w:space="0" w:color="auto"/>
                  </w:divBdr>
                  <w:divsChild>
                    <w:div w:id="1188445801">
                      <w:marLeft w:val="0"/>
                      <w:marRight w:val="0"/>
                      <w:marTop w:val="0"/>
                      <w:marBottom w:val="0"/>
                      <w:divBdr>
                        <w:top w:val="none" w:sz="0" w:space="0" w:color="auto"/>
                        <w:left w:val="none" w:sz="0" w:space="0" w:color="auto"/>
                        <w:bottom w:val="none" w:sz="0" w:space="0" w:color="auto"/>
                        <w:right w:val="none" w:sz="0" w:space="0" w:color="auto"/>
                      </w:divBdr>
                    </w:div>
                    <w:div w:id="1457723360">
                      <w:marLeft w:val="0"/>
                      <w:marRight w:val="0"/>
                      <w:marTop w:val="0"/>
                      <w:marBottom w:val="0"/>
                      <w:divBdr>
                        <w:top w:val="none" w:sz="0" w:space="0" w:color="auto"/>
                        <w:left w:val="none" w:sz="0" w:space="0" w:color="auto"/>
                        <w:bottom w:val="none" w:sz="0" w:space="0" w:color="auto"/>
                        <w:right w:val="none" w:sz="0" w:space="0" w:color="auto"/>
                      </w:divBdr>
                    </w:div>
                  </w:divsChild>
                </w:div>
                <w:div w:id="1856916772">
                  <w:marLeft w:val="0"/>
                  <w:marRight w:val="0"/>
                  <w:marTop w:val="0"/>
                  <w:marBottom w:val="0"/>
                  <w:divBdr>
                    <w:top w:val="none" w:sz="0" w:space="0" w:color="auto"/>
                    <w:left w:val="none" w:sz="0" w:space="0" w:color="auto"/>
                    <w:bottom w:val="none" w:sz="0" w:space="0" w:color="auto"/>
                    <w:right w:val="none" w:sz="0" w:space="0" w:color="auto"/>
                  </w:divBdr>
                  <w:divsChild>
                    <w:div w:id="1080981962">
                      <w:marLeft w:val="0"/>
                      <w:marRight w:val="0"/>
                      <w:marTop w:val="0"/>
                      <w:marBottom w:val="0"/>
                      <w:divBdr>
                        <w:top w:val="none" w:sz="0" w:space="0" w:color="auto"/>
                        <w:left w:val="none" w:sz="0" w:space="0" w:color="auto"/>
                        <w:bottom w:val="none" w:sz="0" w:space="0" w:color="auto"/>
                        <w:right w:val="none" w:sz="0" w:space="0" w:color="auto"/>
                      </w:divBdr>
                    </w:div>
                  </w:divsChild>
                </w:div>
                <w:div w:id="1859545662">
                  <w:marLeft w:val="0"/>
                  <w:marRight w:val="0"/>
                  <w:marTop w:val="0"/>
                  <w:marBottom w:val="0"/>
                  <w:divBdr>
                    <w:top w:val="none" w:sz="0" w:space="0" w:color="auto"/>
                    <w:left w:val="none" w:sz="0" w:space="0" w:color="auto"/>
                    <w:bottom w:val="none" w:sz="0" w:space="0" w:color="auto"/>
                    <w:right w:val="none" w:sz="0" w:space="0" w:color="auto"/>
                  </w:divBdr>
                  <w:divsChild>
                    <w:div w:id="508372250">
                      <w:marLeft w:val="0"/>
                      <w:marRight w:val="0"/>
                      <w:marTop w:val="0"/>
                      <w:marBottom w:val="0"/>
                      <w:divBdr>
                        <w:top w:val="none" w:sz="0" w:space="0" w:color="auto"/>
                        <w:left w:val="none" w:sz="0" w:space="0" w:color="auto"/>
                        <w:bottom w:val="none" w:sz="0" w:space="0" w:color="auto"/>
                        <w:right w:val="none" w:sz="0" w:space="0" w:color="auto"/>
                      </w:divBdr>
                    </w:div>
                  </w:divsChild>
                </w:div>
                <w:div w:id="1864053761">
                  <w:marLeft w:val="0"/>
                  <w:marRight w:val="0"/>
                  <w:marTop w:val="0"/>
                  <w:marBottom w:val="0"/>
                  <w:divBdr>
                    <w:top w:val="none" w:sz="0" w:space="0" w:color="auto"/>
                    <w:left w:val="none" w:sz="0" w:space="0" w:color="auto"/>
                    <w:bottom w:val="none" w:sz="0" w:space="0" w:color="auto"/>
                    <w:right w:val="none" w:sz="0" w:space="0" w:color="auto"/>
                  </w:divBdr>
                  <w:divsChild>
                    <w:div w:id="53237912">
                      <w:marLeft w:val="0"/>
                      <w:marRight w:val="0"/>
                      <w:marTop w:val="0"/>
                      <w:marBottom w:val="0"/>
                      <w:divBdr>
                        <w:top w:val="none" w:sz="0" w:space="0" w:color="auto"/>
                        <w:left w:val="none" w:sz="0" w:space="0" w:color="auto"/>
                        <w:bottom w:val="none" w:sz="0" w:space="0" w:color="auto"/>
                        <w:right w:val="none" w:sz="0" w:space="0" w:color="auto"/>
                      </w:divBdr>
                    </w:div>
                    <w:div w:id="1555583595">
                      <w:marLeft w:val="0"/>
                      <w:marRight w:val="0"/>
                      <w:marTop w:val="0"/>
                      <w:marBottom w:val="0"/>
                      <w:divBdr>
                        <w:top w:val="none" w:sz="0" w:space="0" w:color="auto"/>
                        <w:left w:val="none" w:sz="0" w:space="0" w:color="auto"/>
                        <w:bottom w:val="none" w:sz="0" w:space="0" w:color="auto"/>
                        <w:right w:val="none" w:sz="0" w:space="0" w:color="auto"/>
                      </w:divBdr>
                    </w:div>
                  </w:divsChild>
                </w:div>
                <w:div w:id="1865633162">
                  <w:marLeft w:val="0"/>
                  <w:marRight w:val="0"/>
                  <w:marTop w:val="0"/>
                  <w:marBottom w:val="0"/>
                  <w:divBdr>
                    <w:top w:val="none" w:sz="0" w:space="0" w:color="auto"/>
                    <w:left w:val="none" w:sz="0" w:space="0" w:color="auto"/>
                    <w:bottom w:val="none" w:sz="0" w:space="0" w:color="auto"/>
                    <w:right w:val="none" w:sz="0" w:space="0" w:color="auto"/>
                  </w:divBdr>
                  <w:divsChild>
                    <w:div w:id="381713510">
                      <w:marLeft w:val="0"/>
                      <w:marRight w:val="0"/>
                      <w:marTop w:val="0"/>
                      <w:marBottom w:val="0"/>
                      <w:divBdr>
                        <w:top w:val="none" w:sz="0" w:space="0" w:color="auto"/>
                        <w:left w:val="none" w:sz="0" w:space="0" w:color="auto"/>
                        <w:bottom w:val="none" w:sz="0" w:space="0" w:color="auto"/>
                        <w:right w:val="none" w:sz="0" w:space="0" w:color="auto"/>
                      </w:divBdr>
                    </w:div>
                  </w:divsChild>
                </w:div>
                <w:div w:id="1876506469">
                  <w:marLeft w:val="0"/>
                  <w:marRight w:val="0"/>
                  <w:marTop w:val="0"/>
                  <w:marBottom w:val="0"/>
                  <w:divBdr>
                    <w:top w:val="none" w:sz="0" w:space="0" w:color="auto"/>
                    <w:left w:val="none" w:sz="0" w:space="0" w:color="auto"/>
                    <w:bottom w:val="none" w:sz="0" w:space="0" w:color="auto"/>
                    <w:right w:val="none" w:sz="0" w:space="0" w:color="auto"/>
                  </w:divBdr>
                  <w:divsChild>
                    <w:div w:id="1128818071">
                      <w:marLeft w:val="0"/>
                      <w:marRight w:val="0"/>
                      <w:marTop w:val="0"/>
                      <w:marBottom w:val="0"/>
                      <w:divBdr>
                        <w:top w:val="none" w:sz="0" w:space="0" w:color="auto"/>
                        <w:left w:val="none" w:sz="0" w:space="0" w:color="auto"/>
                        <w:bottom w:val="none" w:sz="0" w:space="0" w:color="auto"/>
                        <w:right w:val="none" w:sz="0" w:space="0" w:color="auto"/>
                      </w:divBdr>
                    </w:div>
                  </w:divsChild>
                </w:div>
                <w:div w:id="1879276443">
                  <w:marLeft w:val="0"/>
                  <w:marRight w:val="0"/>
                  <w:marTop w:val="0"/>
                  <w:marBottom w:val="0"/>
                  <w:divBdr>
                    <w:top w:val="none" w:sz="0" w:space="0" w:color="auto"/>
                    <w:left w:val="none" w:sz="0" w:space="0" w:color="auto"/>
                    <w:bottom w:val="none" w:sz="0" w:space="0" w:color="auto"/>
                    <w:right w:val="none" w:sz="0" w:space="0" w:color="auto"/>
                  </w:divBdr>
                  <w:divsChild>
                    <w:div w:id="1031757543">
                      <w:marLeft w:val="0"/>
                      <w:marRight w:val="0"/>
                      <w:marTop w:val="0"/>
                      <w:marBottom w:val="0"/>
                      <w:divBdr>
                        <w:top w:val="none" w:sz="0" w:space="0" w:color="auto"/>
                        <w:left w:val="none" w:sz="0" w:space="0" w:color="auto"/>
                        <w:bottom w:val="none" w:sz="0" w:space="0" w:color="auto"/>
                        <w:right w:val="none" w:sz="0" w:space="0" w:color="auto"/>
                      </w:divBdr>
                    </w:div>
                  </w:divsChild>
                </w:div>
                <w:div w:id="1888294096">
                  <w:marLeft w:val="0"/>
                  <w:marRight w:val="0"/>
                  <w:marTop w:val="0"/>
                  <w:marBottom w:val="0"/>
                  <w:divBdr>
                    <w:top w:val="none" w:sz="0" w:space="0" w:color="auto"/>
                    <w:left w:val="none" w:sz="0" w:space="0" w:color="auto"/>
                    <w:bottom w:val="none" w:sz="0" w:space="0" w:color="auto"/>
                    <w:right w:val="none" w:sz="0" w:space="0" w:color="auto"/>
                  </w:divBdr>
                  <w:divsChild>
                    <w:div w:id="306202872">
                      <w:marLeft w:val="0"/>
                      <w:marRight w:val="0"/>
                      <w:marTop w:val="0"/>
                      <w:marBottom w:val="0"/>
                      <w:divBdr>
                        <w:top w:val="none" w:sz="0" w:space="0" w:color="auto"/>
                        <w:left w:val="none" w:sz="0" w:space="0" w:color="auto"/>
                        <w:bottom w:val="none" w:sz="0" w:space="0" w:color="auto"/>
                        <w:right w:val="none" w:sz="0" w:space="0" w:color="auto"/>
                      </w:divBdr>
                    </w:div>
                    <w:div w:id="1418405367">
                      <w:marLeft w:val="0"/>
                      <w:marRight w:val="0"/>
                      <w:marTop w:val="0"/>
                      <w:marBottom w:val="0"/>
                      <w:divBdr>
                        <w:top w:val="none" w:sz="0" w:space="0" w:color="auto"/>
                        <w:left w:val="none" w:sz="0" w:space="0" w:color="auto"/>
                        <w:bottom w:val="none" w:sz="0" w:space="0" w:color="auto"/>
                        <w:right w:val="none" w:sz="0" w:space="0" w:color="auto"/>
                      </w:divBdr>
                    </w:div>
                  </w:divsChild>
                </w:div>
                <w:div w:id="1909798952">
                  <w:marLeft w:val="0"/>
                  <w:marRight w:val="0"/>
                  <w:marTop w:val="0"/>
                  <w:marBottom w:val="0"/>
                  <w:divBdr>
                    <w:top w:val="none" w:sz="0" w:space="0" w:color="auto"/>
                    <w:left w:val="none" w:sz="0" w:space="0" w:color="auto"/>
                    <w:bottom w:val="none" w:sz="0" w:space="0" w:color="auto"/>
                    <w:right w:val="none" w:sz="0" w:space="0" w:color="auto"/>
                  </w:divBdr>
                  <w:divsChild>
                    <w:div w:id="1410424595">
                      <w:marLeft w:val="0"/>
                      <w:marRight w:val="0"/>
                      <w:marTop w:val="0"/>
                      <w:marBottom w:val="0"/>
                      <w:divBdr>
                        <w:top w:val="none" w:sz="0" w:space="0" w:color="auto"/>
                        <w:left w:val="none" w:sz="0" w:space="0" w:color="auto"/>
                        <w:bottom w:val="none" w:sz="0" w:space="0" w:color="auto"/>
                        <w:right w:val="none" w:sz="0" w:space="0" w:color="auto"/>
                      </w:divBdr>
                    </w:div>
                    <w:div w:id="1725712224">
                      <w:marLeft w:val="0"/>
                      <w:marRight w:val="0"/>
                      <w:marTop w:val="0"/>
                      <w:marBottom w:val="0"/>
                      <w:divBdr>
                        <w:top w:val="none" w:sz="0" w:space="0" w:color="auto"/>
                        <w:left w:val="none" w:sz="0" w:space="0" w:color="auto"/>
                        <w:bottom w:val="none" w:sz="0" w:space="0" w:color="auto"/>
                        <w:right w:val="none" w:sz="0" w:space="0" w:color="auto"/>
                      </w:divBdr>
                    </w:div>
                  </w:divsChild>
                </w:div>
                <w:div w:id="1917323886">
                  <w:marLeft w:val="0"/>
                  <w:marRight w:val="0"/>
                  <w:marTop w:val="0"/>
                  <w:marBottom w:val="0"/>
                  <w:divBdr>
                    <w:top w:val="none" w:sz="0" w:space="0" w:color="auto"/>
                    <w:left w:val="none" w:sz="0" w:space="0" w:color="auto"/>
                    <w:bottom w:val="none" w:sz="0" w:space="0" w:color="auto"/>
                    <w:right w:val="none" w:sz="0" w:space="0" w:color="auto"/>
                  </w:divBdr>
                  <w:divsChild>
                    <w:div w:id="686298944">
                      <w:marLeft w:val="0"/>
                      <w:marRight w:val="0"/>
                      <w:marTop w:val="0"/>
                      <w:marBottom w:val="0"/>
                      <w:divBdr>
                        <w:top w:val="none" w:sz="0" w:space="0" w:color="auto"/>
                        <w:left w:val="none" w:sz="0" w:space="0" w:color="auto"/>
                        <w:bottom w:val="none" w:sz="0" w:space="0" w:color="auto"/>
                        <w:right w:val="none" w:sz="0" w:space="0" w:color="auto"/>
                      </w:divBdr>
                    </w:div>
                  </w:divsChild>
                </w:div>
                <w:div w:id="1918054972">
                  <w:marLeft w:val="0"/>
                  <w:marRight w:val="0"/>
                  <w:marTop w:val="0"/>
                  <w:marBottom w:val="0"/>
                  <w:divBdr>
                    <w:top w:val="none" w:sz="0" w:space="0" w:color="auto"/>
                    <w:left w:val="none" w:sz="0" w:space="0" w:color="auto"/>
                    <w:bottom w:val="none" w:sz="0" w:space="0" w:color="auto"/>
                    <w:right w:val="none" w:sz="0" w:space="0" w:color="auto"/>
                  </w:divBdr>
                  <w:divsChild>
                    <w:div w:id="805928231">
                      <w:marLeft w:val="0"/>
                      <w:marRight w:val="0"/>
                      <w:marTop w:val="0"/>
                      <w:marBottom w:val="0"/>
                      <w:divBdr>
                        <w:top w:val="none" w:sz="0" w:space="0" w:color="auto"/>
                        <w:left w:val="none" w:sz="0" w:space="0" w:color="auto"/>
                        <w:bottom w:val="none" w:sz="0" w:space="0" w:color="auto"/>
                        <w:right w:val="none" w:sz="0" w:space="0" w:color="auto"/>
                      </w:divBdr>
                    </w:div>
                  </w:divsChild>
                </w:div>
                <w:div w:id="1920628961">
                  <w:marLeft w:val="0"/>
                  <w:marRight w:val="0"/>
                  <w:marTop w:val="0"/>
                  <w:marBottom w:val="0"/>
                  <w:divBdr>
                    <w:top w:val="none" w:sz="0" w:space="0" w:color="auto"/>
                    <w:left w:val="none" w:sz="0" w:space="0" w:color="auto"/>
                    <w:bottom w:val="none" w:sz="0" w:space="0" w:color="auto"/>
                    <w:right w:val="none" w:sz="0" w:space="0" w:color="auto"/>
                  </w:divBdr>
                  <w:divsChild>
                    <w:div w:id="1928492317">
                      <w:marLeft w:val="0"/>
                      <w:marRight w:val="0"/>
                      <w:marTop w:val="0"/>
                      <w:marBottom w:val="0"/>
                      <w:divBdr>
                        <w:top w:val="none" w:sz="0" w:space="0" w:color="auto"/>
                        <w:left w:val="none" w:sz="0" w:space="0" w:color="auto"/>
                        <w:bottom w:val="none" w:sz="0" w:space="0" w:color="auto"/>
                        <w:right w:val="none" w:sz="0" w:space="0" w:color="auto"/>
                      </w:divBdr>
                    </w:div>
                  </w:divsChild>
                </w:div>
                <w:div w:id="1922913456">
                  <w:marLeft w:val="0"/>
                  <w:marRight w:val="0"/>
                  <w:marTop w:val="0"/>
                  <w:marBottom w:val="0"/>
                  <w:divBdr>
                    <w:top w:val="none" w:sz="0" w:space="0" w:color="auto"/>
                    <w:left w:val="none" w:sz="0" w:space="0" w:color="auto"/>
                    <w:bottom w:val="none" w:sz="0" w:space="0" w:color="auto"/>
                    <w:right w:val="none" w:sz="0" w:space="0" w:color="auto"/>
                  </w:divBdr>
                  <w:divsChild>
                    <w:div w:id="53815787">
                      <w:marLeft w:val="0"/>
                      <w:marRight w:val="0"/>
                      <w:marTop w:val="0"/>
                      <w:marBottom w:val="0"/>
                      <w:divBdr>
                        <w:top w:val="none" w:sz="0" w:space="0" w:color="auto"/>
                        <w:left w:val="none" w:sz="0" w:space="0" w:color="auto"/>
                        <w:bottom w:val="none" w:sz="0" w:space="0" w:color="auto"/>
                        <w:right w:val="none" w:sz="0" w:space="0" w:color="auto"/>
                      </w:divBdr>
                    </w:div>
                    <w:div w:id="901404321">
                      <w:marLeft w:val="0"/>
                      <w:marRight w:val="0"/>
                      <w:marTop w:val="0"/>
                      <w:marBottom w:val="0"/>
                      <w:divBdr>
                        <w:top w:val="none" w:sz="0" w:space="0" w:color="auto"/>
                        <w:left w:val="none" w:sz="0" w:space="0" w:color="auto"/>
                        <w:bottom w:val="none" w:sz="0" w:space="0" w:color="auto"/>
                        <w:right w:val="none" w:sz="0" w:space="0" w:color="auto"/>
                      </w:divBdr>
                    </w:div>
                  </w:divsChild>
                </w:div>
                <w:div w:id="1924799850">
                  <w:marLeft w:val="0"/>
                  <w:marRight w:val="0"/>
                  <w:marTop w:val="0"/>
                  <w:marBottom w:val="0"/>
                  <w:divBdr>
                    <w:top w:val="none" w:sz="0" w:space="0" w:color="auto"/>
                    <w:left w:val="none" w:sz="0" w:space="0" w:color="auto"/>
                    <w:bottom w:val="none" w:sz="0" w:space="0" w:color="auto"/>
                    <w:right w:val="none" w:sz="0" w:space="0" w:color="auto"/>
                  </w:divBdr>
                  <w:divsChild>
                    <w:div w:id="159585071">
                      <w:marLeft w:val="0"/>
                      <w:marRight w:val="0"/>
                      <w:marTop w:val="0"/>
                      <w:marBottom w:val="0"/>
                      <w:divBdr>
                        <w:top w:val="none" w:sz="0" w:space="0" w:color="auto"/>
                        <w:left w:val="none" w:sz="0" w:space="0" w:color="auto"/>
                        <w:bottom w:val="none" w:sz="0" w:space="0" w:color="auto"/>
                        <w:right w:val="none" w:sz="0" w:space="0" w:color="auto"/>
                      </w:divBdr>
                    </w:div>
                    <w:div w:id="1939555046">
                      <w:marLeft w:val="0"/>
                      <w:marRight w:val="0"/>
                      <w:marTop w:val="0"/>
                      <w:marBottom w:val="0"/>
                      <w:divBdr>
                        <w:top w:val="none" w:sz="0" w:space="0" w:color="auto"/>
                        <w:left w:val="none" w:sz="0" w:space="0" w:color="auto"/>
                        <w:bottom w:val="none" w:sz="0" w:space="0" w:color="auto"/>
                        <w:right w:val="none" w:sz="0" w:space="0" w:color="auto"/>
                      </w:divBdr>
                    </w:div>
                  </w:divsChild>
                </w:div>
                <w:div w:id="1933128151">
                  <w:marLeft w:val="0"/>
                  <w:marRight w:val="0"/>
                  <w:marTop w:val="0"/>
                  <w:marBottom w:val="0"/>
                  <w:divBdr>
                    <w:top w:val="none" w:sz="0" w:space="0" w:color="auto"/>
                    <w:left w:val="none" w:sz="0" w:space="0" w:color="auto"/>
                    <w:bottom w:val="none" w:sz="0" w:space="0" w:color="auto"/>
                    <w:right w:val="none" w:sz="0" w:space="0" w:color="auto"/>
                  </w:divBdr>
                  <w:divsChild>
                    <w:div w:id="58750467">
                      <w:marLeft w:val="0"/>
                      <w:marRight w:val="0"/>
                      <w:marTop w:val="0"/>
                      <w:marBottom w:val="0"/>
                      <w:divBdr>
                        <w:top w:val="none" w:sz="0" w:space="0" w:color="auto"/>
                        <w:left w:val="none" w:sz="0" w:space="0" w:color="auto"/>
                        <w:bottom w:val="none" w:sz="0" w:space="0" w:color="auto"/>
                        <w:right w:val="none" w:sz="0" w:space="0" w:color="auto"/>
                      </w:divBdr>
                    </w:div>
                    <w:div w:id="804471125">
                      <w:marLeft w:val="0"/>
                      <w:marRight w:val="0"/>
                      <w:marTop w:val="0"/>
                      <w:marBottom w:val="0"/>
                      <w:divBdr>
                        <w:top w:val="none" w:sz="0" w:space="0" w:color="auto"/>
                        <w:left w:val="none" w:sz="0" w:space="0" w:color="auto"/>
                        <w:bottom w:val="none" w:sz="0" w:space="0" w:color="auto"/>
                        <w:right w:val="none" w:sz="0" w:space="0" w:color="auto"/>
                      </w:divBdr>
                    </w:div>
                  </w:divsChild>
                </w:div>
                <w:div w:id="1939167808">
                  <w:marLeft w:val="0"/>
                  <w:marRight w:val="0"/>
                  <w:marTop w:val="0"/>
                  <w:marBottom w:val="0"/>
                  <w:divBdr>
                    <w:top w:val="none" w:sz="0" w:space="0" w:color="auto"/>
                    <w:left w:val="none" w:sz="0" w:space="0" w:color="auto"/>
                    <w:bottom w:val="none" w:sz="0" w:space="0" w:color="auto"/>
                    <w:right w:val="none" w:sz="0" w:space="0" w:color="auto"/>
                  </w:divBdr>
                  <w:divsChild>
                    <w:div w:id="784884753">
                      <w:marLeft w:val="0"/>
                      <w:marRight w:val="0"/>
                      <w:marTop w:val="0"/>
                      <w:marBottom w:val="0"/>
                      <w:divBdr>
                        <w:top w:val="none" w:sz="0" w:space="0" w:color="auto"/>
                        <w:left w:val="none" w:sz="0" w:space="0" w:color="auto"/>
                        <w:bottom w:val="none" w:sz="0" w:space="0" w:color="auto"/>
                        <w:right w:val="none" w:sz="0" w:space="0" w:color="auto"/>
                      </w:divBdr>
                    </w:div>
                  </w:divsChild>
                </w:div>
                <w:div w:id="1955746772">
                  <w:marLeft w:val="0"/>
                  <w:marRight w:val="0"/>
                  <w:marTop w:val="0"/>
                  <w:marBottom w:val="0"/>
                  <w:divBdr>
                    <w:top w:val="none" w:sz="0" w:space="0" w:color="auto"/>
                    <w:left w:val="none" w:sz="0" w:space="0" w:color="auto"/>
                    <w:bottom w:val="none" w:sz="0" w:space="0" w:color="auto"/>
                    <w:right w:val="none" w:sz="0" w:space="0" w:color="auto"/>
                  </w:divBdr>
                  <w:divsChild>
                    <w:div w:id="565268125">
                      <w:marLeft w:val="0"/>
                      <w:marRight w:val="0"/>
                      <w:marTop w:val="0"/>
                      <w:marBottom w:val="0"/>
                      <w:divBdr>
                        <w:top w:val="none" w:sz="0" w:space="0" w:color="auto"/>
                        <w:left w:val="none" w:sz="0" w:space="0" w:color="auto"/>
                        <w:bottom w:val="none" w:sz="0" w:space="0" w:color="auto"/>
                        <w:right w:val="none" w:sz="0" w:space="0" w:color="auto"/>
                      </w:divBdr>
                    </w:div>
                  </w:divsChild>
                </w:div>
                <w:div w:id="1958483835">
                  <w:marLeft w:val="0"/>
                  <w:marRight w:val="0"/>
                  <w:marTop w:val="0"/>
                  <w:marBottom w:val="0"/>
                  <w:divBdr>
                    <w:top w:val="none" w:sz="0" w:space="0" w:color="auto"/>
                    <w:left w:val="none" w:sz="0" w:space="0" w:color="auto"/>
                    <w:bottom w:val="none" w:sz="0" w:space="0" w:color="auto"/>
                    <w:right w:val="none" w:sz="0" w:space="0" w:color="auto"/>
                  </w:divBdr>
                  <w:divsChild>
                    <w:div w:id="415130524">
                      <w:marLeft w:val="0"/>
                      <w:marRight w:val="0"/>
                      <w:marTop w:val="0"/>
                      <w:marBottom w:val="0"/>
                      <w:divBdr>
                        <w:top w:val="none" w:sz="0" w:space="0" w:color="auto"/>
                        <w:left w:val="none" w:sz="0" w:space="0" w:color="auto"/>
                        <w:bottom w:val="none" w:sz="0" w:space="0" w:color="auto"/>
                        <w:right w:val="none" w:sz="0" w:space="0" w:color="auto"/>
                      </w:divBdr>
                    </w:div>
                  </w:divsChild>
                </w:div>
                <w:div w:id="1975594866">
                  <w:marLeft w:val="0"/>
                  <w:marRight w:val="0"/>
                  <w:marTop w:val="0"/>
                  <w:marBottom w:val="0"/>
                  <w:divBdr>
                    <w:top w:val="none" w:sz="0" w:space="0" w:color="auto"/>
                    <w:left w:val="none" w:sz="0" w:space="0" w:color="auto"/>
                    <w:bottom w:val="none" w:sz="0" w:space="0" w:color="auto"/>
                    <w:right w:val="none" w:sz="0" w:space="0" w:color="auto"/>
                  </w:divBdr>
                  <w:divsChild>
                    <w:div w:id="2086417021">
                      <w:marLeft w:val="0"/>
                      <w:marRight w:val="0"/>
                      <w:marTop w:val="0"/>
                      <w:marBottom w:val="0"/>
                      <w:divBdr>
                        <w:top w:val="none" w:sz="0" w:space="0" w:color="auto"/>
                        <w:left w:val="none" w:sz="0" w:space="0" w:color="auto"/>
                        <w:bottom w:val="none" w:sz="0" w:space="0" w:color="auto"/>
                        <w:right w:val="none" w:sz="0" w:space="0" w:color="auto"/>
                      </w:divBdr>
                    </w:div>
                  </w:divsChild>
                </w:div>
                <w:div w:id="1990017933">
                  <w:marLeft w:val="0"/>
                  <w:marRight w:val="0"/>
                  <w:marTop w:val="0"/>
                  <w:marBottom w:val="0"/>
                  <w:divBdr>
                    <w:top w:val="none" w:sz="0" w:space="0" w:color="auto"/>
                    <w:left w:val="none" w:sz="0" w:space="0" w:color="auto"/>
                    <w:bottom w:val="none" w:sz="0" w:space="0" w:color="auto"/>
                    <w:right w:val="none" w:sz="0" w:space="0" w:color="auto"/>
                  </w:divBdr>
                  <w:divsChild>
                    <w:div w:id="1558970881">
                      <w:marLeft w:val="0"/>
                      <w:marRight w:val="0"/>
                      <w:marTop w:val="0"/>
                      <w:marBottom w:val="0"/>
                      <w:divBdr>
                        <w:top w:val="none" w:sz="0" w:space="0" w:color="auto"/>
                        <w:left w:val="none" w:sz="0" w:space="0" w:color="auto"/>
                        <w:bottom w:val="none" w:sz="0" w:space="0" w:color="auto"/>
                        <w:right w:val="none" w:sz="0" w:space="0" w:color="auto"/>
                      </w:divBdr>
                    </w:div>
                  </w:divsChild>
                </w:div>
                <w:div w:id="2016103023">
                  <w:marLeft w:val="0"/>
                  <w:marRight w:val="0"/>
                  <w:marTop w:val="0"/>
                  <w:marBottom w:val="0"/>
                  <w:divBdr>
                    <w:top w:val="none" w:sz="0" w:space="0" w:color="auto"/>
                    <w:left w:val="none" w:sz="0" w:space="0" w:color="auto"/>
                    <w:bottom w:val="none" w:sz="0" w:space="0" w:color="auto"/>
                    <w:right w:val="none" w:sz="0" w:space="0" w:color="auto"/>
                  </w:divBdr>
                  <w:divsChild>
                    <w:div w:id="1295478660">
                      <w:marLeft w:val="0"/>
                      <w:marRight w:val="0"/>
                      <w:marTop w:val="0"/>
                      <w:marBottom w:val="0"/>
                      <w:divBdr>
                        <w:top w:val="none" w:sz="0" w:space="0" w:color="auto"/>
                        <w:left w:val="none" w:sz="0" w:space="0" w:color="auto"/>
                        <w:bottom w:val="none" w:sz="0" w:space="0" w:color="auto"/>
                        <w:right w:val="none" w:sz="0" w:space="0" w:color="auto"/>
                      </w:divBdr>
                    </w:div>
                    <w:div w:id="1305967424">
                      <w:marLeft w:val="0"/>
                      <w:marRight w:val="0"/>
                      <w:marTop w:val="0"/>
                      <w:marBottom w:val="0"/>
                      <w:divBdr>
                        <w:top w:val="none" w:sz="0" w:space="0" w:color="auto"/>
                        <w:left w:val="none" w:sz="0" w:space="0" w:color="auto"/>
                        <w:bottom w:val="none" w:sz="0" w:space="0" w:color="auto"/>
                        <w:right w:val="none" w:sz="0" w:space="0" w:color="auto"/>
                      </w:divBdr>
                    </w:div>
                  </w:divsChild>
                </w:div>
                <w:div w:id="2032559826">
                  <w:marLeft w:val="0"/>
                  <w:marRight w:val="0"/>
                  <w:marTop w:val="0"/>
                  <w:marBottom w:val="0"/>
                  <w:divBdr>
                    <w:top w:val="none" w:sz="0" w:space="0" w:color="auto"/>
                    <w:left w:val="none" w:sz="0" w:space="0" w:color="auto"/>
                    <w:bottom w:val="none" w:sz="0" w:space="0" w:color="auto"/>
                    <w:right w:val="none" w:sz="0" w:space="0" w:color="auto"/>
                  </w:divBdr>
                  <w:divsChild>
                    <w:div w:id="813329112">
                      <w:marLeft w:val="0"/>
                      <w:marRight w:val="0"/>
                      <w:marTop w:val="0"/>
                      <w:marBottom w:val="0"/>
                      <w:divBdr>
                        <w:top w:val="none" w:sz="0" w:space="0" w:color="auto"/>
                        <w:left w:val="none" w:sz="0" w:space="0" w:color="auto"/>
                        <w:bottom w:val="none" w:sz="0" w:space="0" w:color="auto"/>
                        <w:right w:val="none" w:sz="0" w:space="0" w:color="auto"/>
                      </w:divBdr>
                    </w:div>
                  </w:divsChild>
                </w:div>
                <w:div w:id="2039817950">
                  <w:marLeft w:val="0"/>
                  <w:marRight w:val="0"/>
                  <w:marTop w:val="0"/>
                  <w:marBottom w:val="0"/>
                  <w:divBdr>
                    <w:top w:val="none" w:sz="0" w:space="0" w:color="auto"/>
                    <w:left w:val="none" w:sz="0" w:space="0" w:color="auto"/>
                    <w:bottom w:val="none" w:sz="0" w:space="0" w:color="auto"/>
                    <w:right w:val="none" w:sz="0" w:space="0" w:color="auto"/>
                  </w:divBdr>
                  <w:divsChild>
                    <w:div w:id="13003600">
                      <w:marLeft w:val="0"/>
                      <w:marRight w:val="0"/>
                      <w:marTop w:val="0"/>
                      <w:marBottom w:val="0"/>
                      <w:divBdr>
                        <w:top w:val="none" w:sz="0" w:space="0" w:color="auto"/>
                        <w:left w:val="none" w:sz="0" w:space="0" w:color="auto"/>
                        <w:bottom w:val="none" w:sz="0" w:space="0" w:color="auto"/>
                        <w:right w:val="none" w:sz="0" w:space="0" w:color="auto"/>
                      </w:divBdr>
                    </w:div>
                    <w:div w:id="1989242474">
                      <w:marLeft w:val="0"/>
                      <w:marRight w:val="0"/>
                      <w:marTop w:val="0"/>
                      <w:marBottom w:val="0"/>
                      <w:divBdr>
                        <w:top w:val="none" w:sz="0" w:space="0" w:color="auto"/>
                        <w:left w:val="none" w:sz="0" w:space="0" w:color="auto"/>
                        <w:bottom w:val="none" w:sz="0" w:space="0" w:color="auto"/>
                        <w:right w:val="none" w:sz="0" w:space="0" w:color="auto"/>
                      </w:divBdr>
                    </w:div>
                  </w:divsChild>
                </w:div>
                <w:div w:id="2043092136">
                  <w:marLeft w:val="0"/>
                  <w:marRight w:val="0"/>
                  <w:marTop w:val="0"/>
                  <w:marBottom w:val="0"/>
                  <w:divBdr>
                    <w:top w:val="none" w:sz="0" w:space="0" w:color="auto"/>
                    <w:left w:val="none" w:sz="0" w:space="0" w:color="auto"/>
                    <w:bottom w:val="none" w:sz="0" w:space="0" w:color="auto"/>
                    <w:right w:val="none" w:sz="0" w:space="0" w:color="auto"/>
                  </w:divBdr>
                  <w:divsChild>
                    <w:div w:id="15739703">
                      <w:marLeft w:val="0"/>
                      <w:marRight w:val="0"/>
                      <w:marTop w:val="0"/>
                      <w:marBottom w:val="0"/>
                      <w:divBdr>
                        <w:top w:val="none" w:sz="0" w:space="0" w:color="auto"/>
                        <w:left w:val="none" w:sz="0" w:space="0" w:color="auto"/>
                        <w:bottom w:val="none" w:sz="0" w:space="0" w:color="auto"/>
                        <w:right w:val="none" w:sz="0" w:space="0" w:color="auto"/>
                      </w:divBdr>
                    </w:div>
                  </w:divsChild>
                </w:div>
                <w:div w:id="2043898080">
                  <w:marLeft w:val="0"/>
                  <w:marRight w:val="0"/>
                  <w:marTop w:val="0"/>
                  <w:marBottom w:val="0"/>
                  <w:divBdr>
                    <w:top w:val="none" w:sz="0" w:space="0" w:color="auto"/>
                    <w:left w:val="none" w:sz="0" w:space="0" w:color="auto"/>
                    <w:bottom w:val="none" w:sz="0" w:space="0" w:color="auto"/>
                    <w:right w:val="none" w:sz="0" w:space="0" w:color="auto"/>
                  </w:divBdr>
                  <w:divsChild>
                    <w:div w:id="839151620">
                      <w:marLeft w:val="0"/>
                      <w:marRight w:val="0"/>
                      <w:marTop w:val="0"/>
                      <w:marBottom w:val="0"/>
                      <w:divBdr>
                        <w:top w:val="none" w:sz="0" w:space="0" w:color="auto"/>
                        <w:left w:val="none" w:sz="0" w:space="0" w:color="auto"/>
                        <w:bottom w:val="none" w:sz="0" w:space="0" w:color="auto"/>
                        <w:right w:val="none" w:sz="0" w:space="0" w:color="auto"/>
                      </w:divBdr>
                    </w:div>
                  </w:divsChild>
                </w:div>
                <w:div w:id="2052144109">
                  <w:marLeft w:val="0"/>
                  <w:marRight w:val="0"/>
                  <w:marTop w:val="0"/>
                  <w:marBottom w:val="0"/>
                  <w:divBdr>
                    <w:top w:val="none" w:sz="0" w:space="0" w:color="auto"/>
                    <w:left w:val="none" w:sz="0" w:space="0" w:color="auto"/>
                    <w:bottom w:val="none" w:sz="0" w:space="0" w:color="auto"/>
                    <w:right w:val="none" w:sz="0" w:space="0" w:color="auto"/>
                  </w:divBdr>
                  <w:divsChild>
                    <w:div w:id="41440161">
                      <w:marLeft w:val="0"/>
                      <w:marRight w:val="0"/>
                      <w:marTop w:val="0"/>
                      <w:marBottom w:val="0"/>
                      <w:divBdr>
                        <w:top w:val="none" w:sz="0" w:space="0" w:color="auto"/>
                        <w:left w:val="none" w:sz="0" w:space="0" w:color="auto"/>
                        <w:bottom w:val="none" w:sz="0" w:space="0" w:color="auto"/>
                        <w:right w:val="none" w:sz="0" w:space="0" w:color="auto"/>
                      </w:divBdr>
                    </w:div>
                  </w:divsChild>
                </w:div>
                <w:div w:id="2054688435">
                  <w:marLeft w:val="0"/>
                  <w:marRight w:val="0"/>
                  <w:marTop w:val="0"/>
                  <w:marBottom w:val="0"/>
                  <w:divBdr>
                    <w:top w:val="none" w:sz="0" w:space="0" w:color="auto"/>
                    <w:left w:val="none" w:sz="0" w:space="0" w:color="auto"/>
                    <w:bottom w:val="none" w:sz="0" w:space="0" w:color="auto"/>
                    <w:right w:val="none" w:sz="0" w:space="0" w:color="auto"/>
                  </w:divBdr>
                  <w:divsChild>
                    <w:div w:id="206527868">
                      <w:marLeft w:val="0"/>
                      <w:marRight w:val="0"/>
                      <w:marTop w:val="0"/>
                      <w:marBottom w:val="0"/>
                      <w:divBdr>
                        <w:top w:val="none" w:sz="0" w:space="0" w:color="auto"/>
                        <w:left w:val="none" w:sz="0" w:space="0" w:color="auto"/>
                        <w:bottom w:val="none" w:sz="0" w:space="0" w:color="auto"/>
                        <w:right w:val="none" w:sz="0" w:space="0" w:color="auto"/>
                      </w:divBdr>
                    </w:div>
                    <w:div w:id="674260426">
                      <w:marLeft w:val="0"/>
                      <w:marRight w:val="0"/>
                      <w:marTop w:val="0"/>
                      <w:marBottom w:val="0"/>
                      <w:divBdr>
                        <w:top w:val="none" w:sz="0" w:space="0" w:color="auto"/>
                        <w:left w:val="none" w:sz="0" w:space="0" w:color="auto"/>
                        <w:bottom w:val="none" w:sz="0" w:space="0" w:color="auto"/>
                        <w:right w:val="none" w:sz="0" w:space="0" w:color="auto"/>
                      </w:divBdr>
                    </w:div>
                  </w:divsChild>
                </w:div>
                <w:div w:id="2063013649">
                  <w:marLeft w:val="0"/>
                  <w:marRight w:val="0"/>
                  <w:marTop w:val="0"/>
                  <w:marBottom w:val="0"/>
                  <w:divBdr>
                    <w:top w:val="none" w:sz="0" w:space="0" w:color="auto"/>
                    <w:left w:val="none" w:sz="0" w:space="0" w:color="auto"/>
                    <w:bottom w:val="none" w:sz="0" w:space="0" w:color="auto"/>
                    <w:right w:val="none" w:sz="0" w:space="0" w:color="auto"/>
                  </w:divBdr>
                  <w:divsChild>
                    <w:div w:id="1668753030">
                      <w:marLeft w:val="0"/>
                      <w:marRight w:val="0"/>
                      <w:marTop w:val="0"/>
                      <w:marBottom w:val="0"/>
                      <w:divBdr>
                        <w:top w:val="none" w:sz="0" w:space="0" w:color="auto"/>
                        <w:left w:val="none" w:sz="0" w:space="0" w:color="auto"/>
                        <w:bottom w:val="none" w:sz="0" w:space="0" w:color="auto"/>
                        <w:right w:val="none" w:sz="0" w:space="0" w:color="auto"/>
                      </w:divBdr>
                    </w:div>
                  </w:divsChild>
                </w:div>
                <w:div w:id="2064864646">
                  <w:marLeft w:val="0"/>
                  <w:marRight w:val="0"/>
                  <w:marTop w:val="0"/>
                  <w:marBottom w:val="0"/>
                  <w:divBdr>
                    <w:top w:val="none" w:sz="0" w:space="0" w:color="auto"/>
                    <w:left w:val="none" w:sz="0" w:space="0" w:color="auto"/>
                    <w:bottom w:val="none" w:sz="0" w:space="0" w:color="auto"/>
                    <w:right w:val="none" w:sz="0" w:space="0" w:color="auto"/>
                  </w:divBdr>
                  <w:divsChild>
                    <w:div w:id="1525359638">
                      <w:marLeft w:val="0"/>
                      <w:marRight w:val="0"/>
                      <w:marTop w:val="0"/>
                      <w:marBottom w:val="0"/>
                      <w:divBdr>
                        <w:top w:val="none" w:sz="0" w:space="0" w:color="auto"/>
                        <w:left w:val="none" w:sz="0" w:space="0" w:color="auto"/>
                        <w:bottom w:val="none" w:sz="0" w:space="0" w:color="auto"/>
                        <w:right w:val="none" w:sz="0" w:space="0" w:color="auto"/>
                      </w:divBdr>
                    </w:div>
                    <w:div w:id="1900362552">
                      <w:marLeft w:val="0"/>
                      <w:marRight w:val="0"/>
                      <w:marTop w:val="0"/>
                      <w:marBottom w:val="0"/>
                      <w:divBdr>
                        <w:top w:val="none" w:sz="0" w:space="0" w:color="auto"/>
                        <w:left w:val="none" w:sz="0" w:space="0" w:color="auto"/>
                        <w:bottom w:val="none" w:sz="0" w:space="0" w:color="auto"/>
                        <w:right w:val="none" w:sz="0" w:space="0" w:color="auto"/>
                      </w:divBdr>
                    </w:div>
                  </w:divsChild>
                </w:div>
                <w:div w:id="2076194988">
                  <w:marLeft w:val="0"/>
                  <w:marRight w:val="0"/>
                  <w:marTop w:val="0"/>
                  <w:marBottom w:val="0"/>
                  <w:divBdr>
                    <w:top w:val="none" w:sz="0" w:space="0" w:color="auto"/>
                    <w:left w:val="none" w:sz="0" w:space="0" w:color="auto"/>
                    <w:bottom w:val="none" w:sz="0" w:space="0" w:color="auto"/>
                    <w:right w:val="none" w:sz="0" w:space="0" w:color="auto"/>
                  </w:divBdr>
                  <w:divsChild>
                    <w:div w:id="823350434">
                      <w:marLeft w:val="0"/>
                      <w:marRight w:val="0"/>
                      <w:marTop w:val="0"/>
                      <w:marBottom w:val="0"/>
                      <w:divBdr>
                        <w:top w:val="none" w:sz="0" w:space="0" w:color="auto"/>
                        <w:left w:val="none" w:sz="0" w:space="0" w:color="auto"/>
                        <w:bottom w:val="none" w:sz="0" w:space="0" w:color="auto"/>
                        <w:right w:val="none" w:sz="0" w:space="0" w:color="auto"/>
                      </w:divBdr>
                    </w:div>
                  </w:divsChild>
                </w:div>
                <w:div w:id="2079091101">
                  <w:marLeft w:val="0"/>
                  <w:marRight w:val="0"/>
                  <w:marTop w:val="0"/>
                  <w:marBottom w:val="0"/>
                  <w:divBdr>
                    <w:top w:val="none" w:sz="0" w:space="0" w:color="auto"/>
                    <w:left w:val="none" w:sz="0" w:space="0" w:color="auto"/>
                    <w:bottom w:val="none" w:sz="0" w:space="0" w:color="auto"/>
                    <w:right w:val="none" w:sz="0" w:space="0" w:color="auto"/>
                  </w:divBdr>
                  <w:divsChild>
                    <w:div w:id="1043407293">
                      <w:marLeft w:val="0"/>
                      <w:marRight w:val="0"/>
                      <w:marTop w:val="0"/>
                      <w:marBottom w:val="0"/>
                      <w:divBdr>
                        <w:top w:val="none" w:sz="0" w:space="0" w:color="auto"/>
                        <w:left w:val="none" w:sz="0" w:space="0" w:color="auto"/>
                        <w:bottom w:val="none" w:sz="0" w:space="0" w:color="auto"/>
                        <w:right w:val="none" w:sz="0" w:space="0" w:color="auto"/>
                      </w:divBdr>
                    </w:div>
                    <w:div w:id="1924559336">
                      <w:marLeft w:val="0"/>
                      <w:marRight w:val="0"/>
                      <w:marTop w:val="0"/>
                      <w:marBottom w:val="0"/>
                      <w:divBdr>
                        <w:top w:val="none" w:sz="0" w:space="0" w:color="auto"/>
                        <w:left w:val="none" w:sz="0" w:space="0" w:color="auto"/>
                        <w:bottom w:val="none" w:sz="0" w:space="0" w:color="auto"/>
                        <w:right w:val="none" w:sz="0" w:space="0" w:color="auto"/>
                      </w:divBdr>
                    </w:div>
                  </w:divsChild>
                </w:div>
                <w:div w:id="2080592262">
                  <w:marLeft w:val="0"/>
                  <w:marRight w:val="0"/>
                  <w:marTop w:val="0"/>
                  <w:marBottom w:val="0"/>
                  <w:divBdr>
                    <w:top w:val="none" w:sz="0" w:space="0" w:color="auto"/>
                    <w:left w:val="none" w:sz="0" w:space="0" w:color="auto"/>
                    <w:bottom w:val="none" w:sz="0" w:space="0" w:color="auto"/>
                    <w:right w:val="none" w:sz="0" w:space="0" w:color="auto"/>
                  </w:divBdr>
                  <w:divsChild>
                    <w:div w:id="1932280096">
                      <w:marLeft w:val="0"/>
                      <w:marRight w:val="0"/>
                      <w:marTop w:val="0"/>
                      <w:marBottom w:val="0"/>
                      <w:divBdr>
                        <w:top w:val="none" w:sz="0" w:space="0" w:color="auto"/>
                        <w:left w:val="none" w:sz="0" w:space="0" w:color="auto"/>
                        <w:bottom w:val="none" w:sz="0" w:space="0" w:color="auto"/>
                        <w:right w:val="none" w:sz="0" w:space="0" w:color="auto"/>
                      </w:divBdr>
                    </w:div>
                  </w:divsChild>
                </w:div>
                <w:div w:id="2091460231">
                  <w:marLeft w:val="0"/>
                  <w:marRight w:val="0"/>
                  <w:marTop w:val="0"/>
                  <w:marBottom w:val="0"/>
                  <w:divBdr>
                    <w:top w:val="none" w:sz="0" w:space="0" w:color="auto"/>
                    <w:left w:val="none" w:sz="0" w:space="0" w:color="auto"/>
                    <w:bottom w:val="none" w:sz="0" w:space="0" w:color="auto"/>
                    <w:right w:val="none" w:sz="0" w:space="0" w:color="auto"/>
                  </w:divBdr>
                  <w:divsChild>
                    <w:div w:id="1097212517">
                      <w:marLeft w:val="0"/>
                      <w:marRight w:val="0"/>
                      <w:marTop w:val="0"/>
                      <w:marBottom w:val="0"/>
                      <w:divBdr>
                        <w:top w:val="none" w:sz="0" w:space="0" w:color="auto"/>
                        <w:left w:val="none" w:sz="0" w:space="0" w:color="auto"/>
                        <w:bottom w:val="none" w:sz="0" w:space="0" w:color="auto"/>
                        <w:right w:val="none" w:sz="0" w:space="0" w:color="auto"/>
                      </w:divBdr>
                    </w:div>
                    <w:div w:id="1326320522">
                      <w:marLeft w:val="0"/>
                      <w:marRight w:val="0"/>
                      <w:marTop w:val="0"/>
                      <w:marBottom w:val="0"/>
                      <w:divBdr>
                        <w:top w:val="none" w:sz="0" w:space="0" w:color="auto"/>
                        <w:left w:val="none" w:sz="0" w:space="0" w:color="auto"/>
                        <w:bottom w:val="none" w:sz="0" w:space="0" w:color="auto"/>
                        <w:right w:val="none" w:sz="0" w:space="0" w:color="auto"/>
                      </w:divBdr>
                    </w:div>
                  </w:divsChild>
                </w:div>
                <w:div w:id="2114784013">
                  <w:marLeft w:val="0"/>
                  <w:marRight w:val="0"/>
                  <w:marTop w:val="0"/>
                  <w:marBottom w:val="0"/>
                  <w:divBdr>
                    <w:top w:val="none" w:sz="0" w:space="0" w:color="auto"/>
                    <w:left w:val="none" w:sz="0" w:space="0" w:color="auto"/>
                    <w:bottom w:val="none" w:sz="0" w:space="0" w:color="auto"/>
                    <w:right w:val="none" w:sz="0" w:space="0" w:color="auto"/>
                  </w:divBdr>
                  <w:divsChild>
                    <w:div w:id="10497234">
                      <w:marLeft w:val="0"/>
                      <w:marRight w:val="0"/>
                      <w:marTop w:val="0"/>
                      <w:marBottom w:val="0"/>
                      <w:divBdr>
                        <w:top w:val="none" w:sz="0" w:space="0" w:color="auto"/>
                        <w:left w:val="none" w:sz="0" w:space="0" w:color="auto"/>
                        <w:bottom w:val="none" w:sz="0" w:space="0" w:color="auto"/>
                        <w:right w:val="none" w:sz="0" w:space="0" w:color="auto"/>
                      </w:divBdr>
                    </w:div>
                  </w:divsChild>
                </w:div>
                <w:div w:id="2123455509">
                  <w:marLeft w:val="0"/>
                  <w:marRight w:val="0"/>
                  <w:marTop w:val="0"/>
                  <w:marBottom w:val="0"/>
                  <w:divBdr>
                    <w:top w:val="none" w:sz="0" w:space="0" w:color="auto"/>
                    <w:left w:val="none" w:sz="0" w:space="0" w:color="auto"/>
                    <w:bottom w:val="none" w:sz="0" w:space="0" w:color="auto"/>
                    <w:right w:val="none" w:sz="0" w:space="0" w:color="auto"/>
                  </w:divBdr>
                  <w:divsChild>
                    <w:div w:id="1961377993">
                      <w:marLeft w:val="0"/>
                      <w:marRight w:val="0"/>
                      <w:marTop w:val="0"/>
                      <w:marBottom w:val="0"/>
                      <w:divBdr>
                        <w:top w:val="none" w:sz="0" w:space="0" w:color="auto"/>
                        <w:left w:val="none" w:sz="0" w:space="0" w:color="auto"/>
                        <w:bottom w:val="none" w:sz="0" w:space="0" w:color="auto"/>
                        <w:right w:val="none" w:sz="0" w:space="0" w:color="auto"/>
                      </w:divBdr>
                    </w:div>
                  </w:divsChild>
                </w:div>
                <w:div w:id="2126650771">
                  <w:marLeft w:val="0"/>
                  <w:marRight w:val="0"/>
                  <w:marTop w:val="0"/>
                  <w:marBottom w:val="0"/>
                  <w:divBdr>
                    <w:top w:val="none" w:sz="0" w:space="0" w:color="auto"/>
                    <w:left w:val="none" w:sz="0" w:space="0" w:color="auto"/>
                    <w:bottom w:val="none" w:sz="0" w:space="0" w:color="auto"/>
                    <w:right w:val="none" w:sz="0" w:space="0" w:color="auto"/>
                  </w:divBdr>
                  <w:divsChild>
                    <w:div w:id="1050375149">
                      <w:marLeft w:val="0"/>
                      <w:marRight w:val="0"/>
                      <w:marTop w:val="0"/>
                      <w:marBottom w:val="0"/>
                      <w:divBdr>
                        <w:top w:val="none" w:sz="0" w:space="0" w:color="auto"/>
                        <w:left w:val="none" w:sz="0" w:space="0" w:color="auto"/>
                        <w:bottom w:val="none" w:sz="0" w:space="0" w:color="auto"/>
                        <w:right w:val="none" w:sz="0" w:space="0" w:color="auto"/>
                      </w:divBdr>
                    </w:div>
                  </w:divsChild>
                </w:div>
                <w:div w:id="2128425241">
                  <w:marLeft w:val="0"/>
                  <w:marRight w:val="0"/>
                  <w:marTop w:val="0"/>
                  <w:marBottom w:val="0"/>
                  <w:divBdr>
                    <w:top w:val="none" w:sz="0" w:space="0" w:color="auto"/>
                    <w:left w:val="none" w:sz="0" w:space="0" w:color="auto"/>
                    <w:bottom w:val="none" w:sz="0" w:space="0" w:color="auto"/>
                    <w:right w:val="none" w:sz="0" w:space="0" w:color="auto"/>
                  </w:divBdr>
                  <w:divsChild>
                    <w:div w:id="105737457">
                      <w:marLeft w:val="0"/>
                      <w:marRight w:val="0"/>
                      <w:marTop w:val="0"/>
                      <w:marBottom w:val="0"/>
                      <w:divBdr>
                        <w:top w:val="none" w:sz="0" w:space="0" w:color="auto"/>
                        <w:left w:val="none" w:sz="0" w:space="0" w:color="auto"/>
                        <w:bottom w:val="none" w:sz="0" w:space="0" w:color="auto"/>
                        <w:right w:val="none" w:sz="0" w:space="0" w:color="auto"/>
                      </w:divBdr>
                    </w:div>
                  </w:divsChild>
                </w:div>
                <w:div w:id="2135174966">
                  <w:marLeft w:val="0"/>
                  <w:marRight w:val="0"/>
                  <w:marTop w:val="0"/>
                  <w:marBottom w:val="0"/>
                  <w:divBdr>
                    <w:top w:val="none" w:sz="0" w:space="0" w:color="auto"/>
                    <w:left w:val="none" w:sz="0" w:space="0" w:color="auto"/>
                    <w:bottom w:val="none" w:sz="0" w:space="0" w:color="auto"/>
                    <w:right w:val="none" w:sz="0" w:space="0" w:color="auto"/>
                  </w:divBdr>
                  <w:divsChild>
                    <w:div w:id="1660767250">
                      <w:marLeft w:val="0"/>
                      <w:marRight w:val="0"/>
                      <w:marTop w:val="0"/>
                      <w:marBottom w:val="0"/>
                      <w:divBdr>
                        <w:top w:val="none" w:sz="0" w:space="0" w:color="auto"/>
                        <w:left w:val="none" w:sz="0" w:space="0" w:color="auto"/>
                        <w:bottom w:val="none" w:sz="0" w:space="0" w:color="auto"/>
                        <w:right w:val="none" w:sz="0" w:space="0" w:color="auto"/>
                      </w:divBdr>
                    </w:div>
                    <w:div w:id="2144033902">
                      <w:marLeft w:val="0"/>
                      <w:marRight w:val="0"/>
                      <w:marTop w:val="0"/>
                      <w:marBottom w:val="0"/>
                      <w:divBdr>
                        <w:top w:val="none" w:sz="0" w:space="0" w:color="auto"/>
                        <w:left w:val="none" w:sz="0" w:space="0" w:color="auto"/>
                        <w:bottom w:val="none" w:sz="0" w:space="0" w:color="auto"/>
                        <w:right w:val="none" w:sz="0" w:space="0" w:color="auto"/>
                      </w:divBdr>
                    </w:div>
                  </w:divsChild>
                </w:div>
                <w:div w:id="2139106820">
                  <w:marLeft w:val="0"/>
                  <w:marRight w:val="0"/>
                  <w:marTop w:val="0"/>
                  <w:marBottom w:val="0"/>
                  <w:divBdr>
                    <w:top w:val="none" w:sz="0" w:space="0" w:color="auto"/>
                    <w:left w:val="none" w:sz="0" w:space="0" w:color="auto"/>
                    <w:bottom w:val="none" w:sz="0" w:space="0" w:color="auto"/>
                    <w:right w:val="none" w:sz="0" w:space="0" w:color="auto"/>
                  </w:divBdr>
                  <w:divsChild>
                    <w:div w:id="11508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51327">
          <w:marLeft w:val="0"/>
          <w:marRight w:val="0"/>
          <w:marTop w:val="0"/>
          <w:marBottom w:val="0"/>
          <w:divBdr>
            <w:top w:val="none" w:sz="0" w:space="0" w:color="auto"/>
            <w:left w:val="none" w:sz="0" w:space="0" w:color="auto"/>
            <w:bottom w:val="none" w:sz="0" w:space="0" w:color="auto"/>
            <w:right w:val="none" w:sz="0" w:space="0" w:color="auto"/>
          </w:divBdr>
        </w:div>
        <w:div w:id="1411808336">
          <w:marLeft w:val="0"/>
          <w:marRight w:val="0"/>
          <w:marTop w:val="0"/>
          <w:marBottom w:val="0"/>
          <w:divBdr>
            <w:top w:val="none" w:sz="0" w:space="0" w:color="auto"/>
            <w:left w:val="none" w:sz="0" w:space="0" w:color="auto"/>
            <w:bottom w:val="none" w:sz="0" w:space="0" w:color="auto"/>
            <w:right w:val="none" w:sz="0" w:space="0" w:color="auto"/>
          </w:divBdr>
        </w:div>
        <w:div w:id="1625848800">
          <w:marLeft w:val="0"/>
          <w:marRight w:val="0"/>
          <w:marTop w:val="0"/>
          <w:marBottom w:val="0"/>
          <w:divBdr>
            <w:top w:val="none" w:sz="0" w:space="0" w:color="auto"/>
            <w:left w:val="none" w:sz="0" w:space="0" w:color="auto"/>
            <w:bottom w:val="none" w:sz="0" w:space="0" w:color="auto"/>
            <w:right w:val="none" w:sz="0" w:space="0" w:color="auto"/>
          </w:divBdr>
        </w:div>
        <w:div w:id="2127574434">
          <w:marLeft w:val="0"/>
          <w:marRight w:val="0"/>
          <w:marTop w:val="0"/>
          <w:marBottom w:val="0"/>
          <w:divBdr>
            <w:top w:val="none" w:sz="0" w:space="0" w:color="auto"/>
            <w:left w:val="none" w:sz="0" w:space="0" w:color="auto"/>
            <w:bottom w:val="none" w:sz="0" w:space="0" w:color="auto"/>
            <w:right w:val="none" w:sz="0" w:space="0" w:color="auto"/>
          </w:divBdr>
        </w:div>
      </w:divsChild>
    </w:div>
    <w:div w:id="2036038801">
      <w:bodyDiv w:val="1"/>
      <w:marLeft w:val="0"/>
      <w:marRight w:val="0"/>
      <w:marTop w:val="0"/>
      <w:marBottom w:val="0"/>
      <w:divBdr>
        <w:top w:val="none" w:sz="0" w:space="0" w:color="auto"/>
        <w:left w:val="none" w:sz="0" w:space="0" w:color="auto"/>
        <w:bottom w:val="none" w:sz="0" w:space="0" w:color="auto"/>
        <w:right w:val="none" w:sz="0" w:space="0" w:color="auto"/>
      </w:divBdr>
      <w:divsChild>
        <w:div w:id="286668089">
          <w:marLeft w:val="0"/>
          <w:marRight w:val="0"/>
          <w:marTop w:val="0"/>
          <w:marBottom w:val="0"/>
          <w:divBdr>
            <w:top w:val="none" w:sz="0" w:space="0" w:color="auto"/>
            <w:left w:val="none" w:sz="0" w:space="0" w:color="auto"/>
            <w:bottom w:val="none" w:sz="0" w:space="0" w:color="auto"/>
            <w:right w:val="none" w:sz="0" w:space="0" w:color="auto"/>
          </w:divBdr>
        </w:div>
        <w:div w:id="1495681039">
          <w:marLeft w:val="0"/>
          <w:marRight w:val="0"/>
          <w:marTop w:val="0"/>
          <w:marBottom w:val="0"/>
          <w:divBdr>
            <w:top w:val="none" w:sz="0" w:space="0" w:color="auto"/>
            <w:left w:val="none" w:sz="0" w:space="0" w:color="auto"/>
            <w:bottom w:val="none" w:sz="0" w:space="0" w:color="auto"/>
            <w:right w:val="none" w:sz="0" w:space="0" w:color="auto"/>
          </w:divBdr>
        </w:div>
      </w:divsChild>
    </w:div>
    <w:div w:id="2098818221">
      <w:bodyDiv w:val="1"/>
      <w:marLeft w:val="0"/>
      <w:marRight w:val="0"/>
      <w:marTop w:val="0"/>
      <w:marBottom w:val="0"/>
      <w:divBdr>
        <w:top w:val="none" w:sz="0" w:space="0" w:color="auto"/>
        <w:left w:val="none" w:sz="0" w:space="0" w:color="auto"/>
        <w:bottom w:val="none" w:sz="0" w:space="0" w:color="auto"/>
        <w:right w:val="none" w:sz="0" w:space="0" w:color="auto"/>
      </w:divBdr>
    </w:div>
    <w:div w:id="20990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kolumi.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klamac@fklamac.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klamac.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093a1-4a5b-4974-9234-8b9af9925acf" xsi:nil="true"/>
    <lcf76f155ced4ddcb4097134ff3c332f xmlns="f116f8b8-d8a0-43ba-95aa-8ec5342e1e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E0B7A88E29B46B39FEBCEFBF05CEB" ma:contentTypeVersion="13" ma:contentTypeDescription="Create a new document." ma:contentTypeScope="" ma:versionID="c7d526d805f7a9c50a3ec4a857f8eb70">
  <xsd:schema xmlns:xsd="http://www.w3.org/2001/XMLSchema" xmlns:xs="http://www.w3.org/2001/XMLSchema" xmlns:p="http://schemas.microsoft.com/office/2006/metadata/properties" xmlns:ns2="f116f8b8-d8a0-43ba-95aa-8ec5342e1eed" xmlns:ns3="285093a1-4a5b-4974-9234-8b9af9925acf" targetNamespace="http://schemas.microsoft.com/office/2006/metadata/properties" ma:root="true" ma:fieldsID="19f5b985eda51767f06fb1955b614410" ns2:_="" ns3:_="">
    <xsd:import namespace="f116f8b8-d8a0-43ba-95aa-8ec5342e1eed"/>
    <xsd:import namespace="285093a1-4a5b-4974-9234-8b9af9925a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6f8b8-d8a0-43ba-95aa-8ec5342e1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754ade-783f-4372-8537-66e2962476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093a1-4a5b-4974-9234-8b9af9925a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06ed63-b1a3-476f-8862-b323b7f9a36a}" ma:internalName="TaxCatchAll" ma:showField="CatchAllData" ma:web="285093a1-4a5b-4974-9234-8b9af9925ac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1814-D77E-4515-ABAB-71A7B10EB59D}">
  <ds:schemaRefs>
    <ds:schemaRef ds:uri="http://schemas.microsoft.com/office/2006/metadata/properties"/>
    <ds:schemaRef ds:uri="http://schemas.microsoft.com/office/infopath/2007/PartnerControls"/>
    <ds:schemaRef ds:uri="285093a1-4a5b-4974-9234-8b9af9925acf"/>
    <ds:schemaRef ds:uri="f116f8b8-d8a0-43ba-95aa-8ec5342e1eed"/>
  </ds:schemaRefs>
</ds:datastoreItem>
</file>

<file path=customXml/itemProps2.xml><?xml version="1.0" encoding="utf-8"?>
<ds:datastoreItem xmlns:ds="http://schemas.openxmlformats.org/officeDocument/2006/customXml" ds:itemID="{69A1FE10-BDCD-48A2-8F2A-0613E714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6f8b8-d8a0-43ba-95aa-8ec5342e1eed"/>
    <ds:schemaRef ds:uri="285093a1-4a5b-4974-9234-8b9af9925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496BC-2CC9-4C3C-BA55-A33BB2EF09EF}">
  <ds:schemaRefs>
    <ds:schemaRef ds:uri="http://schemas.microsoft.com/sharepoint/v3/contenttype/forms"/>
  </ds:schemaRefs>
</ds:datastoreItem>
</file>

<file path=customXml/itemProps4.xml><?xml version="1.0" encoding="utf-8"?>
<ds:datastoreItem xmlns:ds="http://schemas.openxmlformats.org/officeDocument/2006/customXml" ds:itemID="{89502275-B4FE-4E83-A874-52A96C60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11128</Words>
  <Characters>63434</Characters>
  <Application>Microsoft Office Word</Application>
  <DocSecurity>0</DocSecurity>
  <Lines>528</Lines>
  <Paragraphs>148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74414</CharactersWithSpaces>
  <SharedDoc>false</SharedDoc>
  <HLinks>
    <vt:vector size="36" baseType="variant">
      <vt:variant>
        <vt:i4>4456494</vt:i4>
      </vt:variant>
      <vt:variant>
        <vt:i4>21</vt:i4>
      </vt:variant>
      <vt:variant>
        <vt:i4>0</vt:i4>
      </vt:variant>
      <vt:variant>
        <vt:i4>5</vt:i4>
      </vt:variant>
      <vt:variant>
        <vt:lpwstr>mailto:jakub.simkovic@inobat.eu</vt:lpwstr>
      </vt:variant>
      <vt:variant>
        <vt:lpwstr/>
      </vt:variant>
      <vt:variant>
        <vt:i4>1507405</vt:i4>
      </vt:variant>
      <vt:variant>
        <vt:i4>18</vt:i4>
      </vt:variant>
      <vt:variant>
        <vt:i4>0</vt:i4>
      </vt:variant>
      <vt:variant>
        <vt:i4>5</vt:i4>
      </vt:variant>
      <vt:variant>
        <vt:lpwstr>http://www.inobat.eu/</vt:lpwstr>
      </vt:variant>
      <vt:variant>
        <vt:lpwstr/>
      </vt:variant>
      <vt:variant>
        <vt:i4>393320</vt:i4>
      </vt:variant>
      <vt:variant>
        <vt:i4>15</vt:i4>
      </vt:variant>
      <vt:variant>
        <vt:i4>0</vt:i4>
      </vt:variant>
      <vt:variant>
        <vt:i4>5</vt:i4>
      </vt:variant>
      <vt:variant>
        <vt:lpwstr>http://www.orsr.sk/hladaj_osoba.asp?PR=Korman&amp;MENO=Tom%E1%9A&amp;SID=0&amp;T=f0&amp;R=0</vt:lpwstr>
      </vt:variant>
      <vt:variant>
        <vt:lpwstr/>
      </vt:variant>
      <vt:variant>
        <vt:i4>4390960</vt:i4>
      </vt:variant>
      <vt:variant>
        <vt:i4>12</vt:i4>
      </vt:variant>
      <vt:variant>
        <vt:i4>0</vt:i4>
      </vt:variant>
      <vt:variant>
        <vt:i4>5</vt:i4>
      </vt:variant>
      <vt:variant>
        <vt:lpwstr>http://www.orsr.sk/hladaj_osoba.asp?PR=Bo%E8ek&amp;MENO=Mari%E1n&amp;SID=0&amp;T=f0&amp;R=0</vt:lpwstr>
      </vt:variant>
      <vt:variant>
        <vt:lpwstr/>
      </vt:variant>
      <vt:variant>
        <vt:i4>4456494</vt:i4>
      </vt:variant>
      <vt:variant>
        <vt:i4>3</vt:i4>
      </vt:variant>
      <vt:variant>
        <vt:i4>0</vt:i4>
      </vt:variant>
      <vt:variant>
        <vt:i4>5</vt:i4>
      </vt:variant>
      <vt:variant>
        <vt:lpwstr>mailto:jakub.simkovic@inobat.eu</vt:lpwstr>
      </vt:variant>
      <vt:variant>
        <vt:lpwstr/>
      </vt:variant>
      <vt:variant>
        <vt:i4>1507405</vt:i4>
      </vt:variant>
      <vt:variant>
        <vt:i4>0</vt:i4>
      </vt:variant>
      <vt:variant>
        <vt:i4>0</vt:i4>
      </vt:variant>
      <vt:variant>
        <vt:i4>5</vt:i4>
      </vt:variant>
      <vt:variant>
        <vt:lpwstr>http://www.inobat.eu/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Brestovanská</dc:creator>
  <cp:keywords/>
  <cp:lastModifiedBy>Rasto Polak</cp:lastModifiedBy>
  <cp:revision>6</cp:revision>
  <dcterms:created xsi:type="dcterms:W3CDTF">2026-03-05T17:20:00Z</dcterms:created>
  <dcterms:modified xsi:type="dcterms:W3CDTF">2026-03-06T10:16:00Z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0x0101001D0E0B7A88E29B46B39FEBCEFBF05CEB</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